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85"/>
      </w:tblGrid>
      <w:tr w:rsidR="00827D85" w:rsidTr="00C07C5E">
        <w:trPr>
          <w:tblCellSpacing w:w="0" w:type="dxa"/>
          <w:jc w:val="center"/>
        </w:trPr>
        <w:tc>
          <w:tcPr>
            <w:tcW w:w="20" w:type="dxa"/>
            <w:vAlign w:val="center"/>
          </w:tcPr>
          <w:p w:rsidR="00827D85" w:rsidRDefault="00827D85" w:rsidP="00C07C5E">
            <w:pPr>
              <w:spacing w:after="0" w:line="240" w:lineRule="auto"/>
              <w:rPr>
                <w:rFonts w:ascii="Libre Baskerville" w:hAnsi="Libre Baskerville"/>
              </w:rPr>
            </w:pPr>
          </w:p>
        </w:tc>
        <w:tc>
          <w:tcPr>
            <w:tcW w:w="1185" w:type="dxa"/>
            <w:vAlign w:val="center"/>
          </w:tcPr>
          <w:p w:rsidR="00827D85" w:rsidRPr="00BF0878" w:rsidRDefault="00827D85" w:rsidP="00C07C5E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827D85" w:rsidRDefault="00827D85" w:rsidP="00827D85">
      <w:pPr>
        <w:jc w:val="center"/>
        <w:rPr>
          <w:rFonts w:ascii="Ligada 2.3 (Adrian M. C.)" w:hAnsi="Ligada 2.3 (Adrian M. C.)"/>
          <w:color w:val="000080"/>
        </w:rPr>
      </w:pPr>
      <w:r w:rsidRPr="00BF0878">
        <w:rPr>
          <w:rFonts w:ascii="Times New Roman" w:hAnsi="Times New Roman"/>
          <w:noProof/>
          <w:lang w:val="en-US"/>
        </w:rPr>
        <w:drawing>
          <wp:inline distT="0" distB="0" distL="0" distR="0">
            <wp:extent cx="7524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E829AB" w:rsidRDefault="00827D85" w:rsidP="00827D85">
      <w:pPr>
        <w:jc w:val="center"/>
        <w:rPr>
          <w:rFonts w:ascii="Ligada 2.3 (Adrian M. C.)" w:hAnsi="Ligada 2.3 (Adrian M. C.)"/>
          <w:color w:val="000080"/>
        </w:rPr>
      </w:pPr>
      <w:r w:rsidRPr="00E829AB">
        <w:rPr>
          <w:rFonts w:ascii="Ligada 2.3 (Adrian M. C.)" w:hAnsi="Ligada 2.3 (Adrian M. C.)"/>
          <w:color w:val="000080"/>
        </w:rPr>
        <w:t>Colegio Nuestro Tiempo- R.B.D.: 14.507-6</w:t>
      </w:r>
    </w:p>
    <w:p w:rsidR="00827D85" w:rsidRDefault="00827D85" w:rsidP="00827D85">
      <w:pPr>
        <w:pStyle w:val="Title1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Lectura complementaria 2023</w:t>
      </w:r>
    </w:p>
    <w:p w:rsidR="00827D85" w:rsidRDefault="00827D85" w:rsidP="00827D85">
      <w:pPr>
        <w:pStyle w:val="Title1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Octavo Básico</w:t>
      </w:r>
    </w:p>
    <w:p w:rsidR="00827D85" w:rsidRPr="00E829AB" w:rsidRDefault="00827D85" w:rsidP="00827D85">
      <w:pPr>
        <w:jc w:val="center"/>
        <w:rPr>
          <w:lang w:eastAsia="es-CL"/>
        </w:rPr>
      </w:pPr>
      <w:r>
        <w:rPr>
          <w:lang w:eastAsia="es-CL"/>
        </w:rPr>
        <w:t>______________________________________________________________________</w:t>
      </w:r>
    </w:p>
    <w:p w:rsidR="00827D85" w:rsidRDefault="00827D85" w:rsidP="00827D8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280"/>
        <w:gridCol w:w="2835"/>
      </w:tblGrid>
      <w:tr w:rsidR="00827D85" w:rsidTr="00C07C5E"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 w:rsidRPr="00DC2570">
              <w:rPr>
                <w:rFonts w:ascii="Century Gothic" w:eastAsia="Times New Roman" w:hAnsi="Century Gothic"/>
                <w:b/>
                <w:color w:val="000000"/>
              </w:rPr>
              <w:t>LIBRO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 w:rsidRPr="00DC2570">
              <w:rPr>
                <w:rFonts w:ascii="Century Gothic" w:eastAsia="Times New Roman" w:hAnsi="Century Gothic"/>
                <w:b/>
                <w:color w:val="000000"/>
              </w:rPr>
              <w:t>AUTOR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 w:rsidRPr="00DC2570">
              <w:rPr>
                <w:rFonts w:ascii="Century Gothic" w:eastAsia="Times New Roman" w:hAnsi="Century Gothic"/>
                <w:b/>
                <w:color w:val="000000"/>
              </w:rPr>
              <w:t>FECHA</w:t>
            </w:r>
          </w:p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</w:rPr>
              <w:t>Elegí vivir</w:t>
            </w:r>
          </w:p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Daniela García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 xml:space="preserve">Marzo 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>Alicia en el país de las maravillas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Lewis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Carrol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 xml:space="preserve">Abril 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El diario de Ana Frank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Ana Frank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Mayo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>Emilia y la dama negra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 xml:space="preserve">Jacqueline  </w:t>
            </w:r>
            <w:proofErr w:type="spellStart"/>
            <w:r w:rsidRPr="00DC2570">
              <w:rPr>
                <w:rFonts w:ascii="Century Gothic" w:eastAsia="Times New Roman" w:hAnsi="Century Gothic"/>
              </w:rPr>
              <w:t>Balcells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 xml:space="preserve">Julio 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 xml:space="preserve">Libro a elección 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Default="00827D85" w:rsidP="00C07C5E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Literatura Juvenil</w:t>
            </w:r>
          </w:p>
          <w:p w:rsidR="00827D85" w:rsidRPr="001F3B12" w:rsidRDefault="00827D85" w:rsidP="00C07C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Recomendada hasta los 14</w:t>
            </w:r>
            <w:r w:rsidRPr="001F3B12">
              <w:rPr>
                <w:rFonts w:ascii="Century Gothic" w:hAnsi="Century Gothic"/>
              </w:rPr>
              <w:t xml:space="preserve"> años</w:t>
            </w:r>
          </w:p>
          <w:p w:rsidR="00827D85" w:rsidRDefault="00827D85" w:rsidP="00C07C5E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1F3B12">
              <w:rPr>
                <w:rFonts w:ascii="Century Gothic" w:hAnsi="Century Gothic"/>
              </w:rPr>
              <w:t>Texto Literario</w:t>
            </w:r>
          </w:p>
          <w:p w:rsidR="00827D85" w:rsidRPr="00DC2570" w:rsidRDefault="00827D85" w:rsidP="00C07C5E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 xml:space="preserve">Agosto 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 xml:space="preserve">Selección de cómic de Historia de Chile (Se subirá a </w:t>
            </w:r>
            <w:proofErr w:type="spellStart"/>
            <w:r w:rsidRPr="00DC2570">
              <w:rPr>
                <w:rFonts w:ascii="Century Gothic" w:eastAsia="Times New Roman" w:hAnsi="Century Gothic"/>
              </w:rPr>
              <w:t>Classroom</w:t>
            </w:r>
            <w:proofErr w:type="spellEnd"/>
            <w:r w:rsidRPr="00DC2570">
              <w:rPr>
                <w:rFonts w:ascii="Century Gothic" w:eastAsia="Times New Roman" w:hAnsi="Century Gothic"/>
              </w:rPr>
              <w:t>)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Septiembre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Como en Santiago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 xml:space="preserve">Daniel Barros </w:t>
            </w:r>
            <w:proofErr w:type="spellStart"/>
            <w:r w:rsidRPr="00DC2570">
              <w:rPr>
                <w:rFonts w:ascii="Century Gothic" w:eastAsia="Times New Roman" w:hAnsi="Century Gothic"/>
              </w:rPr>
              <w:t>Grez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 xml:space="preserve">Octubre </w:t>
            </w:r>
          </w:p>
        </w:tc>
      </w:tr>
      <w:tr w:rsidR="00827D85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El Principito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</w:rPr>
            </w:pPr>
            <w:proofErr w:type="spellStart"/>
            <w:r w:rsidRPr="00DC2570">
              <w:rPr>
                <w:rFonts w:ascii="Century Gothic" w:eastAsia="Times New Roman" w:hAnsi="Century Gothic"/>
              </w:rPr>
              <w:t>Antonie</w:t>
            </w:r>
            <w:proofErr w:type="spellEnd"/>
            <w:r w:rsidRPr="00DC2570">
              <w:rPr>
                <w:rFonts w:ascii="Century Gothic" w:eastAsia="Times New Roman" w:hAnsi="Century Gothic"/>
              </w:rPr>
              <w:t xml:space="preserve"> Saint </w:t>
            </w:r>
            <w:proofErr w:type="spellStart"/>
            <w:r w:rsidRPr="00DC2570">
              <w:rPr>
                <w:rFonts w:ascii="Century Gothic" w:eastAsia="Times New Roman" w:hAnsi="Century Gothic"/>
              </w:rPr>
              <w:t>Exupery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7D85" w:rsidRPr="00DC2570" w:rsidRDefault="00827D85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Noviembre</w:t>
            </w:r>
          </w:p>
        </w:tc>
      </w:tr>
    </w:tbl>
    <w:p w:rsidR="00A47FE8" w:rsidRDefault="00A47FE8">
      <w:bookmarkStart w:id="0" w:name="_GoBack"/>
      <w:bookmarkEnd w:id="0"/>
    </w:p>
    <w:sectPr w:rsidR="00A47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Segoe Print"/>
    <w:charset w:val="00"/>
    <w:family w:val="auto"/>
    <w:pitch w:val="default"/>
    <w:sig w:usb0="00000000" w:usb1="00000000" w:usb2="00000000" w:usb3="00000000" w:csb0="00000093" w:csb1="00000000"/>
  </w:font>
  <w:font w:name="Ligada 2.3 (Adrian M. C.)">
    <w:altName w:val="Times New Roman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5"/>
    <w:rsid w:val="00827D85"/>
    <w:rsid w:val="00A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2B9E-0D08-4079-8B92-BF29AED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85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827D85"/>
    <w:pPr>
      <w:spacing w:before="100" w:beforeAutospacing="1" w:after="100" w:afterAutospacing="1" w:line="240" w:lineRule="auto"/>
    </w:pPr>
    <w:rPr>
      <w:rFonts w:eastAsia="Times New Roman" w:cs="Calibri"/>
      <w:color w:val="323E4F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2023-01-13T16:15:00Z</dcterms:created>
  <dcterms:modified xsi:type="dcterms:W3CDTF">2023-01-13T16:16:00Z</dcterms:modified>
</cp:coreProperties>
</file>