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1776F" w14:textId="77777777" w:rsidR="007E2A5A" w:rsidRDefault="00FD4F57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1" locked="0" layoutInCell="1" hidden="0" allowOverlap="1" wp14:anchorId="231E8A56" wp14:editId="03DFEC39">
            <wp:simplePos x="0" y="0"/>
            <wp:positionH relativeFrom="margin">
              <wp:align>center</wp:align>
            </wp:positionH>
            <wp:positionV relativeFrom="paragraph">
              <wp:posOffset>-200025</wp:posOffset>
            </wp:positionV>
            <wp:extent cx="623570" cy="504190"/>
            <wp:effectExtent l="0" t="0" r="508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6FC9AB" w14:textId="77777777" w:rsidR="007E2A5A" w:rsidRDefault="007E2A5A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0B989824" w14:textId="77777777" w:rsidR="007E2A5A" w:rsidRDefault="007E2A5A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14:paraId="781149A8" w14:textId="546C0FC7" w:rsidR="007E2A5A" w:rsidRDefault="00FD4F57" w:rsidP="00BF3EB6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4A43B528" w14:textId="77777777" w:rsidR="007E2A5A" w:rsidRDefault="00FD4F57" w:rsidP="00BF3EB6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22899494" w14:textId="77777777" w:rsidR="007E2A5A" w:rsidRDefault="00FD4F57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14:paraId="1315AB77" w14:textId="77777777" w:rsidR="007E2A5A" w:rsidRDefault="00FD4F57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415FA276" w14:textId="77777777" w:rsidR="007E2A5A" w:rsidRDefault="00FD4F57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8va semana </w:t>
      </w:r>
    </w:p>
    <w:p w14:paraId="0CE8657B" w14:textId="77777777" w:rsidR="007E2A5A" w:rsidRDefault="00FD4F57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6to básico</w:t>
      </w:r>
      <w:bookmarkStart w:id="1" w:name="_GoBack"/>
      <w:bookmarkEnd w:id="1"/>
    </w:p>
    <w:p w14:paraId="56E15680" w14:textId="77777777" w:rsidR="00CB6A76" w:rsidRDefault="00CB6A76" w:rsidP="00CB6A76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750B28A2" w14:textId="22DA87C8" w:rsidR="007E2A5A" w:rsidRDefault="00CB6A7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14:paraId="3497D182" w14:textId="77777777" w:rsidR="00CB6A76" w:rsidRDefault="00CB6A7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AD2D199" w14:textId="77777777" w:rsidR="00CB6A76" w:rsidRDefault="00CB6A76" w:rsidP="00CB6A7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Junto con saludarlos y esperando que se encuentren bien, adjuntamos actividades para seguir con el proceso de aprendizaje a distancia. Recordando que, en la medida de lo posible, envíen un correo para poder mantenernos en contacto.</w:t>
      </w:r>
    </w:p>
    <w:p w14:paraId="44BFB459" w14:textId="77777777" w:rsidR="00CB6A76" w:rsidRDefault="00CB6A76" w:rsidP="00CB6A7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Les enviamos un afectuoso abrazo</w:t>
      </w:r>
    </w:p>
    <w:p w14:paraId="0EEF1426" w14:textId="77777777" w:rsidR="00CB6A76" w:rsidRDefault="00CB6A7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tbl>
      <w:tblPr>
        <w:tblpPr w:leftFromText="141" w:rightFromText="141" w:vertAnchor="text" w:horzAnchor="margin" w:tblpY="117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9088"/>
      </w:tblGrid>
      <w:tr w:rsidR="001449BD" w:rsidRPr="00C06FCD" w14:paraId="4577F0F8" w14:textId="77777777" w:rsidTr="001449BD">
        <w:trPr>
          <w:trHeight w:val="701"/>
        </w:trPr>
        <w:tc>
          <w:tcPr>
            <w:tcW w:w="1860" w:type="dxa"/>
            <w:shd w:val="clear" w:color="auto" w:fill="auto"/>
            <w:vAlign w:val="center"/>
          </w:tcPr>
          <w:p w14:paraId="327511AF" w14:textId="77777777" w:rsidR="001449BD" w:rsidRPr="00C06FCD" w:rsidRDefault="001449BD" w:rsidP="001449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50343BEB" w14:textId="77777777" w:rsidR="001449BD" w:rsidRPr="00C06FCD" w:rsidRDefault="001449BD" w:rsidP="001449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 xml:space="preserve">Lenguaje y comunicación </w:t>
            </w:r>
          </w:p>
        </w:tc>
        <w:tc>
          <w:tcPr>
            <w:tcW w:w="9088" w:type="dxa"/>
            <w:shd w:val="clear" w:color="auto" w:fill="auto"/>
          </w:tcPr>
          <w:p w14:paraId="7EEB7BF0" w14:textId="77777777" w:rsidR="001449BD" w:rsidRDefault="001449BD" w:rsidP="001449BD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Unidad: ¿Qué te hace especial y diferente?</w:t>
            </w:r>
          </w:p>
          <w:p w14:paraId="2AFE90AA" w14:textId="77777777" w:rsidR="001449BD" w:rsidRDefault="001449BD" w:rsidP="001449BD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Eje</w:t>
            </w:r>
            <w:r>
              <w:rPr>
                <w:rFonts w:ascii="Century Gothic" w:eastAsia="Century Gothic" w:hAnsi="Century Gothic" w:cs="Century Gothic"/>
              </w:rPr>
              <w:t>: Lectura/escritura</w:t>
            </w:r>
          </w:p>
          <w:p w14:paraId="03008195" w14:textId="77777777" w:rsidR="001449BD" w:rsidRPr="0038008B" w:rsidRDefault="001449BD" w:rsidP="001449BD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OA:</w:t>
            </w:r>
            <w:r>
              <w:rPr>
                <w:rFonts w:ascii="Century Gothic" w:eastAsia="Century Gothic" w:hAnsi="Century Gothic" w:cs="Century Gothic"/>
              </w:rPr>
              <w:t xml:space="preserve"> Leer y familiarizarse con variados textos, como la poesía. Reconocer su valor social y cultural.</w:t>
            </w:r>
          </w:p>
        </w:tc>
      </w:tr>
      <w:tr w:rsidR="001449BD" w:rsidRPr="00C06FCD" w14:paraId="2F80F462" w14:textId="77777777" w:rsidTr="001449BD">
        <w:trPr>
          <w:trHeight w:val="701"/>
        </w:trPr>
        <w:tc>
          <w:tcPr>
            <w:tcW w:w="1860" w:type="dxa"/>
            <w:shd w:val="clear" w:color="auto" w:fill="auto"/>
            <w:vAlign w:val="center"/>
          </w:tcPr>
          <w:p w14:paraId="25642AA5" w14:textId="77777777" w:rsidR="001449BD" w:rsidRPr="00C06FCD" w:rsidRDefault="001449BD" w:rsidP="001449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 xml:space="preserve">OBJETIVO Artes Visuales </w:t>
            </w:r>
          </w:p>
        </w:tc>
        <w:tc>
          <w:tcPr>
            <w:tcW w:w="9088" w:type="dxa"/>
            <w:shd w:val="clear" w:color="auto" w:fill="auto"/>
          </w:tcPr>
          <w:p w14:paraId="0EC4D08A" w14:textId="77777777" w:rsidR="001449BD" w:rsidRPr="0038008B" w:rsidRDefault="001449BD" w:rsidP="001449B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Noto Sans" w:hAnsi="Noto Sans"/>
                <w:color w:val="000000"/>
                <w:sz w:val="20"/>
                <w:szCs w:val="20"/>
                <w:shd w:val="clear" w:color="auto" w:fill="FFFFFF"/>
              </w:rPr>
            </w:pPr>
            <w:r w:rsidRPr="0038008B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Observar obras de artistas y conocer movimientos artísticos desde el siglo XX hasta hoy</w:t>
            </w:r>
          </w:p>
        </w:tc>
      </w:tr>
    </w:tbl>
    <w:p w14:paraId="01F13708" w14:textId="77777777" w:rsidR="001449BD" w:rsidRDefault="001449BD" w:rsidP="00427F84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1403BA51" w14:textId="6E0F6B26" w:rsidR="001449BD" w:rsidRDefault="001449BD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tbl>
      <w:tblPr>
        <w:tblStyle w:val="a"/>
        <w:tblpPr w:leftFromText="141" w:rightFromText="141" w:vertAnchor="text" w:horzAnchor="margin" w:tblpY="-18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400"/>
        <w:gridCol w:w="3894"/>
      </w:tblGrid>
      <w:tr w:rsidR="001449BD" w14:paraId="7AA34C49" w14:textId="77777777" w:rsidTr="001449BD">
        <w:tc>
          <w:tcPr>
            <w:tcW w:w="3646" w:type="dxa"/>
          </w:tcPr>
          <w:p w14:paraId="4C38AE3A" w14:textId="04E4AA55" w:rsidR="001449BD" w:rsidRDefault="001449BD" w:rsidP="00CB6A7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Prof. Francisca Lizama</w:t>
            </w:r>
          </w:p>
        </w:tc>
        <w:tc>
          <w:tcPr>
            <w:tcW w:w="3400" w:type="dxa"/>
          </w:tcPr>
          <w:p w14:paraId="3580C6C1" w14:textId="77777777" w:rsidR="001449BD" w:rsidRDefault="001449BD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Artes Visuales</w:t>
            </w:r>
          </w:p>
        </w:tc>
        <w:tc>
          <w:tcPr>
            <w:tcW w:w="3894" w:type="dxa"/>
          </w:tcPr>
          <w:p w14:paraId="2855B23B" w14:textId="39F84FE6" w:rsidR="001449BD" w:rsidRDefault="00F273C7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7" w:history="1">
              <w:r w:rsidRPr="00172E86">
                <w:rPr>
                  <w:rStyle w:val="Hipervnculo"/>
                  <w:rFonts w:ascii="Century Gothic" w:eastAsia="Century Gothic" w:hAnsi="Century Gothic" w:cs="Century Gothic"/>
                </w:rPr>
                <w:t>profefranciscalizama@gmail.com</w:t>
              </w:r>
            </w:hyperlink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449BD" w14:paraId="440F8ED4" w14:textId="77777777" w:rsidTr="001449BD">
        <w:tc>
          <w:tcPr>
            <w:tcW w:w="3646" w:type="dxa"/>
          </w:tcPr>
          <w:p w14:paraId="65B277F7" w14:textId="77777777" w:rsidR="001449BD" w:rsidRDefault="001449BD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Prof. Karla Meneses</w:t>
            </w:r>
          </w:p>
        </w:tc>
        <w:tc>
          <w:tcPr>
            <w:tcW w:w="3400" w:type="dxa"/>
          </w:tcPr>
          <w:p w14:paraId="0AB12ADB" w14:textId="77777777" w:rsidR="001449BD" w:rsidRDefault="001449BD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Lenguaje y comunicación</w:t>
            </w:r>
          </w:p>
        </w:tc>
        <w:tc>
          <w:tcPr>
            <w:tcW w:w="3894" w:type="dxa"/>
          </w:tcPr>
          <w:p w14:paraId="49C5CB28" w14:textId="61A67A36" w:rsidR="001449BD" w:rsidRDefault="00F273C7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8" w:history="1">
              <w:r w:rsidRPr="00172E86">
                <w:rPr>
                  <w:rStyle w:val="Hipervnculo"/>
                  <w:rFonts w:ascii="Century Gothic" w:eastAsia="Century Gothic" w:hAnsi="Century Gothic" w:cs="Century Gothic"/>
                </w:rPr>
                <w:t>lenguajeyliteratura.cnt@gmail.com</w:t>
              </w:r>
            </w:hyperlink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449BD" w14:paraId="06B63458" w14:textId="77777777" w:rsidTr="001449BD">
        <w:tc>
          <w:tcPr>
            <w:tcW w:w="3646" w:type="dxa"/>
          </w:tcPr>
          <w:p w14:paraId="23E737EE" w14:textId="626507C9" w:rsidR="001449BD" w:rsidRDefault="001449BD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Javiera Marambio </w:t>
            </w:r>
          </w:p>
        </w:tc>
        <w:tc>
          <w:tcPr>
            <w:tcW w:w="3400" w:type="dxa"/>
          </w:tcPr>
          <w:p w14:paraId="785961ED" w14:textId="58E89A69" w:rsidR="001449BD" w:rsidRDefault="001449BD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Prof. Diferencial</w:t>
            </w:r>
          </w:p>
        </w:tc>
        <w:tc>
          <w:tcPr>
            <w:tcW w:w="3894" w:type="dxa"/>
          </w:tcPr>
          <w:p w14:paraId="180EB158" w14:textId="19040B9B" w:rsidR="001449BD" w:rsidRDefault="00F273C7" w:rsidP="001449BD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9" w:history="1">
              <w:r w:rsidRPr="00172E86">
                <w:rPr>
                  <w:rStyle w:val="Hipervnculo"/>
                  <w:rFonts w:ascii="Century Gothic" w:eastAsia="Century Gothic" w:hAnsi="Century Gothic" w:cs="Century Gothic"/>
                </w:rPr>
                <w:t>psp.javiera.marambio@gmail.com</w:t>
              </w:r>
            </w:hyperlink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1C69CA18" w14:textId="77777777" w:rsidR="0038008B" w:rsidRDefault="0038008B">
      <w:pPr>
        <w:tabs>
          <w:tab w:val="left" w:pos="4650"/>
        </w:tabs>
        <w:rPr>
          <w:rFonts w:ascii="Century Gothic" w:eastAsia="Century Gothic" w:hAnsi="Century Gothic" w:cs="Century Gothic"/>
        </w:rPr>
      </w:pPr>
    </w:p>
    <w:p w14:paraId="217ABCCC" w14:textId="77777777" w:rsidR="0038008B" w:rsidRDefault="0038008B">
      <w:pPr>
        <w:tabs>
          <w:tab w:val="left" w:pos="4650"/>
        </w:tabs>
        <w:rPr>
          <w:rFonts w:ascii="Century Gothic" w:eastAsia="Century Gothic" w:hAnsi="Century Gothic" w:cs="Century Gothic"/>
        </w:rPr>
      </w:pPr>
    </w:p>
    <w:p w14:paraId="7CA9B0A4" w14:textId="77777777" w:rsidR="007E2A5A" w:rsidRPr="001449BD" w:rsidRDefault="00FD4F57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 w:rsidRPr="001449BD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Lenguaje y Literatura</w:t>
      </w:r>
    </w:p>
    <w:p w14:paraId="14EA7390" w14:textId="77777777" w:rsidR="007E2A5A" w:rsidRDefault="007E2A5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01600D72" w14:textId="77777777" w:rsidR="007E2A5A" w:rsidRDefault="00FD4F57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Antes de comenzar, como bien sabemos, no alcanzamos a conocernos mucho, es por esto que me gustaría, en lo posible que junto a sus apoderados me enviaran un correo contestando las siguientes preguntas:</w:t>
      </w:r>
    </w:p>
    <w:p w14:paraId="5CF06F62" w14:textId="77777777" w:rsidR="007E2A5A" w:rsidRDefault="007E2A5A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14:paraId="0EEDD973" w14:textId="26835320" w:rsidR="007E2A5A" w:rsidRDefault="00FD4F57">
      <w:pPr>
        <w:numPr>
          <w:ilvl w:val="0"/>
          <w:numId w:val="1"/>
        </w:num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¿Cómo se ha sentido de ánimo el/la estudiante? </w:t>
      </w:r>
      <w:r w:rsidR="001449BD">
        <w:rPr>
          <w:rFonts w:ascii="Century Gothic" w:eastAsia="Century Gothic" w:hAnsi="Century Gothic" w:cs="Century Gothic"/>
        </w:rPr>
        <w:t>(ansiosos</w:t>
      </w:r>
      <w:r>
        <w:rPr>
          <w:rFonts w:ascii="Century Gothic" w:eastAsia="Century Gothic" w:hAnsi="Century Gothic" w:cs="Century Gothic"/>
        </w:rPr>
        <w:t xml:space="preserve">, con miedo, tranquilos/as, extrañan el colegio, a los/las compañeros/as, </w:t>
      </w:r>
      <w:r w:rsidR="001449BD">
        <w:rPr>
          <w:rFonts w:ascii="Century Gothic" w:eastAsia="Century Gothic" w:hAnsi="Century Gothic" w:cs="Century Gothic"/>
        </w:rPr>
        <w:t>etc.</w:t>
      </w:r>
      <w:r>
        <w:rPr>
          <w:rFonts w:ascii="Century Gothic" w:eastAsia="Century Gothic" w:hAnsi="Century Gothic" w:cs="Century Gothic"/>
        </w:rPr>
        <w:t>)</w:t>
      </w:r>
    </w:p>
    <w:p w14:paraId="55BBBD5C" w14:textId="23AC01B3" w:rsidR="007E2A5A" w:rsidRDefault="001449BD">
      <w:pPr>
        <w:numPr>
          <w:ilvl w:val="0"/>
          <w:numId w:val="1"/>
        </w:num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¿Cómo</w:t>
      </w:r>
      <w:r w:rsidR="00FD4F57">
        <w:rPr>
          <w:rFonts w:ascii="Century Gothic" w:eastAsia="Century Gothic" w:hAnsi="Century Gothic" w:cs="Century Gothic"/>
        </w:rPr>
        <w:t xml:space="preserve"> les ha resultado realizarlas guías de lenguaje?</w:t>
      </w:r>
    </w:p>
    <w:p w14:paraId="1E5C4F2F" w14:textId="5E63E30B" w:rsidR="007E2A5A" w:rsidRDefault="00FD4F57">
      <w:pPr>
        <w:numPr>
          <w:ilvl w:val="0"/>
          <w:numId w:val="1"/>
        </w:num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¿Con qué habilidades te sientes más cómodo/</w:t>
      </w:r>
      <w:r w:rsidR="001449BD">
        <w:rPr>
          <w:rFonts w:ascii="Century Gothic" w:eastAsia="Century Gothic" w:hAnsi="Century Gothic" w:cs="Century Gothic"/>
        </w:rPr>
        <w:t>a:</w:t>
      </w:r>
      <w:r>
        <w:rPr>
          <w:rFonts w:ascii="Century Gothic" w:eastAsia="Century Gothic" w:hAnsi="Century Gothic" w:cs="Century Gothic"/>
        </w:rPr>
        <w:t xml:space="preserve"> escribir, leer, conversar, realizar videos, investigar en </w:t>
      </w:r>
      <w:proofErr w:type="spellStart"/>
      <w:r>
        <w:rPr>
          <w:rFonts w:ascii="Century Gothic" w:eastAsia="Century Gothic" w:hAnsi="Century Gothic" w:cs="Century Gothic"/>
        </w:rPr>
        <w:t>internet</w:t>
      </w:r>
      <w:proofErr w:type="gramStart"/>
      <w:r>
        <w:rPr>
          <w:rFonts w:ascii="Century Gothic" w:eastAsia="Century Gothic" w:hAnsi="Century Gothic" w:cs="Century Gothic"/>
        </w:rPr>
        <w:t>,etc</w:t>
      </w:r>
      <w:proofErr w:type="spellEnd"/>
      <w:proofErr w:type="gramEnd"/>
      <w:r>
        <w:rPr>
          <w:rFonts w:ascii="Century Gothic" w:eastAsia="Century Gothic" w:hAnsi="Century Gothic" w:cs="Century Gothic"/>
        </w:rPr>
        <w:t>?</w:t>
      </w:r>
    </w:p>
    <w:p w14:paraId="565692F8" w14:textId="77777777" w:rsidR="007E2A5A" w:rsidRDefault="007E2A5A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</w:rPr>
      </w:pPr>
    </w:p>
    <w:p w14:paraId="52510637" w14:textId="390A08BE" w:rsidR="007E2A5A" w:rsidRDefault="00FD4F57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Sus respuestas serán consideradas para realizar guías más dinámicas y entretenidas.</w:t>
      </w:r>
    </w:p>
    <w:p w14:paraId="50FE4281" w14:textId="454A34C4" w:rsidR="001449BD" w:rsidRDefault="001449BD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</w:rPr>
      </w:pPr>
    </w:p>
    <w:p w14:paraId="21629511" w14:textId="77777777" w:rsidR="001449BD" w:rsidRDefault="001449BD" w:rsidP="001449BD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14:paraId="096848D2" w14:textId="77777777" w:rsidR="007E2A5A" w:rsidRDefault="007E2A5A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14:paraId="00BE55CB" w14:textId="77777777" w:rsidR="007E2A5A" w:rsidRDefault="007E2A5A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E2A5A" w14:paraId="63C530D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6057" w14:textId="77777777" w:rsidR="007E2A5A" w:rsidRDefault="00FD4F57" w:rsidP="0038008B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tema:</w:t>
            </w:r>
            <w:r>
              <w:rPr>
                <w:rFonts w:ascii="Century Gothic" w:eastAsia="Century Gothic" w:hAnsi="Century Gothic" w:cs="Century Gothic"/>
              </w:rPr>
              <w:t xml:space="preserve"> La Poesía</w:t>
            </w:r>
          </w:p>
          <w:p w14:paraId="315B3EA9" w14:textId="77777777" w:rsidR="001449BD" w:rsidRDefault="001449BD" w:rsidP="0038008B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</w:p>
          <w:p w14:paraId="20EDF463" w14:textId="613B6D0B" w:rsidR="001449BD" w:rsidRPr="001449BD" w:rsidRDefault="001449BD" w:rsidP="0038008B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bookmarkStart w:id="2" w:name="_Hlk40562035"/>
            <w:r w:rsidRPr="001449BD">
              <w:rPr>
                <w:rFonts w:ascii="Century Gothic" w:hAnsi="Century Gothic" w:cs="Arial"/>
                <w:color w:val="222222"/>
                <w:shd w:val="clear" w:color="auto" w:fill="FFFFFF"/>
              </w:rPr>
              <w:t>La </w:t>
            </w:r>
            <w:r w:rsidRPr="001449BD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poesía</w:t>
            </w:r>
            <w:r w:rsidRPr="001449BD">
              <w:rPr>
                <w:rFonts w:ascii="Century Gothic" w:hAnsi="Century Gothic" w:cs="Arial"/>
                <w:color w:val="222222"/>
                <w:shd w:val="clear" w:color="auto" w:fill="FFFFFF"/>
              </w:rPr>
              <w:t> es un texto literario, que emplea el uso del lenguaje para embellecer lo que se intenta transmitir. Se estructura mediante el empleo de versos o prosas que conforman cada estrofa.</w:t>
            </w:r>
            <w:bookmarkEnd w:id="2"/>
          </w:p>
        </w:tc>
      </w:tr>
    </w:tbl>
    <w:p w14:paraId="3E9A80DD" w14:textId="77777777" w:rsidR="007E2A5A" w:rsidRDefault="007E2A5A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</w:rPr>
      </w:pPr>
    </w:p>
    <w:p w14:paraId="484E6E15" w14:textId="77777777" w:rsidR="007E2A5A" w:rsidRDefault="00FD4F57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w:lastRenderedPageBreak/>
        <w:drawing>
          <wp:inline distT="114300" distB="114300" distL="114300" distR="114300" wp14:anchorId="54635EB7" wp14:editId="03356535">
            <wp:extent cx="1109663" cy="1109663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109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</w:rPr>
        <w:t>Actividad 1:</w:t>
      </w:r>
    </w:p>
    <w:p w14:paraId="03E206A1" w14:textId="77777777" w:rsidR="007E2A5A" w:rsidRDefault="007E2A5A">
      <w:pPr>
        <w:rPr>
          <w:rFonts w:ascii="Century Gothic" w:eastAsia="Century Gothic" w:hAnsi="Century Gothic" w:cs="Century Gothic"/>
        </w:rPr>
      </w:pPr>
      <w:bookmarkStart w:id="3" w:name="_30j0zll" w:colFirst="0" w:colLast="0"/>
      <w:bookmarkEnd w:id="3"/>
    </w:p>
    <w:p w14:paraId="112510A7" w14:textId="77777777" w:rsidR="007E2A5A" w:rsidRDefault="00FD4F57">
      <w:pPr>
        <w:rPr>
          <w:rFonts w:ascii="Century Gothic" w:eastAsia="Century Gothic" w:hAnsi="Century Gothic" w:cs="Century Gothic"/>
        </w:rPr>
      </w:pPr>
      <w:bookmarkStart w:id="4" w:name="_fykbu4ci22ka" w:colFirst="0" w:colLast="0"/>
      <w:bookmarkEnd w:id="4"/>
      <w:r>
        <w:rPr>
          <w:rFonts w:ascii="Century Gothic" w:eastAsia="Century Gothic" w:hAnsi="Century Gothic" w:cs="Century Gothic"/>
        </w:rPr>
        <w:t xml:space="preserve">Lee junto a un adulto, el poema de la página  94 de tu libro de Lenguaje y comunicación. Puedes pedirle al adulto que lo vuelva a leer para ti, en voz alta. </w:t>
      </w:r>
    </w:p>
    <w:p w14:paraId="55FC990E" w14:textId="77777777" w:rsidR="007E2A5A" w:rsidRDefault="007E2A5A">
      <w:pPr>
        <w:rPr>
          <w:rFonts w:ascii="Century Gothic" w:eastAsia="Century Gothic" w:hAnsi="Century Gothic" w:cs="Century Gothic"/>
        </w:rPr>
      </w:pPr>
      <w:bookmarkStart w:id="5" w:name="_yiq59dqov9pc" w:colFirst="0" w:colLast="0"/>
      <w:bookmarkEnd w:id="5"/>
    </w:p>
    <w:p w14:paraId="56888560" w14:textId="77777777" w:rsidR="007E2A5A" w:rsidRDefault="00FD4F57">
      <w:pPr>
        <w:rPr>
          <w:rFonts w:ascii="Century Gothic" w:eastAsia="Century Gothic" w:hAnsi="Century Gothic" w:cs="Century Gothic"/>
          <w:b/>
        </w:rPr>
      </w:pPr>
      <w:bookmarkStart w:id="6" w:name="_i64vimvkk0w4" w:colFirst="0" w:colLast="0"/>
      <w:bookmarkEnd w:id="6"/>
      <w:r>
        <w:rPr>
          <w:rFonts w:ascii="Century Gothic" w:eastAsia="Century Gothic" w:hAnsi="Century Gothic" w:cs="Century Gothic"/>
          <w:b/>
          <w:noProof/>
          <w:lang w:val="es-CL"/>
        </w:rPr>
        <w:drawing>
          <wp:inline distT="114300" distB="114300" distL="114300" distR="114300" wp14:anchorId="327843BF" wp14:editId="4ACBD7A5">
            <wp:extent cx="1147763" cy="114776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</w:rPr>
        <w:t>Actividad 2</w:t>
      </w:r>
    </w:p>
    <w:p w14:paraId="4E71A52B" w14:textId="77777777" w:rsidR="007E2A5A" w:rsidRDefault="007E2A5A">
      <w:pPr>
        <w:rPr>
          <w:rFonts w:ascii="Century Gothic" w:eastAsia="Century Gothic" w:hAnsi="Century Gothic" w:cs="Century Gothic"/>
        </w:rPr>
      </w:pPr>
      <w:bookmarkStart w:id="7" w:name="_dolr6jlnh2nz" w:colFirst="0" w:colLast="0"/>
      <w:bookmarkEnd w:id="7"/>
    </w:p>
    <w:p w14:paraId="78DA2EAC" w14:textId="77777777" w:rsidR="007E2A5A" w:rsidRDefault="00FD4F57">
      <w:pPr>
        <w:rPr>
          <w:rFonts w:ascii="Century Gothic" w:eastAsia="Century Gothic" w:hAnsi="Century Gothic" w:cs="Century Gothic"/>
        </w:rPr>
      </w:pPr>
      <w:bookmarkStart w:id="8" w:name="_1f24ql2wglbf" w:colFirst="0" w:colLast="0"/>
      <w:bookmarkEnd w:id="8"/>
      <w:r>
        <w:rPr>
          <w:rFonts w:ascii="Century Gothic" w:eastAsia="Century Gothic" w:hAnsi="Century Gothic" w:cs="Century Gothic"/>
        </w:rPr>
        <w:t>Realizar actividades de las páginas 95 y 96, puedes registrar las respuestas en tu cuaderno, sin necesidad de escribir las preguntas, solo indica con numeración a qué pregunta corresponde.</w:t>
      </w:r>
    </w:p>
    <w:p w14:paraId="653D6455" w14:textId="77777777" w:rsidR="007E2A5A" w:rsidRDefault="007E2A5A">
      <w:pPr>
        <w:rPr>
          <w:rFonts w:ascii="Century Gothic" w:eastAsia="Century Gothic" w:hAnsi="Century Gothic" w:cs="Century Gothic"/>
        </w:rPr>
      </w:pPr>
      <w:bookmarkStart w:id="9" w:name="_mmpdmvl7fpjd" w:colFirst="0" w:colLast="0"/>
      <w:bookmarkEnd w:id="9"/>
    </w:p>
    <w:p w14:paraId="0F1EDF9D" w14:textId="77777777" w:rsidR="007E2A5A" w:rsidRDefault="007E2A5A">
      <w:pPr>
        <w:rPr>
          <w:rFonts w:ascii="Century Gothic" w:eastAsia="Century Gothic" w:hAnsi="Century Gothic" w:cs="Century Gothic"/>
        </w:rPr>
      </w:pPr>
      <w:bookmarkStart w:id="10" w:name="_bjtfqkp3dayq" w:colFirst="0" w:colLast="0"/>
      <w:bookmarkStart w:id="11" w:name="_55m4pnkv5shy" w:colFirst="0" w:colLast="0"/>
      <w:bookmarkStart w:id="12" w:name="_fvgh8q1qo218" w:colFirst="0" w:colLast="0"/>
      <w:bookmarkStart w:id="13" w:name="_ag7k0gr8qqvx" w:colFirst="0" w:colLast="0"/>
      <w:bookmarkStart w:id="14" w:name="_8a8mdiqqqcdl" w:colFirst="0" w:colLast="0"/>
      <w:bookmarkEnd w:id="10"/>
      <w:bookmarkEnd w:id="11"/>
      <w:bookmarkEnd w:id="12"/>
      <w:bookmarkEnd w:id="13"/>
      <w:bookmarkEnd w:id="14"/>
    </w:p>
    <w:p w14:paraId="2E7535DF" w14:textId="77777777" w:rsidR="0043166E" w:rsidRPr="0043166E" w:rsidRDefault="0043166E">
      <w:pPr>
        <w:rPr>
          <w:rFonts w:ascii="Century Gothic" w:eastAsia="Century Gothic" w:hAnsi="Century Gothic" w:cs="Century Gothic"/>
          <w:b/>
        </w:rPr>
      </w:pPr>
      <w:r w:rsidRPr="0043166E">
        <w:rPr>
          <w:rFonts w:ascii="Century Gothic" w:eastAsia="Century Gothic" w:hAnsi="Century Gothic" w:cs="Century Gothic"/>
          <w:b/>
        </w:rPr>
        <w:t>Articulación con Artes Visuales</w:t>
      </w:r>
    </w:p>
    <w:p w14:paraId="61A06974" w14:textId="77777777" w:rsidR="0043166E" w:rsidRDefault="0043166E" w:rsidP="0043166E">
      <w:pPr>
        <w:jc w:val="center"/>
        <w:rPr>
          <w:rFonts w:ascii="Century Gothic" w:eastAsia="Century Gothic" w:hAnsi="Century Gothic" w:cs="Century Gothic"/>
          <w:b/>
        </w:rPr>
      </w:pPr>
      <w:bookmarkStart w:id="15" w:name="_tw8wasavgssh" w:colFirst="0" w:colLast="0"/>
      <w:bookmarkEnd w:id="15"/>
      <w:r w:rsidRPr="0043166E">
        <w:rPr>
          <w:rFonts w:ascii="Century Gothic" w:eastAsia="Century Gothic" w:hAnsi="Century Gothic" w:cs="Century Gothic"/>
          <w:b/>
        </w:rPr>
        <w:t>Actividad</w:t>
      </w:r>
    </w:p>
    <w:p w14:paraId="61FA5EE1" w14:textId="77777777" w:rsidR="0043166E" w:rsidRDefault="0043166E" w:rsidP="0043166E">
      <w:pPr>
        <w:jc w:val="center"/>
        <w:rPr>
          <w:rFonts w:ascii="Century Gothic" w:eastAsia="Century Gothic" w:hAnsi="Century Gothic" w:cs="Century Gothic"/>
          <w:b/>
        </w:rPr>
      </w:pPr>
    </w:p>
    <w:p w14:paraId="5D16D27A" w14:textId="498CC19D" w:rsidR="0043166E" w:rsidRPr="00F273C7" w:rsidRDefault="00FD4F57" w:rsidP="0043166E">
      <w:pPr>
        <w:jc w:val="center"/>
        <w:rPr>
          <w:rFonts w:ascii="Century Gothic" w:eastAsia="Century Gothic" w:hAnsi="Century Gothic" w:cs="Century Gothic"/>
        </w:rPr>
      </w:pPr>
      <w:r w:rsidRPr="00F273C7">
        <w:rPr>
          <w:rFonts w:ascii="Century Gothic" w:eastAsia="Century Gothic" w:hAnsi="Century Gothic" w:cs="Century Gothic"/>
        </w:rPr>
        <w:t xml:space="preserve">Crear </w:t>
      </w:r>
      <w:r w:rsidR="00203EA1" w:rsidRPr="00F273C7">
        <w:rPr>
          <w:rFonts w:ascii="Century Gothic" w:eastAsia="Century Gothic" w:hAnsi="Century Gothic" w:cs="Century Gothic"/>
        </w:rPr>
        <w:t>una línea</w:t>
      </w:r>
      <w:r w:rsidR="0043166E" w:rsidRPr="00F273C7">
        <w:rPr>
          <w:rFonts w:ascii="Century Gothic" w:eastAsia="Century Gothic" w:hAnsi="Century Gothic" w:cs="Century Gothic"/>
        </w:rPr>
        <w:t xml:space="preserve"> de tiempo de la amistad.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3166E" w:rsidRPr="00F273C7" w14:paraId="325D72D4" w14:textId="77777777" w:rsidTr="0043166E">
        <w:tc>
          <w:tcPr>
            <w:tcW w:w="10940" w:type="dxa"/>
          </w:tcPr>
          <w:p w14:paraId="4F956C02" w14:textId="77777777" w:rsidR="0043166E" w:rsidRPr="00F273C7" w:rsidRDefault="0043166E" w:rsidP="0043166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Materiales</w:t>
            </w:r>
          </w:p>
        </w:tc>
      </w:tr>
      <w:tr w:rsidR="0043166E" w:rsidRPr="00F273C7" w14:paraId="6ECD969C" w14:textId="77777777" w:rsidTr="0043166E">
        <w:tc>
          <w:tcPr>
            <w:tcW w:w="10940" w:type="dxa"/>
          </w:tcPr>
          <w:p w14:paraId="460AEA49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Cartulina</w:t>
            </w:r>
          </w:p>
          <w:p w14:paraId="2BCABFFF" w14:textId="147F294B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 xml:space="preserve">Papel </w:t>
            </w:r>
            <w:r w:rsidR="001449BD" w:rsidRPr="00F273C7">
              <w:rPr>
                <w:rFonts w:ascii="Century Gothic" w:eastAsia="Century Gothic" w:hAnsi="Century Gothic" w:cs="Century Gothic"/>
              </w:rPr>
              <w:t>lustre, restos</w:t>
            </w:r>
            <w:r w:rsidRPr="00F273C7">
              <w:rPr>
                <w:rFonts w:ascii="Century Gothic" w:eastAsia="Century Gothic" w:hAnsi="Century Gothic" w:cs="Century Gothic"/>
              </w:rPr>
              <w:t xml:space="preserve"> de cartulinas o papeles decorados, recortado de revistas o pintados</w:t>
            </w:r>
          </w:p>
          <w:p w14:paraId="1C346C6F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Lápiz grafito</w:t>
            </w:r>
          </w:p>
          <w:p w14:paraId="2230AD27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Goma</w:t>
            </w:r>
          </w:p>
          <w:p w14:paraId="406F67F1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Lápices de colores</w:t>
            </w:r>
          </w:p>
          <w:p w14:paraId="0CF359ED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Lanas (opcional)</w:t>
            </w:r>
          </w:p>
        </w:tc>
      </w:tr>
      <w:tr w:rsidR="0043166E" w:rsidRPr="00F273C7" w14:paraId="0F88E0A5" w14:textId="77777777" w:rsidTr="0043166E">
        <w:tc>
          <w:tcPr>
            <w:tcW w:w="10940" w:type="dxa"/>
          </w:tcPr>
          <w:p w14:paraId="6017E3BE" w14:textId="77777777" w:rsidR="0043166E" w:rsidRPr="00F273C7" w:rsidRDefault="0043166E" w:rsidP="0043166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 xml:space="preserve">Indicaciones </w:t>
            </w:r>
          </w:p>
        </w:tc>
      </w:tr>
      <w:tr w:rsidR="0043166E" w:rsidRPr="00F273C7" w14:paraId="2D0E2EFA" w14:textId="77777777" w:rsidTr="0043166E">
        <w:tc>
          <w:tcPr>
            <w:tcW w:w="10940" w:type="dxa"/>
          </w:tcPr>
          <w:p w14:paraId="111ECDA5" w14:textId="16B3480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1.</w:t>
            </w:r>
            <w:r w:rsidR="00F273C7">
              <w:rPr>
                <w:rFonts w:ascii="Century Gothic" w:eastAsia="Century Gothic" w:hAnsi="Century Gothic" w:cs="Century Gothic"/>
              </w:rPr>
              <w:t xml:space="preserve"> </w:t>
            </w:r>
            <w:r w:rsidRPr="00F273C7">
              <w:rPr>
                <w:rFonts w:ascii="Century Gothic" w:eastAsia="Century Gothic" w:hAnsi="Century Gothic" w:cs="Century Gothic"/>
              </w:rPr>
              <w:t>En la cartulina escribe el título “</w:t>
            </w:r>
            <w:r w:rsidR="00FD4F57" w:rsidRPr="00F273C7">
              <w:rPr>
                <w:rFonts w:ascii="Century Gothic" w:eastAsia="Century Gothic" w:hAnsi="Century Gothic" w:cs="Century Gothic"/>
              </w:rPr>
              <w:t>Línea</w:t>
            </w:r>
            <w:r w:rsidRPr="00F273C7">
              <w:rPr>
                <w:rFonts w:ascii="Century Gothic" w:eastAsia="Century Gothic" w:hAnsi="Century Gothic" w:cs="Century Gothic"/>
              </w:rPr>
              <w:t xml:space="preserve"> de tiempo de la amistad” ocupa lápices de colores o adorna el </w:t>
            </w:r>
            <w:r w:rsidR="00FD4F57" w:rsidRPr="00F273C7">
              <w:rPr>
                <w:rFonts w:ascii="Century Gothic" w:eastAsia="Century Gothic" w:hAnsi="Century Gothic" w:cs="Century Gothic"/>
              </w:rPr>
              <w:t>título</w:t>
            </w:r>
            <w:r w:rsidRPr="00F273C7">
              <w:rPr>
                <w:rFonts w:ascii="Century Gothic" w:eastAsia="Century Gothic" w:hAnsi="Century Gothic" w:cs="Century Gothic"/>
              </w:rPr>
              <w:t>.</w:t>
            </w:r>
          </w:p>
          <w:p w14:paraId="65C3F327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2954128F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 wp14:anchorId="091CBCF2" wp14:editId="2E8947E3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274955</wp:posOffset>
                  </wp:positionV>
                  <wp:extent cx="2219325" cy="1000125"/>
                  <wp:effectExtent l="0" t="0" r="9525" b="9525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5" t="18182" r="6072" b="25668"/>
                          <a:stretch/>
                        </pic:blipFill>
                        <pic:spPr bwMode="auto">
                          <a:xfrm>
                            <a:off x="0" y="0"/>
                            <a:ext cx="221932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3C7">
              <w:rPr>
                <w:rFonts w:ascii="Century Gothic" w:eastAsia="Century Gothic" w:hAnsi="Century Gothic" w:cs="Century Gothic"/>
              </w:rPr>
              <w:t>2. Con los restos de cartulinas elabora dos muñecos de papel representando a tu mejor amigo y a ti.</w:t>
            </w:r>
            <w:r w:rsidR="00FD4F57" w:rsidRPr="00F273C7">
              <w:rPr>
                <w:rFonts w:ascii="Century Gothic" w:eastAsia="Century Gothic" w:hAnsi="Century Gothic" w:cs="Century Gothic"/>
              </w:rPr>
              <w:t xml:space="preserve"> T</w:t>
            </w:r>
            <w:r w:rsidRPr="00F273C7">
              <w:rPr>
                <w:rFonts w:ascii="Century Gothic" w:eastAsia="Century Gothic" w:hAnsi="Century Gothic" w:cs="Century Gothic"/>
              </w:rPr>
              <w:t>oma la imagen como ejemplo.</w:t>
            </w:r>
          </w:p>
          <w:p w14:paraId="1958C74D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7DE29628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78A77DC8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4C91483C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7C8CF2E5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464F37DF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681F4970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13514F51" w14:textId="77777777" w:rsidR="0043166E" w:rsidRPr="00F273C7" w:rsidRDefault="00FD4F57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3. En</w:t>
            </w:r>
            <w:r w:rsidR="0043166E" w:rsidRPr="00F273C7">
              <w:rPr>
                <w:rFonts w:ascii="Century Gothic" w:eastAsia="Century Gothic" w:hAnsi="Century Gothic" w:cs="Century Gothic"/>
              </w:rPr>
              <w:t xml:space="preserve"> la cartulina dibuja con una regla una línea de tiempo gruesa.</w:t>
            </w:r>
          </w:p>
          <w:p w14:paraId="315C930B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</w:p>
          <w:p w14:paraId="4781E4D0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4.En el principio de la línea establece el inicio, determinando el año desde que son amigos y al final el año 2020</w:t>
            </w:r>
          </w:p>
          <w:p w14:paraId="5D33D4E8" w14:textId="77777777" w:rsidR="0043166E" w:rsidRPr="00F273C7" w:rsidRDefault="0043166E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 xml:space="preserve">5. Anota al menos 5 ocasiones en que </w:t>
            </w:r>
            <w:r w:rsidR="00FD4F57" w:rsidRPr="00F273C7">
              <w:rPr>
                <w:rFonts w:ascii="Century Gothic" w:eastAsia="Century Gothic" w:hAnsi="Century Gothic" w:cs="Century Gothic"/>
              </w:rPr>
              <w:t>vivieron cosas divertidas, emotivas o tu amigo te dio su apoyo incondicional. Ponle un título y escribe brevemente qué pasó.</w:t>
            </w:r>
          </w:p>
          <w:p w14:paraId="287B9DDA" w14:textId="41BD5003" w:rsidR="00FD4F57" w:rsidRPr="00F273C7" w:rsidRDefault="00F273C7" w:rsidP="0043166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6. P</w:t>
            </w:r>
            <w:r w:rsidR="00FD4F57" w:rsidRPr="00F273C7">
              <w:rPr>
                <w:rFonts w:ascii="Century Gothic" w:eastAsia="Century Gothic" w:hAnsi="Century Gothic" w:cs="Century Gothic"/>
              </w:rPr>
              <w:t>inta la línea de tiempo y ubica los muñecos en ella.</w:t>
            </w:r>
          </w:p>
          <w:p w14:paraId="2963784F" w14:textId="77777777" w:rsidR="00FD4F57" w:rsidRPr="00F273C7" w:rsidRDefault="00FD4F57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7. Adorna la cartulina con logos de juegos, videos o películas que compartan en común.</w:t>
            </w:r>
          </w:p>
          <w:p w14:paraId="680B2672" w14:textId="77777777" w:rsidR="00FD4F57" w:rsidRPr="00F273C7" w:rsidRDefault="00FD4F57" w:rsidP="0043166E">
            <w:pPr>
              <w:rPr>
                <w:rFonts w:ascii="Century Gothic" w:eastAsia="Century Gothic" w:hAnsi="Century Gothic" w:cs="Century Gothic"/>
              </w:rPr>
            </w:pPr>
            <w:r w:rsidRPr="00F273C7">
              <w:rPr>
                <w:rFonts w:ascii="Century Gothic" w:eastAsia="Century Gothic" w:hAnsi="Century Gothic" w:cs="Century Gothic"/>
              </w:rPr>
              <w:t>8. Haz una lista en un costado de la cartulina que indique las diferencias y cosas en común que tienen con tu amigo (a)</w:t>
            </w:r>
          </w:p>
          <w:p w14:paraId="0ECEC2A7" w14:textId="77777777" w:rsidR="00FD4F57" w:rsidRPr="00F273C7" w:rsidRDefault="00FD4F57" w:rsidP="0043166E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1A1B4479" w14:textId="77777777" w:rsidR="0043166E" w:rsidRPr="0043166E" w:rsidRDefault="0043166E" w:rsidP="001449BD">
      <w:pPr>
        <w:rPr>
          <w:rFonts w:ascii="Century Gothic" w:eastAsia="Century Gothic" w:hAnsi="Century Gothic" w:cs="Century Gothic"/>
          <w:b/>
        </w:rPr>
      </w:pPr>
    </w:p>
    <w:sectPr w:rsidR="0043166E" w:rsidRPr="0043166E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3517A"/>
    <w:multiLevelType w:val="multilevel"/>
    <w:tmpl w:val="10AAD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9D0966"/>
    <w:multiLevelType w:val="hybridMultilevel"/>
    <w:tmpl w:val="668A36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32BCE"/>
    <w:multiLevelType w:val="hybridMultilevel"/>
    <w:tmpl w:val="34C6E9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5A"/>
    <w:rsid w:val="001449BD"/>
    <w:rsid w:val="001910ED"/>
    <w:rsid w:val="00203EA1"/>
    <w:rsid w:val="00274D6B"/>
    <w:rsid w:val="002E023B"/>
    <w:rsid w:val="0038008B"/>
    <w:rsid w:val="00427F84"/>
    <w:rsid w:val="0043166E"/>
    <w:rsid w:val="007E2A5A"/>
    <w:rsid w:val="00BF3EB6"/>
    <w:rsid w:val="00CB6A76"/>
    <w:rsid w:val="00F273C7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08B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8008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80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008B"/>
    <w:pPr>
      <w:spacing w:before="100" w:beforeAutospacing="1" w:after="100" w:afterAutospacing="1"/>
    </w:pPr>
    <w:rPr>
      <w:sz w:val="24"/>
      <w:szCs w:val="24"/>
      <w:lang w:val="es-CL"/>
    </w:rPr>
  </w:style>
  <w:style w:type="table" w:styleId="Tablaconcuadrcula">
    <w:name w:val="Table Grid"/>
    <w:basedOn w:val="Tablanormal"/>
    <w:uiPriority w:val="59"/>
    <w:rsid w:val="00431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08B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8008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80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008B"/>
    <w:pPr>
      <w:spacing w:before="100" w:beforeAutospacing="1" w:after="100" w:afterAutospacing="1"/>
    </w:pPr>
    <w:rPr>
      <w:sz w:val="24"/>
      <w:szCs w:val="24"/>
      <w:lang w:val="es-CL"/>
    </w:rPr>
  </w:style>
  <w:style w:type="table" w:styleId="Tablaconcuadrcula">
    <w:name w:val="Table Grid"/>
    <w:basedOn w:val="Tablanormal"/>
    <w:uiPriority w:val="59"/>
    <w:rsid w:val="00431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guajeyliteratura.cnt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sp.javiera.marambi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7</cp:revision>
  <dcterms:created xsi:type="dcterms:W3CDTF">2020-05-17T03:01:00Z</dcterms:created>
  <dcterms:modified xsi:type="dcterms:W3CDTF">2020-05-18T16:43:00Z</dcterms:modified>
</cp:coreProperties>
</file>