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817E3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ED8204" wp14:editId="64A1C258">
                <wp:simplePos x="0" y="0"/>
                <wp:positionH relativeFrom="column">
                  <wp:posOffset>23935690</wp:posOffset>
                </wp:positionH>
                <wp:positionV relativeFrom="paragraph">
                  <wp:posOffset>-332105</wp:posOffset>
                </wp:positionV>
                <wp:extent cx="7421880" cy="3431540"/>
                <wp:effectExtent l="19050" t="19050" r="45720" b="35560"/>
                <wp:wrapNone/>
                <wp:docPr id="15" name="15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1880" cy="3431540"/>
                        </a:xfrm>
                        <a:prstGeom prst="round2DiagRect">
                          <a:avLst/>
                        </a:prstGeom>
                        <a:noFill/>
                        <a:ln w="57150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Redondear rectángulo de esquina diagonal" o:spid="_x0000_s1026" style="position:absolute;margin-left:1884.7pt;margin-top:-26.15pt;width:584.4pt;height:27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21880,343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" path="m571935,l7421880,r,l7421880,2859605v,315871,-256064,571935,-571935,571935l,3431540r,l,571935c,256064,256064,,571935,xe" filled="f" strokecolor="red" strokeweight="4.5pt">
                <v:stroke dashstyle="1 1"/>
                <v:path arrowok="t" o:connecttype="custom" o:connectlocs="571935,0;7421880,0;7421880,0;7421880,2859605;6849945,3431540;0,3431540;0,3431540;0,571935;571935,0" o:connectangles="0,0,0,0,0,0,0,0,0"/>
              </v:shape>
            </w:pict>
          </mc:Fallback>
        </mc:AlternateContent>
      </w:r>
      <w:r w:rsidR="00865F25">
        <w:rPr>
          <w:rFonts w:ascii="Century Gothic" w:hAnsi="Century Gothic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AAD8D1" wp14:editId="714CC328">
                <wp:simplePos x="0" y="0"/>
                <wp:positionH relativeFrom="column">
                  <wp:posOffset>-27940</wp:posOffset>
                </wp:positionH>
                <wp:positionV relativeFrom="paragraph">
                  <wp:posOffset>9732010</wp:posOffset>
                </wp:positionV>
                <wp:extent cx="7240270" cy="3283585"/>
                <wp:effectExtent l="0" t="0" r="17780" b="12065"/>
                <wp:wrapNone/>
                <wp:docPr id="14" name="14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328358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BA0C29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14 Pergamino horizontal" o:spid="_x0000_s1026" type="#_x0000_t98" style="position:absolute;margin-left:-2.2pt;margin-top:766.3pt;width:570.1pt;height:258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" fillcolor="#4f81bd [3204]" strokecolor="#243f60 [1604]" strokeweight="2pt"/>
            </w:pict>
          </mc:Fallback>
        </mc:AlternateContent>
      </w:r>
      <w:r w:rsidR="00AE0365"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28E7D1D7" wp14:editId="6069E5C4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1B3264" w:rsidRDefault="0035535A" w:rsidP="001B326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</w:t>
      </w:r>
      <w:r w:rsidR="00BE3125">
        <w:rPr>
          <w:rFonts w:ascii="Century Gothic" w:hAnsi="Century Gothic"/>
          <w:b/>
        </w:rPr>
        <w:t>9</w:t>
      </w:r>
    </w:p>
    <w:p w:rsidR="00A740B2" w:rsidRPr="00BC24EB" w:rsidRDefault="00EB024D" w:rsidP="008D505A">
      <w:pPr>
        <w:jc w:val="center"/>
        <w:rPr>
          <w:rFonts w:ascii="Century Gothic" w:hAnsi="Century Gothic"/>
          <w:b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0" locked="0" layoutInCell="1" allowOverlap="1" wp14:anchorId="59A0870A" wp14:editId="7E69679E">
            <wp:simplePos x="0" y="0"/>
            <wp:positionH relativeFrom="column">
              <wp:posOffset>5005070</wp:posOffset>
            </wp:positionH>
            <wp:positionV relativeFrom="paragraph">
              <wp:posOffset>83185</wp:posOffset>
            </wp:positionV>
            <wp:extent cx="2137410" cy="1685925"/>
            <wp:effectExtent l="0" t="0" r="0" b="9525"/>
            <wp:wrapSquare wrapText="bothSides"/>
            <wp:docPr id="16" name="Imagen 1" descr="La liebre y la tort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liebre y la tortu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863" w:rsidRDefault="004F4AAA" w:rsidP="004F4AAA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</w:t>
      </w:r>
      <w:r w:rsidRPr="00A740B2">
        <w:rPr>
          <w:rFonts w:ascii="Century Gothic" w:hAnsi="Century Gothic"/>
          <w:b/>
          <w:sz w:val="22"/>
          <w:szCs w:val="22"/>
        </w:rPr>
        <w:t>:</w:t>
      </w:r>
    </w:p>
    <w:p w:rsidR="00F0457D" w:rsidRPr="00F0457D" w:rsidRDefault="00F0457D" w:rsidP="00F0457D">
      <w:pPr>
        <w:pStyle w:val="Prrafodelista"/>
        <w:numPr>
          <w:ilvl w:val="0"/>
          <w:numId w:val="31"/>
        </w:numPr>
        <w:rPr>
          <w:rFonts w:ascii="Century Gothic" w:hAnsi="Century Gothic"/>
          <w:sz w:val="22"/>
          <w:szCs w:val="22"/>
        </w:rPr>
      </w:pPr>
      <w:r w:rsidRPr="00F0457D">
        <w:rPr>
          <w:rFonts w:ascii="Century Gothic" w:hAnsi="Century Gothic"/>
          <w:sz w:val="22"/>
          <w:szCs w:val="22"/>
        </w:rPr>
        <w:t>Usar la conciencia del otro y las habilidades interpersonales para establecer y mantener relaciones positivas</w:t>
      </w:r>
    </w:p>
    <w:p w:rsidR="00C16863" w:rsidRPr="00F0457D" w:rsidRDefault="00AB77DC" w:rsidP="00F0457D">
      <w:pPr>
        <w:pStyle w:val="Prrafodelista"/>
        <w:numPr>
          <w:ilvl w:val="0"/>
          <w:numId w:val="3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R</w:t>
      </w:r>
      <w:r w:rsidR="00F0457D" w:rsidRPr="00F0457D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econocer y describir características de los personajes identificando similitudes y diferencias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,  a</w:t>
      </w:r>
      <w:r w:rsidRPr="00F0457D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través de la lectura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y escritura de un nuevo cuento.</w:t>
      </w:r>
    </w:p>
    <w:p w:rsidR="00BE3125" w:rsidRDefault="00BE3125" w:rsidP="00BE3125">
      <w:pPr>
        <w:rPr>
          <w:rFonts w:ascii="Century Gothic" w:hAnsi="Century Gothic"/>
          <w:sz w:val="22"/>
          <w:szCs w:val="22"/>
        </w:rPr>
      </w:pPr>
    </w:p>
    <w:p w:rsidR="00BE3125" w:rsidRPr="00BE3125" w:rsidRDefault="00BE3125" w:rsidP="00BE3125">
      <w:pPr>
        <w:rPr>
          <w:rFonts w:ascii="Century Gothic" w:hAnsi="Century Gothic"/>
          <w:sz w:val="22"/>
          <w:szCs w:val="22"/>
        </w:rPr>
      </w:pPr>
    </w:p>
    <w:p w:rsidR="00BE3125" w:rsidRPr="00AB77DC" w:rsidRDefault="00BE3125" w:rsidP="00BE3125">
      <w:pPr>
        <w:rPr>
          <w:rFonts w:ascii="Century Gothic" w:hAnsi="Century Gothic"/>
          <w:b/>
          <w:sz w:val="22"/>
          <w:szCs w:val="22"/>
        </w:rPr>
      </w:pPr>
      <w:r w:rsidRPr="00AB77DC">
        <w:rPr>
          <w:rFonts w:ascii="Century Gothic" w:hAnsi="Century Gothic"/>
          <w:b/>
          <w:sz w:val="22"/>
          <w:szCs w:val="22"/>
        </w:rPr>
        <w:t>¿Conocen la historia de la liebre y la tortuga? ¡Vamos a leerla!</w:t>
      </w:r>
    </w:p>
    <w:p w:rsidR="00BE3125" w:rsidRPr="00BE3125" w:rsidRDefault="00BE3125" w:rsidP="00BE3125">
      <w:pPr>
        <w:rPr>
          <w:rFonts w:ascii="Century Gothic" w:hAnsi="Century Gothic"/>
        </w:rPr>
      </w:pPr>
    </w:p>
    <w:p w:rsidR="00BE3125" w:rsidRDefault="0085580C" w:rsidP="00BE3125">
      <w:pPr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90233" wp14:editId="509624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2700" b="19685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66"/>
                          </a:solidFill>
                        </a:ln>
                        <a:effectLst/>
                      </wps:spPr>
                      <wps:txbx>
                        <w:txbxContent>
                          <w:p w:rsidR="0085580C" w:rsidRPr="0085580C" w:rsidRDefault="0085580C" w:rsidP="0085580C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580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En el mundo de los animales vivía una liebre muy orgullosa y vanidosa, que no cesaba de pregonar que ella era el animal más veloz del bosque, y que se pasaba el día burlándose de la lentitud de la tortuga.</w:t>
                            </w:r>
                          </w:p>
                          <w:p w:rsidR="0085580C" w:rsidRPr="0085580C" w:rsidRDefault="0085580C" w:rsidP="0085580C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580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- ¡Eh, tortuga, no corras tanto! Decía la liebre riéndose de la tortuga.</w:t>
                            </w:r>
                          </w:p>
                          <w:p w:rsidR="0085580C" w:rsidRPr="0085580C" w:rsidRDefault="0085580C" w:rsidP="0085580C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580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Un día, a la tortuga se le ocurrió hacerle una inusual apuesta a la liebre:</w:t>
                            </w:r>
                          </w:p>
                          <w:p w:rsidR="0085580C" w:rsidRPr="0085580C" w:rsidRDefault="0085580C" w:rsidP="0085580C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580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- Liebre, ¿vamos hacer una carrera? Estoy segura de poder ganarte.</w:t>
                            </w:r>
                          </w:p>
                          <w:p w:rsidR="0085580C" w:rsidRPr="0085580C" w:rsidRDefault="0085580C" w:rsidP="0085580C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580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- ¿A mí? Preguntó asombrada la liebre.</w:t>
                            </w:r>
                          </w:p>
                          <w:p w:rsidR="0085580C" w:rsidRPr="0085580C" w:rsidRDefault="0085580C" w:rsidP="0085580C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580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- Sí, sí, a ti, dijo la tortuga. Pongamos nuestras apuestas y veamos quién gana la carrera.</w:t>
                            </w:r>
                          </w:p>
                          <w:p w:rsidR="0085580C" w:rsidRPr="0085580C" w:rsidRDefault="0085580C" w:rsidP="0085580C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580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La liebre, muy engreída, aceptó la apuesta prontamente.</w:t>
                            </w:r>
                          </w:p>
                          <w:p w:rsidR="0085580C" w:rsidRPr="0085580C" w:rsidRDefault="0085580C" w:rsidP="0085580C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580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Así que todos los animales se reunieron para presenciar la carrera. El búho ha sido el responsable de señalizar los puntos de partida y de llegada. Y así empezó la carrera:</w:t>
                            </w:r>
                          </w:p>
                          <w:p w:rsidR="0085580C" w:rsidRPr="0085580C" w:rsidRDefault="0085580C" w:rsidP="0085580C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580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Astuta y muy confiada en sí misma, la liebre salió corriendo, y la tortuga se quedó atrás, tosiendo y envuelta en una nube de polvo. Cuando empezó a andar, la liebre ya se había perdido de vista. Sin importarle la ventaja que tenía la liebre sobre ella, la tortuga seguía su ritmo, sin parar.</w:t>
                            </w:r>
                          </w:p>
                          <w:p w:rsidR="0085580C" w:rsidRPr="0085580C" w:rsidRDefault="0085580C" w:rsidP="0085580C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580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La liebre, mientras tanto, confiando en que la tortuga tardaría mucho en alcanzarla, se detuvo a la mitad del camino ante un frondoso y verde árbol, y se puso a descansar antes de terminar la carrera. Allí se quedó dormida, mientras la tortuga seguía caminando, paso tras paso, lentamente, pero sin detenerse.</w:t>
                            </w:r>
                          </w:p>
                          <w:p w:rsidR="0085580C" w:rsidRPr="0085580C" w:rsidRDefault="0085580C" w:rsidP="0085580C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580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No se sabe cuánto tiempo la liebre se quedó dormida, pero cuando ella se despertó, vio con pavor que la tortuga se encontraba a tan solo tres pasos de la meta. En un sobresalto, salió corriendo con todas sus fuerzas, pero ya era muy tarde: ¡la tortuga había alcanzado la meta y ganado la carrera!</w:t>
                            </w:r>
                          </w:p>
                          <w:p w:rsidR="0085580C" w:rsidRPr="0085580C" w:rsidRDefault="0085580C" w:rsidP="0085580C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580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Ese día la liebre aprendió, en medio de una gran humillación, que no hay que burlarse jamás de los demás. También aprendió que el exceso de confianza y de vanidad, es un obstáculo para alcanzar nuestros objetivos. Y que nadie, absolutamente nadie, es mejor que nadie.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" filled="f" strokecolor="#f06" strokeweight="2pt">
                <v:textbox style="mso-fit-shape-to-text:t">
                  <w:txbxContent>
                    <w:p w:rsidR="0085580C" w:rsidRPr="0085580C" w:rsidRDefault="0085580C" w:rsidP="0085580C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580C">
                        <w:rPr>
                          <w:rFonts w:ascii="Century Gothic" w:hAnsi="Century Gothic"/>
                          <w:sz w:val="22"/>
                          <w:szCs w:val="22"/>
                        </w:rPr>
                        <w:t>En el mundo de los animales vivía una liebre muy orgullosa y vanidosa, que no cesaba de pregonar que ella era el animal más veloz del bosque, y que se pasaba el día burlándose de la lentitud de la tortuga.</w:t>
                      </w:r>
                    </w:p>
                    <w:p w:rsidR="0085580C" w:rsidRPr="0085580C" w:rsidRDefault="0085580C" w:rsidP="0085580C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580C">
                        <w:rPr>
                          <w:rFonts w:ascii="Century Gothic" w:hAnsi="Century Gothic"/>
                          <w:sz w:val="22"/>
                          <w:szCs w:val="22"/>
                        </w:rPr>
                        <w:t>- ¡Eh, tortuga, no corras tanto! Decía la liebre riéndose de la tortuga.</w:t>
                      </w:r>
                    </w:p>
                    <w:p w:rsidR="0085580C" w:rsidRPr="0085580C" w:rsidRDefault="0085580C" w:rsidP="0085580C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580C">
                        <w:rPr>
                          <w:rFonts w:ascii="Century Gothic" w:hAnsi="Century Gothic"/>
                          <w:sz w:val="22"/>
                          <w:szCs w:val="22"/>
                        </w:rPr>
                        <w:t>Un día, a la tortuga se le ocurrió hacerle una inusual apuesta a la liebre:</w:t>
                      </w:r>
                    </w:p>
                    <w:p w:rsidR="0085580C" w:rsidRPr="0085580C" w:rsidRDefault="0085580C" w:rsidP="0085580C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580C">
                        <w:rPr>
                          <w:rFonts w:ascii="Century Gothic" w:hAnsi="Century Gothic"/>
                          <w:sz w:val="22"/>
                          <w:szCs w:val="22"/>
                        </w:rPr>
                        <w:t>- Liebre, ¿vamos hacer una carrera? Estoy segura de poder ganarte.</w:t>
                      </w:r>
                    </w:p>
                    <w:p w:rsidR="0085580C" w:rsidRPr="0085580C" w:rsidRDefault="0085580C" w:rsidP="0085580C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580C">
                        <w:rPr>
                          <w:rFonts w:ascii="Century Gothic" w:hAnsi="Century Gothic"/>
                          <w:sz w:val="22"/>
                          <w:szCs w:val="22"/>
                        </w:rPr>
                        <w:t>- ¿A mí? Preguntó asombrada la liebre.</w:t>
                      </w:r>
                    </w:p>
                    <w:p w:rsidR="0085580C" w:rsidRPr="0085580C" w:rsidRDefault="0085580C" w:rsidP="0085580C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580C">
                        <w:rPr>
                          <w:rFonts w:ascii="Century Gothic" w:hAnsi="Century Gothic"/>
                          <w:sz w:val="22"/>
                          <w:szCs w:val="22"/>
                        </w:rPr>
                        <w:t>- Sí, sí, a ti, dijo la tortuga. Pongamos nuestras apuestas y veamos quién gana la carrera.</w:t>
                      </w:r>
                    </w:p>
                    <w:p w:rsidR="0085580C" w:rsidRPr="0085580C" w:rsidRDefault="0085580C" w:rsidP="0085580C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580C">
                        <w:rPr>
                          <w:rFonts w:ascii="Century Gothic" w:hAnsi="Century Gothic"/>
                          <w:sz w:val="22"/>
                          <w:szCs w:val="22"/>
                        </w:rPr>
                        <w:t>La liebre, muy engreída, aceptó la apuesta prontamente.</w:t>
                      </w:r>
                    </w:p>
                    <w:p w:rsidR="0085580C" w:rsidRPr="0085580C" w:rsidRDefault="0085580C" w:rsidP="0085580C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580C">
                        <w:rPr>
                          <w:rFonts w:ascii="Century Gothic" w:hAnsi="Century Gothic"/>
                          <w:sz w:val="22"/>
                          <w:szCs w:val="22"/>
                        </w:rPr>
                        <w:t>Así que todos los animales se reunieron para presenciar la carrera. El búho ha sido el responsable de señalizar los puntos de partida y de llegada. Y así empezó la carrera:</w:t>
                      </w:r>
                    </w:p>
                    <w:p w:rsidR="0085580C" w:rsidRPr="0085580C" w:rsidRDefault="0085580C" w:rsidP="0085580C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580C">
                        <w:rPr>
                          <w:rFonts w:ascii="Century Gothic" w:hAnsi="Century Gothic"/>
                          <w:sz w:val="22"/>
                          <w:szCs w:val="22"/>
                        </w:rPr>
                        <w:t>Astuta y muy confiada en sí misma, la liebre salió corriendo, y la tortuga se quedó atrás, tosiendo y envuelta en una nube de polvo. Cuando empezó a andar, la liebre ya se había perdido de vista. Sin importarle la ventaja que tenía la liebre sobre ella, la tortuga seguía su ritmo, sin parar.</w:t>
                      </w:r>
                    </w:p>
                    <w:p w:rsidR="0085580C" w:rsidRPr="0085580C" w:rsidRDefault="0085580C" w:rsidP="0085580C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580C">
                        <w:rPr>
                          <w:rFonts w:ascii="Century Gothic" w:hAnsi="Century Gothic"/>
                          <w:sz w:val="22"/>
                          <w:szCs w:val="22"/>
                        </w:rPr>
                        <w:t>La liebre, mientras tanto, confiando en que la tortuga tardaría mucho en alcanzarla, se detuvo a la mitad del camino ante un frondoso y verde árbol, y se puso a descansar antes de terminar la carrera. Allí se quedó dormida, mientras la tortuga seguía caminando, paso tras paso, lentamente, pero sin detenerse.</w:t>
                      </w:r>
                    </w:p>
                    <w:p w:rsidR="0085580C" w:rsidRPr="0085580C" w:rsidRDefault="0085580C" w:rsidP="0085580C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580C">
                        <w:rPr>
                          <w:rFonts w:ascii="Century Gothic" w:hAnsi="Century Gothic"/>
                          <w:sz w:val="22"/>
                          <w:szCs w:val="22"/>
                        </w:rPr>
                        <w:t>No se sabe cuánto tiempo la liebre se quedó dormida, pero cuando ella se despertó, vio con pavor que la tortuga se encontraba a tan solo tres pasos de la meta. En un sobresalto, salió corriendo con todas sus fuerzas, pero ya era muy tarde: ¡la tortuga había alcanzado la meta y ganado la carrera!</w:t>
                      </w:r>
                    </w:p>
                    <w:p w:rsidR="0085580C" w:rsidRPr="0085580C" w:rsidRDefault="0085580C" w:rsidP="0085580C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580C">
                        <w:rPr>
                          <w:rFonts w:ascii="Century Gothic" w:hAnsi="Century Gothic"/>
                          <w:sz w:val="22"/>
                          <w:szCs w:val="22"/>
                        </w:rPr>
                        <w:t>Ese día la liebre aprendió, en medio de una gran humillación, que no hay que burlarse jamás de los demás. También aprendió que el exceso de confianza y de vanidad, es un obstáculo para alcanzar nuestros objetivos. Y que nadie, absolutamente nadie, es mejor que nadie.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3125" w:rsidRPr="0085580C" w:rsidRDefault="0085580C" w:rsidP="00BE3125">
      <w:pPr>
        <w:rPr>
          <w:rFonts w:ascii="Century Gothic" w:hAnsi="Century Gothic"/>
          <w:sz w:val="22"/>
          <w:szCs w:val="22"/>
        </w:rPr>
      </w:pPr>
      <w:r w:rsidRPr="000269C0">
        <w:rPr>
          <w:rFonts w:ascii="Century Gothic" w:hAnsi="Century Gothic"/>
          <w:b/>
          <w:sz w:val="22"/>
          <w:szCs w:val="22"/>
        </w:rPr>
        <w:t xml:space="preserve">Ahora te invito a ver el vídeo de la fábula anterior </w:t>
      </w:r>
      <w:hyperlink r:id="rId9" w:history="1">
        <w:r w:rsidRPr="0085580C">
          <w:rPr>
            <w:rFonts w:ascii="Century Gothic" w:hAnsi="Century Gothic"/>
            <w:color w:val="0000FF"/>
            <w:sz w:val="22"/>
            <w:szCs w:val="22"/>
            <w:u w:val="single"/>
          </w:rPr>
          <w:t>https://www.youtube.com/watch?v=SplbeairXTQ&amp;feature=youtu.be</w:t>
        </w:r>
      </w:hyperlink>
    </w:p>
    <w:p w:rsidR="00BE3125" w:rsidRDefault="00BE3125" w:rsidP="00BE3125">
      <w:pPr>
        <w:rPr>
          <w:rFonts w:ascii="Century Gothic" w:hAnsi="Century Gothic"/>
        </w:rPr>
      </w:pPr>
    </w:p>
    <w:p w:rsidR="00BE3125" w:rsidRDefault="00BE3125" w:rsidP="00BE3125">
      <w:pPr>
        <w:rPr>
          <w:rFonts w:ascii="Century Gothic" w:hAnsi="Century Gothic"/>
        </w:rPr>
      </w:pPr>
    </w:p>
    <w:p w:rsidR="0086433F" w:rsidRPr="000269C0" w:rsidRDefault="0086433F" w:rsidP="0086433F">
      <w:pPr>
        <w:rPr>
          <w:rFonts w:ascii="Century Gothic" w:hAnsi="Century Gothic"/>
          <w:b/>
        </w:rPr>
      </w:pPr>
      <w:r w:rsidRPr="000269C0">
        <w:rPr>
          <w:rFonts w:ascii="Century Gothic" w:hAnsi="Century Gothic"/>
          <w:b/>
        </w:rPr>
        <w:t>A partir de la historia de la Liebre y la Tortuga, responde las siguientes preguntas:</w:t>
      </w:r>
    </w:p>
    <w:p w:rsidR="0086433F" w:rsidRDefault="0086433F" w:rsidP="0086433F">
      <w:pPr>
        <w:rPr>
          <w:rFonts w:ascii="Century Gothic" w:hAnsi="Century Gothic"/>
        </w:rPr>
      </w:pPr>
    </w:p>
    <w:p w:rsidR="0086433F" w:rsidRDefault="0086433F" w:rsidP="006E250A">
      <w:pPr>
        <w:pStyle w:val="Prrafodelista"/>
        <w:numPr>
          <w:ilvl w:val="0"/>
          <w:numId w:val="24"/>
        </w:numPr>
        <w:spacing w:line="276" w:lineRule="auto"/>
        <w:rPr>
          <w:rFonts w:ascii="Century Gothic" w:hAnsi="Century Gothic"/>
        </w:rPr>
      </w:pPr>
      <w:r w:rsidRPr="0086433F">
        <w:rPr>
          <w:rFonts w:ascii="Century Gothic" w:hAnsi="Century Gothic"/>
        </w:rPr>
        <w:t>¿En qué se diferencian la liebre y la tortuga?</w:t>
      </w:r>
    </w:p>
    <w:p w:rsidR="0086433F" w:rsidRPr="0086433F" w:rsidRDefault="0086433F" w:rsidP="006E250A">
      <w:pPr>
        <w:pStyle w:val="Prrafodelista"/>
        <w:spacing w:line="276" w:lineRule="auto"/>
        <w:rPr>
          <w:rFonts w:ascii="Century Gothic" w:hAnsi="Century Gothic"/>
        </w:rPr>
      </w:pPr>
    </w:p>
    <w:p w:rsidR="0086433F" w:rsidRDefault="0086433F" w:rsidP="006E250A">
      <w:pPr>
        <w:pStyle w:val="Prrafodelista"/>
        <w:numPr>
          <w:ilvl w:val="0"/>
          <w:numId w:val="24"/>
        </w:numPr>
        <w:spacing w:line="276" w:lineRule="auto"/>
        <w:rPr>
          <w:rFonts w:ascii="Century Gothic" w:hAnsi="Century Gothic"/>
        </w:rPr>
      </w:pPr>
      <w:r w:rsidRPr="0086433F">
        <w:rPr>
          <w:rFonts w:ascii="Century Gothic" w:hAnsi="Century Gothic"/>
        </w:rPr>
        <w:t>¿En qué crees que se parece la liebre y la tortuga?</w:t>
      </w:r>
    </w:p>
    <w:p w:rsidR="0086433F" w:rsidRPr="0086433F" w:rsidRDefault="0086433F" w:rsidP="006E250A">
      <w:pPr>
        <w:pStyle w:val="Prrafodelista"/>
        <w:spacing w:line="276" w:lineRule="auto"/>
        <w:rPr>
          <w:rFonts w:ascii="Century Gothic" w:hAnsi="Century Gothic"/>
        </w:rPr>
      </w:pPr>
    </w:p>
    <w:p w:rsidR="0086433F" w:rsidRDefault="0086433F" w:rsidP="006E250A">
      <w:pPr>
        <w:pStyle w:val="Prrafodelista"/>
        <w:numPr>
          <w:ilvl w:val="0"/>
          <w:numId w:val="24"/>
        </w:numPr>
        <w:spacing w:line="276" w:lineRule="auto"/>
        <w:rPr>
          <w:rFonts w:ascii="Century Gothic" w:hAnsi="Century Gothic"/>
        </w:rPr>
      </w:pPr>
      <w:r w:rsidRPr="0086433F">
        <w:rPr>
          <w:rFonts w:ascii="Century Gothic" w:hAnsi="Century Gothic"/>
        </w:rPr>
        <w:t>¿Cómo pudo ganar la carrera cuando la Liebre es un corredor mucho más rápido?</w:t>
      </w:r>
    </w:p>
    <w:p w:rsidR="0086433F" w:rsidRDefault="0086433F" w:rsidP="006E250A">
      <w:pPr>
        <w:pStyle w:val="Prrafodelista"/>
        <w:spacing w:line="276" w:lineRule="auto"/>
        <w:rPr>
          <w:rFonts w:ascii="Century Gothic" w:hAnsi="Century Gothic"/>
        </w:rPr>
      </w:pPr>
    </w:p>
    <w:p w:rsidR="0086433F" w:rsidRDefault="0086433F" w:rsidP="006E250A">
      <w:pPr>
        <w:pStyle w:val="Prrafodelista"/>
        <w:numPr>
          <w:ilvl w:val="0"/>
          <w:numId w:val="24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Ahora ordenarás las  características de </w:t>
      </w:r>
      <w:r w:rsidR="00D72B2D">
        <w:rPr>
          <w:rFonts w:ascii="Century Gothic" w:hAnsi="Century Gothic"/>
        </w:rPr>
        <w:t xml:space="preserve">cada </w:t>
      </w:r>
      <w:r>
        <w:rPr>
          <w:rFonts w:ascii="Century Gothic" w:hAnsi="Century Gothic"/>
        </w:rPr>
        <w:t xml:space="preserve"> personaje en el siguiente esquema</w:t>
      </w:r>
      <w:r w:rsidR="00D72B2D">
        <w:rPr>
          <w:rFonts w:ascii="Century Gothic" w:hAnsi="Century Gothic"/>
        </w:rPr>
        <w:t xml:space="preserve"> y las que tienen en común. </w:t>
      </w:r>
    </w:p>
    <w:p w:rsidR="0086433F" w:rsidRDefault="0086433F" w:rsidP="0086433F">
      <w:pPr>
        <w:pStyle w:val="Prrafodelista"/>
        <w:rPr>
          <w:rFonts w:ascii="Century Gothic" w:hAnsi="Century Gothic"/>
        </w:rPr>
      </w:pPr>
    </w:p>
    <w:p w:rsidR="00854FAD" w:rsidRDefault="00D72B2D" w:rsidP="0086433F">
      <w:pPr>
        <w:pStyle w:val="Prrafodelista"/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AE27B" wp14:editId="75CF59FA">
                <wp:simplePos x="0" y="0"/>
                <wp:positionH relativeFrom="column">
                  <wp:posOffset>100939</wp:posOffset>
                </wp:positionH>
                <wp:positionV relativeFrom="paragraph">
                  <wp:posOffset>114605</wp:posOffset>
                </wp:positionV>
                <wp:extent cx="4738255" cy="3543300"/>
                <wp:effectExtent l="0" t="0" r="24765" b="19050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8255" cy="3543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3F3D5F0D" id="7 Elipse" o:spid="_x0000_s1026" style="position:absolute;margin-left:7.95pt;margin-top:9pt;width:373.1pt;height:2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" filled="f" strokecolor="yellow" strokeweight="2pt"/>
            </w:pict>
          </mc:Fallback>
        </mc:AlternateContent>
      </w:r>
    </w:p>
    <w:p w:rsidR="00854FAD" w:rsidRDefault="00D72B2D" w:rsidP="0086433F">
      <w:pPr>
        <w:pStyle w:val="Prrafodelista"/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BCF19" wp14:editId="7604AE8C">
                <wp:simplePos x="0" y="0"/>
                <wp:positionH relativeFrom="column">
                  <wp:posOffset>2345377</wp:posOffset>
                </wp:positionH>
                <wp:positionV relativeFrom="paragraph">
                  <wp:posOffset>6531</wp:posOffset>
                </wp:positionV>
                <wp:extent cx="4595445" cy="3619500"/>
                <wp:effectExtent l="0" t="0" r="15240" b="19050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45" cy="36195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53AFD2E8" id="8 Elipse" o:spid="_x0000_s1026" style="position:absolute;margin-left:184.7pt;margin-top:.5pt;width:361.85pt;height:2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" filled="f" strokecolor="green" strokeweight="2pt"/>
            </w:pict>
          </mc:Fallback>
        </mc:AlternateContent>
      </w:r>
    </w:p>
    <w:p w:rsidR="00854FAD" w:rsidRDefault="00D72B2D" w:rsidP="0086433F">
      <w:pPr>
        <w:pStyle w:val="Prrafodelista"/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9211A" wp14:editId="6F67C02E">
                <wp:simplePos x="0" y="0"/>
                <wp:positionH relativeFrom="column">
                  <wp:posOffset>1771650</wp:posOffset>
                </wp:positionH>
                <wp:positionV relativeFrom="paragraph">
                  <wp:posOffset>18415</wp:posOffset>
                </wp:positionV>
                <wp:extent cx="1190625" cy="447675"/>
                <wp:effectExtent l="0" t="0" r="9525" b="952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B2D" w:rsidRDefault="00D72B2D" w:rsidP="00D72B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Características</w:t>
                            </w:r>
                          </w:p>
                          <w:p w:rsidR="00D72B2D" w:rsidRPr="00D72B2D" w:rsidRDefault="00D72B2D" w:rsidP="00D72B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L</w:t>
                            </w:r>
                            <w:r w:rsidRPr="00D72B2D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iebre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27" type="#_x0000_t202" style="position:absolute;left:0;text-align:left;margin-left:139.5pt;margin-top:1.45pt;width:93.75pt;height:3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" fillcolor="white [3201]" stroked="f" strokeweight=".5pt">
                <v:textbox>
                  <w:txbxContent>
                    <w:p w:rsidR="00D72B2D" w:rsidRDefault="00D72B2D" w:rsidP="00D72B2D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Características</w:t>
                      </w:r>
                    </w:p>
                    <w:p w:rsidR="00D72B2D" w:rsidRPr="00D72B2D" w:rsidRDefault="00D72B2D" w:rsidP="00D72B2D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L</w:t>
                      </w:r>
                      <w:r w:rsidRPr="00D72B2D">
                        <w:rPr>
                          <w:rFonts w:ascii="Century Gothic" w:hAnsi="Century Gothic"/>
                          <w:b/>
                          <w:lang w:val="es-CL"/>
                        </w:rPr>
                        <w:t>iebre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48777" wp14:editId="320DC9A8">
                <wp:simplePos x="0" y="0"/>
                <wp:positionH relativeFrom="column">
                  <wp:posOffset>4152900</wp:posOffset>
                </wp:positionH>
                <wp:positionV relativeFrom="paragraph">
                  <wp:posOffset>37465</wp:posOffset>
                </wp:positionV>
                <wp:extent cx="1190625" cy="447675"/>
                <wp:effectExtent l="0" t="0" r="9525" b="952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2B2D" w:rsidRPr="00D72B2D" w:rsidRDefault="00D72B2D" w:rsidP="00D72B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D72B2D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Característica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s</w:t>
                            </w:r>
                            <w:r w:rsidRPr="00D72B2D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Tortuga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8" type="#_x0000_t202" style="position:absolute;left:0;text-align:left;margin-left:327pt;margin-top:2.95pt;width:93.75pt;height:3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" fillcolor="window" stroked="f" strokeweight=".5pt">
                <v:textbox>
                  <w:txbxContent>
                    <w:p w:rsidR="00D72B2D" w:rsidRPr="00D72B2D" w:rsidRDefault="00D72B2D" w:rsidP="00D72B2D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D72B2D">
                        <w:rPr>
                          <w:rFonts w:ascii="Century Gothic" w:hAnsi="Century Gothic"/>
                          <w:b/>
                          <w:lang w:val="es-CL"/>
                        </w:rPr>
                        <w:t>Característica</w:t>
                      </w: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s</w:t>
                      </w:r>
                      <w:r w:rsidRPr="00D72B2D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Tortuga</w:t>
                      </w:r>
                    </w:p>
                  </w:txbxContent>
                </v:textbox>
              </v:shape>
            </w:pict>
          </mc:Fallback>
        </mc:AlternateContent>
      </w:r>
    </w:p>
    <w:p w:rsidR="00775BA7" w:rsidRDefault="00775BA7" w:rsidP="0086433F">
      <w:pPr>
        <w:pStyle w:val="Prrafodelista"/>
        <w:rPr>
          <w:rFonts w:ascii="Century Gothic" w:hAnsi="Century Gothic"/>
        </w:rPr>
      </w:pPr>
    </w:p>
    <w:p w:rsidR="00775BA7" w:rsidRDefault="00775BA7" w:rsidP="0086433F">
      <w:pPr>
        <w:pStyle w:val="Prrafodelista"/>
        <w:rPr>
          <w:rFonts w:ascii="Century Gothic" w:hAnsi="Century Gothic"/>
        </w:rPr>
      </w:pPr>
    </w:p>
    <w:p w:rsidR="00775BA7" w:rsidRDefault="00775BA7" w:rsidP="0086433F">
      <w:pPr>
        <w:pStyle w:val="Prrafodelista"/>
        <w:rPr>
          <w:rFonts w:ascii="Century Gothic" w:hAnsi="Century Gothic"/>
        </w:rPr>
      </w:pPr>
    </w:p>
    <w:p w:rsidR="00775BA7" w:rsidRDefault="00775BA7" w:rsidP="0086433F">
      <w:pPr>
        <w:pStyle w:val="Prrafodelista"/>
        <w:rPr>
          <w:rFonts w:ascii="Century Gothic" w:hAnsi="Century Gothic"/>
        </w:rPr>
      </w:pPr>
    </w:p>
    <w:p w:rsidR="00775BA7" w:rsidRDefault="00775BA7" w:rsidP="0086433F">
      <w:pPr>
        <w:pStyle w:val="Prrafodelista"/>
        <w:rPr>
          <w:rFonts w:ascii="Century Gothic" w:hAnsi="Century Gothic"/>
        </w:rPr>
      </w:pPr>
    </w:p>
    <w:p w:rsidR="00775BA7" w:rsidRDefault="00775BA7" w:rsidP="0086433F">
      <w:pPr>
        <w:pStyle w:val="Prrafodelista"/>
        <w:rPr>
          <w:rFonts w:ascii="Century Gothic" w:hAnsi="Century Gothic"/>
        </w:rPr>
      </w:pPr>
    </w:p>
    <w:p w:rsidR="00775BA7" w:rsidRDefault="00775BA7" w:rsidP="0086433F">
      <w:pPr>
        <w:pStyle w:val="Prrafodelista"/>
        <w:rPr>
          <w:rFonts w:ascii="Century Gothic" w:hAnsi="Century Gothic"/>
        </w:rPr>
      </w:pPr>
    </w:p>
    <w:p w:rsidR="00775BA7" w:rsidRPr="0086433F" w:rsidRDefault="00775BA7" w:rsidP="0086433F">
      <w:pPr>
        <w:pStyle w:val="Prrafodelista"/>
        <w:rPr>
          <w:rFonts w:ascii="Century Gothic" w:hAnsi="Century Gothic"/>
        </w:rPr>
      </w:pPr>
    </w:p>
    <w:p w:rsidR="0086433F" w:rsidRPr="0086433F" w:rsidRDefault="0086433F" w:rsidP="0086433F">
      <w:pPr>
        <w:rPr>
          <w:rFonts w:ascii="Century Gothic" w:hAnsi="Century Gothic"/>
        </w:rPr>
      </w:pPr>
    </w:p>
    <w:p w:rsidR="0086433F" w:rsidRDefault="0086433F" w:rsidP="0086433F">
      <w:pPr>
        <w:rPr>
          <w:rFonts w:ascii="Century Gothic" w:hAnsi="Century Gothic"/>
        </w:rPr>
      </w:pPr>
    </w:p>
    <w:p w:rsidR="0086433F" w:rsidRDefault="0086433F" w:rsidP="0086433F">
      <w:pPr>
        <w:rPr>
          <w:rFonts w:ascii="Century Gothic" w:hAnsi="Century Gothic"/>
        </w:rPr>
      </w:pPr>
    </w:p>
    <w:p w:rsidR="0086433F" w:rsidRDefault="00A96C70" w:rsidP="0086433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DFB63" wp14:editId="0BA1D824">
                <wp:simplePos x="0" y="0"/>
                <wp:positionH relativeFrom="column">
                  <wp:posOffset>2914650</wp:posOffset>
                </wp:positionH>
                <wp:positionV relativeFrom="paragraph">
                  <wp:posOffset>147955</wp:posOffset>
                </wp:positionV>
                <wp:extent cx="1162050" cy="685800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2B2D" w:rsidRPr="00D72B2D" w:rsidRDefault="00D72B2D" w:rsidP="00D72B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D72B2D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Característica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s</w:t>
                            </w:r>
                            <w:r w:rsidRPr="00D72B2D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comunes entre Liebre y Tortuga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9" type="#_x0000_t202" style="position:absolute;margin-left:229.5pt;margin-top:11.65pt;width:91.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" filled="f" stroked="f" strokeweight=".5pt">
                <v:textbox>
                  <w:txbxContent>
                    <w:p w:rsidR="00D72B2D" w:rsidRPr="00D72B2D" w:rsidRDefault="00D72B2D" w:rsidP="00D72B2D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D72B2D">
                        <w:rPr>
                          <w:rFonts w:ascii="Century Gothic" w:hAnsi="Century Gothic"/>
                          <w:b/>
                          <w:lang w:val="es-CL"/>
                        </w:rPr>
                        <w:t>Característica</w:t>
                      </w: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s</w:t>
                      </w:r>
                      <w:r w:rsidRPr="00D72B2D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comunes entre Liebre y Tortuga</w:t>
                      </w:r>
                    </w:p>
                  </w:txbxContent>
                </v:textbox>
              </v:shape>
            </w:pict>
          </mc:Fallback>
        </mc:AlternateContent>
      </w:r>
    </w:p>
    <w:p w:rsidR="00775BA7" w:rsidRDefault="00775BA7" w:rsidP="0086433F">
      <w:pPr>
        <w:rPr>
          <w:rFonts w:ascii="Century Gothic" w:hAnsi="Century Gothic"/>
        </w:rPr>
      </w:pPr>
    </w:p>
    <w:p w:rsidR="00775BA7" w:rsidRDefault="00775BA7" w:rsidP="0086433F">
      <w:pPr>
        <w:rPr>
          <w:rFonts w:ascii="Century Gothic" w:hAnsi="Century Gothic"/>
        </w:rPr>
      </w:pPr>
    </w:p>
    <w:p w:rsidR="00775BA7" w:rsidRDefault="00775BA7" w:rsidP="0086433F">
      <w:pPr>
        <w:rPr>
          <w:rFonts w:ascii="Century Gothic" w:hAnsi="Century Gothic"/>
        </w:rPr>
      </w:pPr>
    </w:p>
    <w:p w:rsidR="00775BA7" w:rsidRPr="00A96C70" w:rsidRDefault="00775BA7" w:rsidP="0086433F">
      <w:pPr>
        <w:rPr>
          <w:rFonts w:ascii="Century Gothic" w:hAnsi="Century Gothic"/>
          <w:b/>
        </w:rPr>
      </w:pPr>
    </w:p>
    <w:p w:rsidR="00775BA7" w:rsidRPr="00A96C70" w:rsidRDefault="00775BA7" w:rsidP="0086433F">
      <w:pPr>
        <w:rPr>
          <w:rFonts w:ascii="Century Gothic" w:hAnsi="Century Gothic"/>
          <w:b/>
        </w:rPr>
      </w:pPr>
    </w:p>
    <w:p w:rsidR="00775BA7" w:rsidRPr="00A96C70" w:rsidRDefault="00775BA7" w:rsidP="0086433F">
      <w:pPr>
        <w:rPr>
          <w:rFonts w:ascii="Century Gothic" w:hAnsi="Century Gothic"/>
          <w:b/>
        </w:rPr>
      </w:pPr>
    </w:p>
    <w:p w:rsidR="00775BA7" w:rsidRDefault="00775BA7" w:rsidP="0086433F">
      <w:pPr>
        <w:rPr>
          <w:rFonts w:ascii="Century Gothic" w:hAnsi="Century Gothic"/>
        </w:rPr>
      </w:pPr>
    </w:p>
    <w:p w:rsidR="00775BA7" w:rsidRDefault="00775BA7" w:rsidP="0086433F">
      <w:pPr>
        <w:rPr>
          <w:rFonts w:ascii="Century Gothic" w:hAnsi="Century Gothic"/>
        </w:rPr>
      </w:pPr>
    </w:p>
    <w:p w:rsidR="00775BA7" w:rsidRDefault="00775BA7" w:rsidP="0086433F">
      <w:pPr>
        <w:rPr>
          <w:rFonts w:ascii="Century Gothic" w:hAnsi="Century Gothic"/>
        </w:rPr>
      </w:pPr>
    </w:p>
    <w:p w:rsidR="00775BA7" w:rsidRDefault="00775BA7" w:rsidP="0086433F">
      <w:pPr>
        <w:rPr>
          <w:rFonts w:ascii="Century Gothic" w:hAnsi="Century Gothic"/>
        </w:rPr>
      </w:pPr>
    </w:p>
    <w:p w:rsidR="00775BA7" w:rsidRDefault="00775BA7" w:rsidP="0086433F">
      <w:pPr>
        <w:rPr>
          <w:rFonts w:ascii="Century Gothic" w:hAnsi="Century Gothic"/>
        </w:rPr>
      </w:pPr>
    </w:p>
    <w:p w:rsidR="00A96C70" w:rsidRPr="000269C0" w:rsidRDefault="00A96C70" w:rsidP="0086433F">
      <w:pPr>
        <w:rPr>
          <w:rFonts w:ascii="Century Gothic" w:hAnsi="Century Gothic"/>
          <w:b/>
        </w:rPr>
      </w:pPr>
      <w:r w:rsidRPr="000269C0">
        <w:rPr>
          <w:rFonts w:ascii="Century Gothic" w:hAnsi="Century Gothic"/>
          <w:b/>
        </w:rPr>
        <w:t xml:space="preserve">Ahora escribirás una nueva versión del relato, </w:t>
      </w:r>
      <w:r w:rsidR="0086433F" w:rsidRPr="000269C0">
        <w:rPr>
          <w:rFonts w:ascii="Century Gothic" w:hAnsi="Century Gothic"/>
          <w:b/>
        </w:rPr>
        <w:t>usando sólo las similitudes de ambos personajes.</w:t>
      </w:r>
      <w:r w:rsidR="000269C0" w:rsidRPr="000269C0">
        <w:rPr>
          <w:rFonts w:ascii="Century Gothic" w:hAnsi="Century Gothic"/>
          <w:b/>
        </w:rPr>
        <w:t xml:space="preserve"> Al</w:t>
      </w:r>
      <w:r w:rsidRPr="000269C0">
        <w:rPr>
          <w:rFonts w:ascii="Century Gothic" w:hAnsi="Century Gothic"/>
          <w:b/>
        </w:rPr>
        <w:t xml:space="preserve"> momento de escribir, considerar lo siguiente:</w:t>
      </w:r>
    </w:p>
    <w:p w:rsidR="006E250A" w:rsidRPr="00A96C70" w:rsidRDefault="006E250A" w:rsidP="006E250A">
      <w:pPr>
        <w:pStyle w:val="Prrafodelista"/>
        <w:numPr>
          <w:ilvl w:val="0"/>
          <w:numId w:val="25"/>
        </w:numPr>
        <w:spacing w:line="360" w:lineRule="auto"/>
        <w:ind w:left="720"/>
        <w:rPr>
          <w:rFonts w:ascii="Century Gothic" w:hAnsi="Century Gothic"/>
        </w:rPr>
      </w:pPr>
      <w:r w:rsidRPr="00A96C70">
        <w:rPr>
          <w:rFonts w:ascii="Century Gothic" w:hAnsi="Century Gothic"/>
        </w:rPr>
        <w:t xml:space="preserve">Las oraciones comienzan con </w:t>
      </w:r>
      <w:r w:rsidRPr="004844A7">
        <w:rPr>
          <w:rFonts w:ascii="Century Gothic" w:hAnsi="Century Gothic"/>
          <w:b/>
          <w:bCs/>
          <w:color w:val="00B050"/>
        </w:rPr>
        <w:t xml:space="preserve">mayúscula </w:t>
      </w:r>
      <w:r w:rsidRPr="00A96C70">
        <w:rPr>
          <w:rFonts w:ascii="Century Gothic" w:hAnsi="Century Gothic"/>
        </w:rPr>
        <w:t xml:space="preserve">y finalizan con un </w:t>
      </w:r>
      <w:r w:rsidRPr="004844A7">
        <w:rPr>
          <w:rFonts w:ascii="Century Gothic" w:hAnsi="Century Gothic"/>
          <w:b/>
          <w:bCs/>
          <w:color w:val="00B050"/>
        </w:rPr>
        <w:t>punto</w:t>
      </w:r>
      <w:r w:rsidRPr="00A96C70">
        <w:rPr>
          <w:rFonts w:ascii="Century Gothic" w:hAnsi="Century Gothic"/>
        </w:rPr>
        <w:t>.</w:t>
      </w:r>
    </w:p>
    <w:p w:rsidR="006E250A" w:rsidRPr="00A96C70" w:rsidRDefault="006E250A" w:rsidP="006E250A">
      <w:pPr>
        <w:pStyle w:val="Prrafodelista"/>
        <w:numPr>
          <w:ilvl w:val="0"/>
          <w:numId w:val="25"/>
        </w:numPr>
        <w:spacing w:line="360" w:lineRule="auto"/>
        <w:ind w:left="720"/>
        <w:rPr>
          <w:rFonts w:ascii="Century Gothic" w:hAnsi="Century Gothic"/>
        </w:rPr>
      </w:pPr>
      <w:r w:rsidRPr="00A96C70">
        <w:rPr>
          <w:rFonts w:ascii="Century Gothic" w:hAnsi="Century Gothic"/>
        </w:rPr>
        <w:t xml:space="preserve">Los sustantivos propios, </w:t>
      </w:r>
      <w:r w:rsidRPr="004844A7">
        <w:rPr>
          <w:rFonts w:ascii="Century Gothic" w:hAnsi="Century Gothic"/>
          <w:b/>
          <w:bCs/>
          <w:color w:val="00B050"/>
        </w:rPr>
        <w:t>SIEMPRE</w:t>
      </w:r>
      <w:r w:rsidRPr="00A96C70">
        <w:rPr>
          <w:rFonts w:ascii="Century Gothic" w:hAnsi="Century Gothic"/>
        </w:rPr>
        <w:t xml:space="preserve">, se escriben con </w:t>
      </w:r>
      <w:r w:rsidRPr="004844A7">
        <w:rPr>
          <w:rFonts w:ascii="Century Gothic" w:hAnsi="Century Gothic"/>
          <w:b/>
          <w:bCs/>
          <w:color w:val="00B050"/>
        </w:rPr>
        <w:t>mayúscula</w:t>
      </w:r>
      <w:r w:rsidRPr="00A96C70">
        <w:rPr>
          <w:rFonts w:ascii="Century Gothic" w:hAnsi="Century Gothic"/>
        </w:rPr>
        <w:t>.</w:t>
      </w:r>
    </w:p>
    <w:p w:rsidR="006E250A" w:rsidRDefault="006E250A" w:rsidP="006E250A">
      <w:pPr>
        <w:pStyle w:val="Prrafodelista"/>
        <w:numPr>
          <w:ilvl w:val="0"/>
          <w:numId w:val="25"/>
        </w:numPr>
        <w:spacing w:line="360" w:lineRule="auto"/>
        <w:ind w:left="720"/>
        <w:rPr>
          <w:rFonts w:ascii="Century Gothic" w:hAnsi="Century Gothic"/>
        </w:rPr>
      </w:pPr>
      <w:r w:rsidRPr="00A96C70">
        <w:rPr>
          <w:rFonts w:ascii="Century Gothic" w:hAnsi="Century Gothic"/>
        </w:rPr>
        <w:t xml:space="preserve">Las </w:t>
      </w:r>
      <w:r w:rsidRPr="004844A7">
        <w:rPr>
          <w:rFonts w:ascii="Century Gothic" w:hAnsi="Century Gothic"/>
          <w:b/>
          <w:bCs/>
          <w:color w:val="00B050"/>
        </w:rPr>
        <w:t xml:space="preserve">ideas diferentes </w:t>
      </w:r>
      <w:r w:rsidRPr="00A96C70">
        <w:rPr>
          <w:rFonts w:ascii="Century Gothic" w:hAnsi="Century Gothic"/>
        </w:rPr>
        <w:t xml:space="preserve">se separan en </w:t>
      </w:r>
      <w:r w:rsidRPr="004844A7">
        <w:rPr>
          <w:rFonts w:ascii="Century Gothic" w:hAnsi="Century Gothic"/>
          <w:b/>
          <w:bCs/>
          <w:color w:val="00B050"/>
        </w:rPr>
        <w:t>párrafos</w:t>
      </w:r>
      <w:r w:rsidRPr="00A96C70">
        <w:rPr>
          <w:rFonts w:ascii="Century Gothic" w:hAnsi="Century Gothic"/>
        </w:rPr>
        <w:t>.</w:t>
      </w:r>
    </w:p>
    <w:p w:rsidR="006E250A" w:rsidRPr="006E250A" w:rsidRDefault="006E250A" w:rsidP="006E250A">
      <w:pPr>
        <w:spacing w:line="360" w:lineRule="auto"/>
        <w:rPr>
          <w:rFonts w:ascii="Century Gothic" w:hAnsi="Century Gothic"/>
          <w:b/>
          <w:bCs/>
          <w:color w:val="FF0066"/>
          <w:sz w:val="24"/>
          <w:szCs w:val="24"/>
        </w:rPr>
      </w:pPr>
      <w:r w:rsidRPr="006E250A">
        <w:rPr>
          <w:rFonts w:ascii="Century Gothic" w:hAnsi="Century Gothic"/>
          <w:b/>
          <w:bCs/>
          <w:color w:val="FF0066"/>
          <w:sz w:val="24"/>
          <w:szCs w:val="24"/>
        </w:rPr>
        <w:t>Recuerda:</w:t>
      </w:r>
    </w:p>
    <w:p w:rsidR="006E250A" w:rsidRPr="00A96C70" w:rsidRDefault="006E250A" w:rsidP="006E250A">
      <w:pPr>
        <w:pStyle w:val="Prrafodelista"/>
        <w:numPr>
          <w:ilvl w:val="0"/>
          <w:numId w:val="25"/>
        </w:numPr>
        <w:spacing w:line="360" w:lineRule="auto"/>
        <w:ind w:left="720"/>
        <w:jc w:val="both"/>
        <w:rPr>
          <w:rFonts w:ascii="Century Gothic" w:hAnsi="Century Gothic"/>
        </w:rPr>
      </w:pPr>
      <w:r w:rsidRPr="00A96C70">
        <w:rPr>
          <w:rFonts w:ascii="Century Gothic" w:hAnsi="Century Gothic"/>
        </w:rPr>
        <w:t>Se escr</w:t>
      </w:r>
      <w:r>
        <w:rPr>
          <w:rFonts w:ascii="Century Gothic" w:hAnsi="Century Gothic"/>
        </w:rPr>
        <w:t>iben con “B</w:t>
      </w:r>
      <w:r w:rsidRPr="00A96C70">
        <w:rPr>
          <w:rFonts w:ascii="Century Gothic" w:hAnsi="Century Gothic"/>
        </w:rPr>
        <w:t>” las palabras que llevan la combinación “BL”, “BR”, y “MB</w:t>
      </w:r>
      <w:r>
        <w:rPr>
          <w:rFonts w:ascii="Century Gothic" w:hAnsi="Century Gothic"/>
        </w:rPr>
        <w:t>”. Ejemplos: Ha</w:t>
      </w:r>
      <w:r w:rsidRPr="009C1BA6">
        <w:rPr>
          <w:rFonts w:ascii="Century Gothic" w:hAnsi="Century Gothic"/>
          <w:b/>
        </w:rPr>
        <w:t>bl</w:t>
      </w:r>
      <w:r>
        <w:rPr>
          <w:rFonts w:ascii="Century Gothic" w:hAnsi="Century Gothic"/>
        </w:rPr>
        <w:t>ar, a</w:t>
      </w:r>
      <w:r w:rsidRPr="009C1BA6">
        <w:rPr>
          <w:rFonts w:ascii="Century Gothic" w:hAnsi="Century Gothic"/>
          <w:b/>
        </w:rPr>
        <w:t>br</w:t>
      </w:r>
      <w:r>
        <w:rPr>
          <w:rFonts w:ascii="Century Gothic" w:hAnsi="Century Gothic"/>
        </w:rPr>
        <w:t>igo, e</w:t>
      </w:r>
      <w:r w:rsidRPr="009C1BA6">
        <w:rPr>
          <w:rFonts w:ascii="Century Gothic" w:hAnsi="Century Gothic"/>
          <w:b/>
        </w:rPr>
        <w:t>mb</w:t>
      </w:r>
      <w:r>
        <w:rPr>
          <w:rFonts w:ascii="Century Gothic" w:hAnsi="Century Gothic"/>
        </w:rPr>
        <w:t xml:space="preserve">arazo. </w:t>
      </w:r>
    </w:p>
    <w:p w:rsidR="006E250A" w:rsidRDefault="006E250A" w:rsidP="006E250A">
      <w:pPr>
        <w:pStyle w:val="Prrafodelista"/>
        <w:numPr>
          <w:ilvl w:val="0"/>
          <w:numId w:val="25"/>
        </w:numPr>
        <w:spacing w:line="360" w:lineRule="auto"/>
        <w:ind w:left="720"/>
        <w:jc w:val="both"/>
        <w:rPr>
          <w:rFonts w:ascii="Century Gothic" w:hAnsi="Century Gothic"/>
        </w:rPr>
      </w:pPr>
      <w:r w:rsidRPr="00A96C70">
        <w:rPr>
          <w:rFonts w:ascii="Century Gothic" w:hAnsi="Century Gothic"/>
        </w:rPr>
        <w:t>Se escribe con “V”, las palabras que antes llevan una “N”</w:t>
      </w:r>
      <w:r>
        <w:rPr>
          <w:rFonts w:ascii="Century Gothic" w:hAnsi="Century Gothic"/>
        </w:rPr>
        <w:t>. ejemplo: e</w:t>
      </w:r>
      <w:r w:rsidRPr="009C1BA6">
        <w:rPr>
          <w:rFonts w:ascii="Century Gothic" w:hAnsi="Century Gothic"/>
          <w:b/>
        </w:rPr>
        <w:t>nv</w:t>
      </w:r>
      <w:r>
        <w:rPr>
          <w:rFonts w:ascii="Century Gothic" w:hAnsi="Century Gothic"/>
        </w:rPr>
        <w:t xml:space="preserve">ío. </w:t>
      </w:r>
    </w:p>
    <w:p w:rsidR="006E250A" w:rsidRPr="00A96C70" w:rsidRDefault="006E250A" w:rsidP="006E250A">
      <w:pPr>
        <w:pStyle w:val="Prrafodelista"/>
        <w:numPr>
          <w:ilvl w:val="0"/>
          <w:numId w:val="25"/>
        </w:numPr>
        <w:spacing w:line="360" w:lineRule="auto"/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Los verbos terminados en “ABA”, siempre se escriben con “B”. Ejemplos: cant</w:t>
      </w:r>
      <w:r w:rsidRPr="009C1BA6">
        <w:rPr>
          <w:rFonts w:ascii="Century Gothic" w:hAnsi="Century Gothic"/>
          <w:b/>
        </w:rPr>
        <w:t>aba</w:t>
      </w:r>
      <w:r>
        <w:rPr>
          <w:rFonts w:ascii="Century Gothic" w:hAnsi="Century Gothic"/>
        </w:rPr>
        <w:t>, jug</w:t>
      </w:r>
      <w:r w:rsidRPr="009C1BA6">
        <w:rPr>
          <w:rFonts w:ascii="Century Gothic" w:hAnsi="Century Gothic"/>
          <w:b/>
        </w:rPr>
        <w:t>aba</w:t>
      </w:r>
      <w:r>
        <w:rPr>
          <w:rFonts w:ascii="Century Gothic" w:hAnsi="Century Gothic"/>
        </w:rPr>
        <w:t xml:space="preserve"> y bail</w:t>
      </w:r>
      <w:r w:rsidRPr="009C1BA6">
        <w:rPr>
          <w:rFonts w:ascii="Century Gothic" w:hAnsi="Century Gothic"/>
          <w:b/>
        </w:rPr>
        <w:t>aba</w:t>
      </w:r>
      <w:r>
        <w:rPr>
          <w:rFonts w:ascii="Century Gothic" w:hAnsi="Century Gothic"/>
        </w:rPr>
        <w:t xml:space="preserve">. </w:t>
      </w:r>
    </w:p>
    <w:p w:rsidR="00A96C70" w:rsidRDefault="00A96C70" w:rsidP="0086433F">
      <w:pPr>
        <w:rPr>
          <w:rFonts w:ascii="Century Gothic" w:hAnsi="Century Gothic"/>
        </w:rPr>
      </w:pPr>
    </w:p>
    <w:p w:rsidR="00A96C70" w:rsidRDefault="00A96C70" w:rsidP="00A74A19">
      <w:pPr>
        <w:rPr>
          <w:rFonts w:ascii="Century Gothic" w:hAnsi="Century Gothic"/>
          <w:b/>
          <w:color w:val="7030A0"/>
        </w:rPr>
      </w:pPr>
    </w:p>
    <w:p w:rsidR="000269C0" w:rsidRPr="000269C0" w:rsidRDefault="000269C0" w:rsidP="000269C0">
      <w:pPr>
        <w:spacing w:line="276" w:lineRule="auto"/>
        <w:jc w:val="both"/>
        <w:rPr>
          <w:rFonts w:ascii="Century Gothic" w:hAnsi="Century Gothic"/>
          <w:b/>
          <w:color w:val="7030A0"/>
          <w:sz w:val="22"/>
          <w:szCs w:val="22"/>
        </w:rPr>
      </w:pPr>
      <w:r w:rsidRPr="000269C0">
        <w:rPr>
          <w:rFonts w:ascii="Century Gothic" w:hAnsi="Century Gothic"/>
          <w:b/>
          <w:color w:val="7030A0"/>
          <w:sz w:val="22"/>
          <w:szCs w:val="22"/>
        </w:rPr>
        <w:t>Narrar es contar unos hechos reales o imaginarios con unos personajes en un tiempo y lugar determinados. Atendiendo a esta definición, cualquier texto narrativo debe tener en cuenta los cinco elementos de la narración para su elaboración.</w:t>
      </w:r>
    </w:p>
    <w:p w:rsidR="00626D6F" w:rsidRPr="000269C0" w:rsidRDefault="00626D6F" w:rsidP="000269C0">
      <w:pPr>
        <w:spacing w:line="276" w:lineRule="auto"/>
        <w:rPr>
          <w:rFonts w:ascii="Century Gothic" w:hAnsi="Century Gothic"/>
          <w:sz w:val="22"/>
          <w:szCs w:val="22"/>
        </w:rPr>
      </w:pPr>
      <w:r w:rsidRPr="000269C0">
        <w:rPr>
          <w:rFonts w:ascii="Century Gothic" w:hAnsi="Century Gothic"/>
          <w:sz w:val="22"/>
          <w:szCs w:val="22"/>
        </w:rPr>
        <w:lastRenderedPageBreak/>
        <w:t>Los elementos de un texto narrativo son los siguientes:</w:t>
      </w:r>
    </w:p>
    <w:p w:rsidR="00626D6F" w:rsidRPr="000269C0" w:rsidRDefault="00626D6F" w:rsidP="000269C0">
      <w:pPr>
        <w:pStyle w:val="Prrafodelista"/>
        <w:numPr>
          <w:ilvl w:val="0"/>
          <w:numId w:val="2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E250A">
        <w:rPr>
          <w:rFonts w:ascii="Century Gothic" w:hAnsi="Century Gothic"/>
          <w:b/>
          <w:sz w:val="22"/>
          <w:szCs w:val="22"/>
        </w:rPr>
        <w:t>Narrador</w:t>
      </w:r>
      <w:r w:rsidR="000269C0" w:rsidRPr="006E250A">
        <w:rPr>
          <w:rFonts w:ascii="Century Gothic" w:hAnsi="Century Gothic"/>
          <w:b/>
          <w:sz w:val="22"/>
          <w:szCs w:val="22"/>
        </w:rPr>
        <w:t>:</w:t>
      </w:r>
      <w:r w:rsidR="000269C0" w:rsidRPr="000269C0">
        <w:rPr>
          <w:rFonts w:ascii="Century Gothic" w:hAnsi="Century Gothic"/>
          <w:sz w:val="22"/>
          <w:szCs w:val="22"/>
        </w:rPr>
        <w:t xml:space="preserve"> quien cuenta la historia.</w:t>
      </w:r>
    </w:p>
    <w:p w:rsidR="00626D6F" w:rsidRPr="000269C0" w:rsidRDefault="00626D6F" w:rsidP="000269C0">
      <w:pPr>
        <w:pStyle w:val="Prrafodelista"/>
        <w:numPr>
          <w:ilvl w:val="0"/>
          <w:numId w:val="2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E250A">
        <w:rPr>
          <w:rFonts w:ascii="Century Gothic" w:hAnsi="Century Gothic"/>
          <w:b/>
          <w:sz w:val="22"/>
          <w:szCs w:val="22"/>
        </w:rPr>
        <w:t>Personajes</w:t>
      </w:r>
      <w:r w:rsidR="000269C0" w:rsidRPr="000269C0">
        <w:rPr>
          <w:rFonts w:ascii="Century Gothic" w:hAnsi="Century Gothic"/>
          <w:sz w:val="22"/>
          <w:szCs w:val="22"/>
        </w:rPr>
        <w:t>: quienes realizan las acciones.</w:t>
      </w:r>
    </w:p>
    <w:p w:rsidR="00626D6F" w:rsidRPr="000269C0" w:rsidRDefault="00626D6F" w:rsidP="000269C0">
      <w:pPr>
        <w:pStyle w:val="Prrafodelista"/>
        <w:numPr>
          <w:ilvl w:val="0"/>
          <w:numId w:val="2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E250A">
        <w:rPr>
          <w:rFonts w:ascii="Century Gothic" w:hAnsi="Century Gothic"/>
          <w:b/>
          <w:sz w:val="22"/>
          <w:szCs w:val="22"/>
        </w:rPr>
        <w:t>Lugar</w:t>
      </w:r>
      <w:r w:rsidR="000269C0" w:rsidRPr="006E250A">
        <w:rPr>
          <w:rFonts w:ascii="Century Gothic" w:hAnsi="Century Gothic"/>
          <w:b/>
          <w:sz w:val="22"/>
          <w:szCs w:val="22"/>
        </w:rPr>
        <w:t>:</w:t>
      </w:r>
      <w:r w:rsidR="000269C0" w:rsidRPr="000269C0">
        <w:rPr>
          <w:rFonts w:ascii="Century Gothic" w:hAnsi="Century Gothic"/>
          <w:sz w:val="22"/>
          <w:szCs w:val="22"/>
        </w:rPr>
        <w:t xml:space="preserve"> donde se desarrollan las acciones.</w:t>
      </w:r>
    </w:p>
    <w:p w:rsidR="00626D6F" w:rsidRPr="000269C0" w:rsidRDefault="00626D6F" w:rsidP="000269C0">
      <w:pPr>
        <w:pStyle w:val="Prrafodelista"/>
        <w:numPr>
          <w:ilvl w:val="0"/>
          <w:numId w:val="2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E250A">
        <w:rPr>
          <w:rFonts w:ascii="Century Gothic" w:hAnsi="Century Gothic"/>
          <w:b/>
          <w:sz w:val="22"/>
          <w:szCs w:val="22"/>
        </w:rPr>
        <w:t>Tiempo</w:t>
      </w:r>
      <w:r w:rsidR="000269C0" w:rsidRPr="006E250A">
        <w:rPr>
          <w:rFonts w:ascii="Century Gothic" w:hAnsi="Century Gothic"/>
          <w:b/>
          <w:sz w:val="22"/>
          <w:szCs w:val="22"/>
        </w:rPr>
        <w:t>:</w:t>
      </w:r>
      <w:r w:rsidR="000269C0" w:rsidRPr="000269C0">
        <w:rPr>
          <w:rFonts w:ascii="Century Gothic" w:hAnsi="Century Gothic"/>
          <w:sz w:val="22"/>
          <w:szCs w:val="22"/>
        </w:rPr>
        <w:t xml:space="preserve"> e</w:t>
      </w:r>
      <w:r w:rsidR="000269C0" w:rsidRPr="000269C0">
        <w:rPr>
          <w:rFonts w:ascii="Century Gothic" w:hAnsi="Century Gothic" w:cs="Arial"/>
          <w:color w:val="222222"/>
          <w:sz w:val="22"/>
          <w:szCs w:val="22"/>
          <w:shd w:val="clear" w:color="auto" w:fill="FFFFFF"/>
        </w:rPr>
        <w:t>s la época o momento en que se sitúa la </w:t>
      </w:r>
      <w:r w:rsidR="000269C0" w:rsidRPr="000269C0">
        <w:rPr>
          <w:rFonts w:ascii="Century Gothic" w:hAnsi="Century Gothic" w:cs="Arial"/>
          <w:bCs/>
          <w:color w:val="222222"/>
          <w:sz w:val="22"/>
          <w:szCs w:val="22"/>
          <w:shd w:val="clear" w:color="auto" w:fill="FFFFFF"/>
        </w:rPr>
        <w:t>historia o narración.</w:t>
      </w:r>
    </w:p>
    <w:p w:rsidR="00626D6F" w:rsidRPr="000269C0" w:rsidRDefault="00626D6F" w:rsidP="000269C0">
      <w:pPr>
        <w:pStyle w:val="Prrafodelista"/>
        <w:numPr>
          <w:ilvl w:val="0"/>
          <w:numId w:val="2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E250A">
        <w:rPr>
          <w:rFonts w:ascii="Century Gothic" w:hAnsi="Century Gothic"/>
          <w:b/>
          <w:sz w:val="22"/>
          <w:szCs w:val="22"/>
        </w:rPr>
        <w:t>Acción:</w:t>
      </w:r>
      <w:r w:rsidRPr="000269C0">
        <w:rPr>
          <w:rFonts w:ascii="Century Gothic" w:hAnsi="Century Gothic"/>
          <w:sz w:val="22"/>
          <w:szCs w:val="22"/>
        </w:rPr>
        <w:t xml:space="preserve"> </w:t>
      </w:r>
      <w:r w:rsidR="000269C0" w:rsidRPr="000269C0">
        <w:rPr>
          <w:rFonts w:ascii="Century Gothic" w:hAnsi="Century Gothic"/>
          <w:sz w:val="22"/>
          <w:szCs w:val="22"/>
        </w:rPr>
        <w:t xml:space="preserve">es la organización del relato y tiene tres momentos claves (inicio, desarrollo y desenlace). </w:t>
      </w:r>
    </w:p>
    <w:p w:rsidR="000269C0" w:rsidRPr="000269C0" w:rsidRDefault="000269C0" w:rsidP="000269C0">
      <w:pPr>
        <w:pStyle w:val="Prrafodelista"/>
        <w:rPr>
          <w:rFonts w:ascii="Century Gothic" w:hAnsi="Century Gothic"/>
          <w:sz w:val="22"/>
          <w:szCs w:val="22"/>
        </w:rPr>
      </w:pPr>
    </w:p>
    <w:p w:rsidR="00626D6F" w:rsidRPr="006E250A" w:rsidRDefault="00A817E3" w:rsidP="006E250A">
      <w:pPr>
        <w:jc w:val="center"/>
        <w:rPr>
          <w:rFonts w:ascii="Century Gothic" w:hAnsi="Century Gothic"/>
          <w:b/>
          <w:sz w:val="22"/>
          <w:szCs w:val="22"/>
        </w:rPr>
      </w:pPr>
      <w:r w:rsidRPr="006E250A">
        <w:rPr>
          <w:rFonts w:ascii="Calibri" w:hAnsi="Calibri" w:cs="Calibri"/>
          <w:b/>
          <w:noProof/>
          <w:color w:val="000000"/>
          <w:sz w:val="22"/>
          <w:szCs w:val="22"/>
          <w:lang w:val="es-CL" w:eastAsia="es-CL"/>
        </w:rPr>
        <w:drawing>
          <wp:anchor distT="0" distB="0" distL="114300" distR="114300" simplePos="0" relativeHeight="251668480" behindDoc="0" locked="0" layoutInCell="1" allowOverlap="1" wp14:anchorId="19B3EAB9" wp14:editId="26406B76">
            <wp:simplePos x="0" y="0"/>
            <wp:positionH relativeFrom="column">
              <wp:posOffset>-214630</wp:posOffset>
            </wp:positionH>
            <wp:positionV relativeFrom="paragraph">
              <wp:posOffset>318770</wp:posOffset>
            </wp:positionV>
            <wp:extent cx="7519670" cy="7315200"/>
            <wp:effectExtent l="0" t="0" r="5080" b="0"/>
            <wp:wrapSquare wrapText="bothSides"/>
            <wp:docPr id="13" name="Imagen 13" descr="https://proyecto.webescuela.cl/sistema/webclass/home/recursos/resource/1704/imagen/Organiz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yecto.webescuela.cl/sistema/webclass/home/recursos/resource/1704/imagen/Organizado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D6F" w:rsidRPr="006E250A">
        <w:rPr>
          <w:rFonts w:ascii="Century Gothic" w:hAnsi="Century Gothic"/>
          <w:b/>
          <w:sz w:val="22"/>
          <w:szCs w:val="22"/>
        </w:rPr>
        <w:t>Una forma de poder organizarlo es  usando la siguiente planilla:</w:t>
      </w:r>
    </w:p>
    <w:p w:rsidR="00A96C70" w:rsidRDefault="00EE08E4" w:rsidP="00A74A19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noProof/>
          <w:sz w:val="22"/>
          <w:szCs w:val="22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834C8C" wp14:editId="481C598C">
                <wp:simplePos x="0" y="0"/>
                <wp:positionH relativeFrom="column">
                  <wp:posOffset>-225846</wp:posOffset>
                </wp:positionH>
                <wp:positionV relativeFrom="paragraph">
                  <wp:posOffset>4912</wp:posOffset>
                </wp:positionV>
                <wp:extent cx="7370285" cy="3315457"/>
                <wp:effectExtent l="19050" t="19050" r="21590" b="18415"/>
                <wp:wrapNone/>
                <wp:docPr id="4" name="4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0285" cy="3315457"/>
                        </a:xfrm>
                        <a:prstGeom prst="round1Rect">
                          <a:avLst/>
                        </a:prstGeom>
                        <a:noFill/>
                        <a:ln w="44450">
                          <a:solidFill>
                            <a:srgbClr val="FF00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Redondear rectángulo de esquina sencilla" o:spid="_x0000_s1026" style="position:absolute;margin-left:-17.8pt;margin-top:.4pt;width:580.35pt;height:26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70285,3315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" path="m,l6817698,v305185,,552587,247402,552587,552587l7370285,3315457,,3315457,,xe" filled="f" strokecolor="#f06" strokeweight="3.5pt">
                <v:stroke dashstyle="1 1"/>
                <v:path arrowok="t" o:connecttype="custom" o:connectlocs="0,0;6817698,0;7370285,552587;7370285,3315457;0,3315457;0,0" o:connectangles="0,0,0,0,0,0"/>
              </v:shape>
            </w:pict>
          </mc:Fallback>
        </mc:AlternateContent>
      </w:r>
    </w:p>
    <w:p w:rsidR="00800430" w:rsidRPr="007C15B5" w:rsidRDefault="00800430" w:rsidP="00EE08E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7C15B5">
        <w:rPr>
          <w:rFonts w:ascii="Century Gothic" w:hAnsi="Century Gothic"/>
          <w:b/>
          <w:sz w:val="22"/>
          <w:szCs w:val="22"/>
        </w:rPr>
        <w:t>Todos somos iguales porque tenemos los mismos derechos y, a la vez, todos tenemos diferencias que forman parte de nuestro origen o de nuestra historia personal.</w:t>
      </w:r>
    </w:p>
    <w:p w:rsidR="00800430" w:rsidRPr="007C15B5" w:rsidRDefault="00800430" w:rsidP="00EE08E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7C15B5">
        <w:rPr>
          <w:rFonts w:ascii="Century Gothic" w:hAnsi="Century Gothic"/>
          <w:b/>
          <w:sz w:val="22"/>
          <w:szCs w:val="22"/>
        </w:rPr>
        <w:t>Cada persona tiene sus propias emociones, cultura, lengua, en fin, una serie de valores que conforman la propia identidad. Cada persona es un ser único.</w:t>
      </w:r>
    </w:p>
    <w:p w:rsidR="00800430" w:rsidRPr="007C15B5" w:rsidRDefault="00800430" w:rsidP="00EE08E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7C15B5">
        <w:rPr>
          <w:rFonts w:ascii="Century Gothic" w:hAnsi="Century Gothic"/>
          <w:b/>
          <w:sz w:val="22"/>
          <w:szCs w:val="22"/>
        </w:rPr>
        <w:t>Los hombres y las mujeres somos iguales, y esto hace que tengamos las mismas necesidades y los mismos derechos: a la educación, al trabajo, a un trato digno, a ser valorados, al respeto a nuestras ideas y decisiones, a ser libres.</w:t>
      </w:r>
    </w:p>
    <w:p w:rsidR="00800430" w:rsidRPr="007C15B5" w:rsidRDefault="00800430" w:rsidP="00EE08E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7C15B5">
        <w:rPr>
          <w:rFonts w:ascii="Century Gothic" w:hAnsi="Century Gothic"/>
          <w:b/>
          <w:sz w:val="22"/>
          <w:szCs w:val="22"/>
        </w:rPr>
        <w:t>Pero nos diferencian nuestras costumbres, nuestra forma de vestirnos, nuestros gustos, la forma de hablar, de pensar, las creencias religiosas, la edad, e incluso aquellas cosas en las que cada uno de nosotros destaca por encima de los otros. Y todas esas diferencias nos hacen ser personas únicas.</w:t>
      </w:r>
    </w:p>
    <w:p w:rsidR="00A96C70" w:rsidRPr="007C15B5" w:rsidRDefault="00800430" w:rsidP="00EE08E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7C15B5">
        <w:rPr>
          <w:rFonts w:ascii="Century Gothic" w:hAnsi="Century Gothic"/>
          <w:b/>
          <w:sz w:val="22"/>
          <w:szCs w:val="22"/>
        </w:rPr>
        <w:t>Pero lo que es evidente es que, por encima de todas las diferencias, nuestro valor como personas es el mismo</w:t>
      </w:r>
      <w:r w:rsidR="00EE08E4">
        <w:rPr>
          <w:rFonts w:ascii="Century Gothic" w:hAnsi="Century Gothic"/>
          <w:b/>
          <w:sz w:val="22"/>
          <w:szCs w:val="22"/>
        </w:rPr>
        <w:t xml:space="preserve">. </w:t>
      </w:r>
    </w:p>
    <w:p w:rsidR="00A96C70" w:rsidRDefault="00A96C70" w:rsidP="00A74A19">
      <w:pPr>
        <w:rPr>
          <w:rFonts w:ascii="Century Gothic" w:hAnsi="Century Gothic"/>
          <w:b/>
          <w:color w:val="7030A0"/>
        </w:rPr>
      </w:pPr>
    </w:p>
    <w:p w:rsidR="00A96C70" w:rsidRDefault="00A96C70" w:rsidP="00A74A19">
      <w:pPr>
        <w:rPr>
          <w:rFonts w:ascii="Century Gothic" w:hAnsi="Century Gothic"/>
          <w:b/>
          <w:color w:val="7030A0"/>
        </w:rPr>
      </w:pPr>
    </w:p>
    <w:p w:rsidR="00A96C70" w:rsidRDefault="00A96C70" w:rsidP="00A74A19">
      <w:pPr>
        <w:rPr>
          <w:rFonts w:ascii="Century Gothic" w:hAnsi="Century Gothic"/>
          <w:b/>
          <w:color w:val="7030A0"/>
        </w:rPr>
      </w:pPr>
    </w:p>
    <w:p w:rsidR="00A74A19" w:rsidRPr="00A94FC2" w:rsidRDefault="00A74A19" w:rsidP="0077636E">
      <w:pPr>
        <w:jc w:val="center"/>
        <w:rPr>
          <w:rFonts w:ascii="Century Gothic" w:hAnsi="Century Gothic"/>
          <w:b/>
        </w:rPr>
      </w:pPr>
      <w:r w:rsidRPr="00A74A19">
        <w:rPr>
          <w:rFonts w:ascii="Century Gothic" w:hAnsi="Century Gothic"/>
          <w:b/>
          <w:color w:val="7030A0"/>
        </w:rPr>
        <w:t>ARTICULACIÓN CON ARTES VISUALES</w:t>
      </w:r>
    </w:p>
    <w:p w:rsidR="00A74A19" w:rsidRPr="00BC7658" w:rsidRDefault="00A74A19" w:rsidP="00A74A19">
      <w:pPr>
        <w:jc w:val="both"/>
        <w:rPr>
          <w:rFonts w:ascii="Century Gothic" w:hAnsi="Century Gothic"/>
          <w:b/>
          <w:color w:val="FF0000"/>
          <w:sz w:val="22"/>
          <w:szCs w:val="22"/>
        </w:rPr>
      </w:pPr>
    </w:p>
    <w:p w:rsidR="00A74A19" w:rsidRPr="00705E34" w:rsidRDefault="0077636E" w:rsidP="00A74A19">
      <w:pPr>
        <w:jc w:val="both"/>
        <w:rPr>
          <w:rFonts w:ascii="Century Gothic" w:hAnsi="Century Gothic"/>
          <w:b/>
          <w:color w:val="FF0000"/>
          <w:sz w:val="24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hd w:val="clear" w:color="auto" w:fill="FFFFFF"/>
        </w:rPr>
        <w:t xml:space="preserve">Objetivo: </w:t>
      </w:r>
      <w:r w:rsidR="00C658F1" w:rsidRPr="00705E34">
        <w:rPr>
          <w:rFonts w:ascii="Century Gothic" w:hAnsi="Century Gothic"/>
          <w:color w:val="000000"/>
          <w:sz w:val="22"/>
          <w:shd w:val="clear" w:color="auto" w:fill="FFFFFF"/>
        </w:rPr>
        <w:t>Describir sus observaciones de obras de arte y objetos, usando elementos del lenguaje visual y expresando lo que sienten y piensan.</w:t>
      </w:r>
    </w:p>
    <w:p w:rsidR="007F7255" w:rsidRPr="00705E34" w:rsidRDefault="007F7255" w:rsidP="00C658F1">
      <w:pPr>
        <w:shd w:val="clear" w:color="auto" w:fill="FFFFFF"/>
        <w:rPr>
          <w:rFonts w:ascii="Century Gothic" w:hAnsi="Century Gothic"/>
          <w:color w:val="000000"/>
          <w:sz w:val="22"/>
          <w:lang w:eastAsia="en-US"/>
        </w:rPr>
      </w:pPr>
    </w:p>
    <w:p w:rsidR="00705E34" w:rsidRPr="00705E34" w:rsidRDefault="007F7255" w:rsidP="00C658F1">
      <w:pPr>
        <w:shd w:val="clear" w:color="auto" w:fill="FFFFFF"/>
        <w:rPr>
          <w:rFonts w:ascii="Century Gothic" w:hAnsi="Century Gothic"/>
          <w:color w:val="000000"/>
          <w:sz w:val="22"/>
          <w:lang w:eastAsia="en-US"/>
        </w:rPr>
      </w:pPr>
      <w:r w:rsidRPr="00705E34">
        <w:rPr>
          <w:rFonts w:ascii="Century Gothic" w:hAnsi="Century Gothic"/>
          <w:color w:val="000000"/>
          <w:sz w:val="22"/>
          <w:lang w:eastAsia="en-US"/>
        </w:rPr>
        <w:t xml:space="preserve">Teniendo </w:t>
      </w:r>
      <w:r w:rsidR="0077636E">
        <w:rPr>
          <w:rFonts w:ascii="Century Gothic" w:hAnsi="Century Gothic"/>
          <w:color w:val="000000"/>
          <w:sz w:val="22"/>
          <w:lang w:eastAsia="en-US"/>
        </w:rPr>
        <w:t xml:space="preserve"> </w:t>
      </w:r>
      <w:r w:rsidRPr="00705E34">
        <w:rPr>
          <w:rFonts w:ascii="Century Gothic" w:hAnsi="Century Gothic"/>
          <w:color w:val="000000"/>
          <w:sz w:val="22"/>
          <w:lang w:eastAsia="en-US"/>
        </w:rPr>
        <w:t xml:space="preserve">presente que todas las personas somos iguales, solamente diferenciándonos por </w:t>
      </w:r>
      <w:r w:rsidR="0077636E">
        <w:rPr>
          <w:rFonts w:ascii="Century Gothic" w:hAnsi="Century Gothic"/>
          <w:color w:val="000000"/>
          <w:sz w:val="22"/>
          <w:lang w:eastAsia="en-US"/>
        </w:rPr>
        <w:t xml:space="preserve"> </w:t>
      </w:r>
      <w:r w:rsidRPr="00705E34">
        <w:rPr>
          <w:rFonts w:ascii="Century Gothic" w:hAnsi="Century Gothic"/>
          <w:color w:val="000000"/>
          <w:sz w:val="22"/>
          <w:lang w:eastAsia="en-US"/>
        </w:rPr>
        <w:t>raza, cultura, observa las artesanías de estos pueblos originarios.</w:t>
      </w:r>
    </w:p>
    <w:p w:rsidR="00705E34" w:rsidRPr="00705E34" w:rsidRDefault="00705E34" w:rsidP="00C658F1">
      <w:pPr>
        <w:shd w:val="clear" w:color="auto" w:fill="FFFFFF"/>
        <w:rPr>
          <w:rFonts w:ascii="Century Gothic" w:hAnsi="Century Gothic"/>
          <w:color w:val="000000"/>
          <w:sz w:val="22"/>
          <w:lang w:eastAsia="en-US"/>
        </w:rPr>
      </w:pPr>
    </w:p>
    <w:p w:rsidR="00705E34" w:rsidRPr="00705E34" w:rsidRDefault="00705E34" w:rsidP="00C658F1">
      <w:pPr>
        <w:shd w:val="clear" w:color="auto" w:fill="FFFFFF"/>
        <w:rPr>
          <w:rFonts w:ascii="Century Gothic" w:hAnsi="Century Gothic"/>
          <w:color w:val="000000"/>
          <w:sz w:val="22"/>
          <w:lang w:eastAsia="en-US"/>
        </w:rPr>
      </w:pPr>
      <w:r w:rsidRPr="00705E34">
        <w:rPr>
          <w:rFonts w:ascii="Century Gothic" w:hAnsi="Century Gothic"/>
          <w:color w:val="000000"/>
          <w:sz w:val="22"/>
          <w:lang w:eastAsia="en-US"/>
        </w:rPr>
        <w:t>1.- Luego elige una de estas muestras culturales</w:t>
      </w:r>
      <w:r w:rsidR="007F7255" w:rsidRPr="00705E34">
        <w:rPr>
          <w:rFonts w:ascii="Century Gothic" w:hAnsi="Century Gothic"/>
          <w:color w:val="000000"/>
          <w:sz w:val="22"/>
          <w:lang w:eastAsia="en-US"/>
        </w:rPr>
        <w:t xml:space="preserve"> cópialo, píntalo y describe la emoción que sientes ante este diseño o que crees que representa</w:t>
      </w:r>
    </w:p>
    <w:p w:rsidR="00705E34" w:rsidRPr="00705E34" w:rsidRDefault="00705E34" w:rsidP="00C658F1">
      <w:pPr>
        <w:shd w:val="clear" w:color="auto" w:fill="FFFFFF"/>
        <w:rPr>
          <w:rFonts w:ascii="Century Gothic" w:hAnsi="Century Gothic"/>
          <w:color w:val="000000"/>
          <w:sz w:val="22"/>
          <w:lang w:eastAsia="en-US"/>
        </w:rPr>
      </w:pPr>
    </w:p>
    <w:p w:rsidR="00705E34" w:rsidRPr="00705E34" w:rsidRDefault="0077636E" w:rsidP="00705E34">
      <w:pPr>
        <w:shd w:val="clear" w:color="auto" w:fill="FFFFFF"/>
        <w:rPr>
          <w:rFonts w:ascii="Century Gothic" w:hAnsi="Century Gothic"/>
          <w:color w:val="000000"/>
          <w:sz w:val="22"/>
          <w:lang w:eastAsia="en-US"/>
        </w:rPr>
      </w:pPr>
      <w:r>
        <w:rPr>
          <w:rFonts w:ascii="Century Gothic" w:hAnsi="Century Gothic"/>
          <w:color w:val="000000"/>
          <w:sz w:val="22"/>
          <w:lang w:eastAsia="en-US"/>
        </w:rPr>
        <w:t>2.-  Ahora realizará</w:t>
      </w:r>
      <w:r w:rsidR="00705E34" w:rsidRPr="00705E34">
        <w:rPr>
          <w:rFonts w:ascii="Century Gothic" w:hAnsi="Century Gothic"/>
          <w:color w:val="000000"/>
          <w:sz w:val="22"/>
          <w:lang w:eastAsia="en-US"/>
        </w:rPr>
        <w:t>n un trabajo de arte de cestería en volumen, usando como material papel de diario en tiras. Los estudiantes van doblando o torciendo el papel de diario o revistas y lo entrelazan para formar un objeto e imitar la cestería.</w:t>
      </w:r>
    </w:p>
    <w:p w:rsidR="007F7255" w:rsidRDefault="007F7255" w:rsidP="00C658F1">
      <w:pPr>
        <w:shd w:val="clear" w:color="auto" w:fill="FFFFFF"/>
        <w:rPr>
          <w:rFonts w:ascii="Century Gothic" w:hAnsi="Century Gothic"/>
          <w:color w:val="000000"/>
          <w:sz w:val="22"/>
          <w:lang w:eastAsia="en-US"/>
        </w:rPr>
      </w:pPr>
    </w:p>
    <w:p w:rsidR="007F7255" w:rsidRPr="0077636E" w:rsidRDefault="007F7255" w:rsidP="0077636E">
      <w:pPr>
        <w:shd w:val="clear" w:color="auto" w:fill="FFFFFF"/>
        <w:ind w:left="4248"/>
        <w:jc w:val="right"/>
        <w:rPr>
          <w:rFonts w:ascii="Century Gothic" w:hAnsi="Century Gothic"/>
          <w:b/>
          <w:color w:val="7030A0"/>
          <w:sz w:val="22"/>
          <w:lang w:eastAsia="en-US"/>
        </w:rPr>
      </w:pPr>
      <w:r w:rsidRPr="0077636E">
        <w:rPr>
          <w:rFonts w:ascii="Century Gothic" w:hAnsi="Century Gothic"/>
          <w:b/>
          <w:color w:val="7030A0"/>
          <w:sz w:val="22"/>
          <w:lang w:eastAsia="en-US"/>
        </w:rPr>
        <w:t xml:space="preserve">Artesanía  de  </w:t>
      </w:r>
      <w:r w:rsidR="0077636E" w:rsidRPr="0077636E">
        <w:rPr>
          <w:rFonts w:ascii="Century Gothic" w:hAnsi="Century Gothic"/>
          <w:b/>
          <w:color w:val="7030A0"/>
          <w:sz w:val="22"/>
          <w:lang w:eastAsia="en-US"/>
        </w:rPr>
        <w:t>Chiloé</w:t>
      </w:r>
      <w:r w:rsidRPr="0077636E">
        <w:rPr>
          <w:rFonts w:ascii="Century Gothic" w:hAnsi="Century Gothic"/>
          <w:b/>
          <w:color w:val="7030A0"/>
          <w:sz w:val="22"/>
          <w:lang w:eastAsia="en-US"/>
        </w:rPr>
        <w:t xml:space="preserve">. </w:t>
      </w:r>
    </w:p>
    <w:p w:rsidR="004F4AAA" w:rsidRPr="0077636E" w:rsidRDefault="006E250A" w:rsidP="001120F0">
      <w:pPr>
        <w:jc w:val="center"/>
        <w:rPr>
          <w:rFonts w:ascii="Century Gothic" w:hAnsi="Century Gothic"/>
          <w:b/>
          <w:color w:val="7030A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1F70A98D" wp14:editId="402554D3">
            <wp:simplePos x="0" y="0"/>
            <wp:positionH relativeFrom="column">
              <wp:posOffset>582930</wp:posOffset>
            </wp:positionH>
            <wp:positionV relativeFrom="paragraph">
              <wp:posOffset>59690</wp:posOffset>
            </wp:positionV>
            <wp:extent cx="2080895" cy="1793875"/>
            <wp:effectExtent l="0" t="0" r="0" b="0"/>
            <wp:wrapSquare wrapText="bothSides"/>
            <wp:docPr id="6" name="Imagen 6" descr="https://proyecto.webescuela.cl/sistema/webclass/home/recursos/resource/15/imagen/508573_15_cD3sPlD9_chuspa_san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yecto.webescuela.cl/sistema/webclass/home/recursos/resource/15/imagen/508573_15_cD3sPlD9_chuspa_sandr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3600" behindDoc="0" locked="0" layoutInCell="1" allowOverlap="1" wp14:anchorId="4AF4768C" wp14:editId="1F74BD0A">
            <wp:simplePos x="0" y="0"/>
            <wp:positionH relativeFrom="column">
              <wp:posOffset>4432935</wp:posOffset>
            </wp:positionH>
            <wp:positionV relativeFrom="paragraph">
              <wp:posOffset>58420</wp:posOffset>
            </wp:positionV>
            <wp:extent cx="2116455" cy="1793875"/>
            <wp:effectExtent l="0" t="0" r="0" b="0"/>
            <wp:wrapSquare wrapText="bothSides"/>
            <wp:docPr id="5" name="Imagen 5" descr="https://proyecto.webescuela.cl/sistema/webclass/home/recursos/resource/15/imagen/508573_15_7V0UwTC1_munecoschilotesnayenynehu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yecto.webescuela.cl/sistema/webclass/home/recursos/resource/15/imagen/508573_15_7V0UwTC1_munecoschilotesnayenynehu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255" w:rsidRDefault="007F7255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6E250A" w:rsidP="0077636E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                      </w:t>
      </w:r>
      <w:r w:rsidR="0077636E">
        <w:rPr>
          <w:rFonts w:ascii="Century Gothic" w:hAnsi="Century Gothic"/>
          <w:b/>
          <w:color w:val="FF0000"/>
        </w:rPr>
        <w:t xml:space="preserve">Artesanía pueblo </w:t>
      </w:r>
      <w:proofErr w:type="spellStart"/>
      <w:r w:rsidR="0077636E">
        <w:rPr>
          <w:rFonts w:ascii="Century Gothic" w:hAnsi="Century Gothic"/>
          <w:b/>
          <w:color w:val="FF0000"/>
        </w:rPr>
        <w:t>Aymará</w:t>
      </w:r>
      <w:bookmarkStart w:id="0" w:name="_GoBack"/>
      <w:bookmarkEnd w:id="0"/>
      <w:proofErr w:type="spellEnd"/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77636E" w:rsidRDefault="0077636E" w:rsidP="001120F0">
      <w:pPr>
        <w:jc w:val="center"/>
        <w:rPr>
          <w:rFonts w:ascii="Century Gothic" w:hAnsi="Century Gothic"/>
          <w:b/>
          <w:color w:val="FF0000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FF0000"/>
        </w:rPr>
      </w:pPr>
    </w:p>
    <w:p w:rsidR="007F7255" w:rsidRDefault="0077636E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  <w:r>
        <w:rPr>
          <w:rFonts w:ascii="Century Gothic" w:hAnsi="Century Gothic"/>
          <w:b/>
          <w:color w:val="009900"/>
          <w:sz w:val="24"/>
          <w:szCs w:val="24"/>
        </w:rPr>
        <w:lastRenderedPageBreak/>
        <w:t xml:space="preserve">Artesanía </w:t>
      </w:r>
      <w:proofErr w:type="spellStart"/>
      <w:r>
        <w:rPr>
          <w:rFonts w:ascii="Century Gothic" w:hAnsi="Century Gothic"/>
          <w:b/>
          <w:color w:val="009900"/>
          <w:sz w:val="24"/>
          <w:szCs w:val="24"/>
        </w:rPr>
        <w:t>Rapanuí</w:t>
      </w:r>
      <w:proofErr w:type="spellEnd"/>
    </w:p>
    <w:p w:rsidR="007F7255" w:rsidRDefault="007F7255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65F55D52" wp14:editId="110A0FC6">
            <wp:extent cx="2986268" cy="1367903"/>
            <wp:effectExtent l="0" t="0" r="5080" b="3810"/>
            <wp:docPr id="9" name="Imagen 9" descr="https://proyecto.webescuela.cl/sistema/webclass/home/recursos/resource/15/imagen/508573_15_PJyRJRCu_moaisparallevarac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yecto.webescuela.cl/sistema/webclass/home/recursos/resource/15/imagen/508573_15_PJyRJRCu_moaisparallevaracas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16" cy="136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255" w:rsidRPr="006E250A" w:rsidRDefault="007F7255" w:rsidP="001120F0">
      <w:pPr>
        <w:jc w:val="center"/>
        <w:rPr>
          <w:rFonts w:ascii="Century Gothic" w:hAnsi="Century Gothic"/>
          <w:b/>
          <w:color w:val="002060"/>
          <w:sz w:val="24"/>
          <w:szCs w:val="24"/>
        </w:rPr>
      </w:pPr>
    </w:p>
    <w:p w:rsidR="0077636E" w:rsidRPr="006E250A" w:rsidRDefault="0077636E" w:rsidP="006E250A">
      <w:pPr>
        <w:shd w:val="clear" w:color="auto" w:fill="FFFFFF"/>
        <w:jc w:val="center"/>
        <w:rPr>
          <w:rFonts w:ascii="Century Gothic" w:hAnsi="Century Gothic"/>
          <w:b/>
          <w:color w:val="002060"/>
          <w:sz w:val="22"/>
          <w:lang w:eastAsia="en-US"/>
        </w:rPr>
      </w:pPr>
      <w:r w:rsidRPr="006E250A">
        <w:rPr>
          <w:rFonts w:ascii="Century Gothic" w:hAnsi="Century Gothic"/>
          <w:b/>
          <w:color w:val="002060"/>
          <w:sz w:val="22"/>
          <w:lang w:eastAsia="en-US"/>
        </w:rPr>
        <w:t>Envía una foto de tu trabajo en cestería.</w:t>
      </w:r>
    </w:p>
    <w:p w:rsidR="006E250A" w:rsidRDefault="006E250A" w:rsidP="0077636E">
      <w:pPr>
        <w:shd w:val="clear" w:color="auto" w:fill="FFFFFF"/>
        <w:jc w:val="center"/>
        <w:rPr>
          <w:rFonts w:ascii="Century Gothic" w:hAnsi="Century Gothic"/>
          <w:b/>
          <w:color w:val="FF0066"/>
          <w:sz w:val="22"/>
          <w:lang w:eastAsia="en-US"/>
        </w:rPr>
      </w:pPr>
    </w:p>
    <w:p w:rsidR="006E250A" w:rsidRPr="00BF09C4" w:rsidRDefault="006E250A" w:rsidP="006E250A">
      <w:pPr>
        <w:tabs>
          <w:tab w:val="left" w:pos="1785"/>
        </w:tabs>
        <w:rPr>
          <w:rFonts w:ascii="Century Gothic" w:hAnsi="Century Gothic"/>
          <w:b/>
          <w:bCs/>
          <w:sz w:val="22"/>
          <w:szCs w:val="22"/>
        </w:rPr>
      </w:pPr>
      <w:r w:rsidRPr="00BF09C4">
        <w:rPr>
          <w:rFonts w:ascii="Century Gothic" w:hAnsi="Century Gothic"/>
          <w:b/>
          <w:bCs/>
          <w:color w:val="FF0000"/>
          <w:sz w:val="24"/>
          <w:szCs w:val="24"/>
        </w:rPr>
        <w:t xml:space="preserve">Esta semana trabajaremos el valor de la </w:t>
      </w:r>
      <w:r w:rsidRPr="00BF09C4">
        <w:rPr>
          <w:rFonts w:ascii="Century Gothic" w:hAnsi="Century Gothic"/>
          <w:b/>
          <w:bCs/>
          <w:color w:val="7030A0"/>
          <w:sz w:val="24"/>
          <w:szCs w:val="24"/>
        </w:rPr>
        <w:t>solidaridad,</w:t>
      </w:r>
      <w:r w:rsidRPr="00BF09C4">
        <w:rPr>
          <w:rFonts w:ascii="Century Gothic" w:hAnsi="Century Gothic"/>
          <w:b/>
          <w:bCs/>
          <w:color w:val="FF0000"/>
          <w:sz w:val="24"/>
          <w:szCs w:val="24"/>
        </w:rPr>
        <w:t xml:space="preserve"> si puedes mira este video en YouTube. </w:t>
      </w:r>
      <w:hyperlink r:id="rId14" w:history="1">
        <w:r w:rsidRPr="00BF09C4">
          <w:rPr>
            <w:rStyle w:val="Hipervnculo"/>
            <w:rFonts w:ascii="Century Gothic" w:hAnsi="Century Gothic"/>
            <w:b/>
            <w:bCs/>
            <w:sz w:val="22"/>
            <w:szCs w:val="22"/>
          </w:rPr>
          <w:t>https://www.youtube.com/watch?v=aF4lMplHxfk</w:t>
        </w:r>
      </w:hyperlink>
    </w:p>
    <w:p w:rsidR="006E250A" w:rsidRDefault="006E250A" w:rsidP="006E250A">
      <w:pPr>
        <w:tabs>
          <w:tab w:val="left" w:pos="970"/>
        </w:tabs>
        <w:rPr>
          <w:rFonts w:ascii="Century Gothic" w:hAnsi="Century Gothic" w:cs="Tahoma"/>
          <w:b/>
          <w:bCs/>
          <w:color w:val="000000"/>
          <w:lang w:eastAsia="es-ES"/>
        </w:rPr>
      </w:pPr>
      <w:r>
        <w:rPr>
          <w:rFonts w:ascii="Century Gothic" w:hAnsi="Century Gothic" w:cs="Tahoma"/>
          <w:b/>
          <w:bCs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756D03" wp14:editId="15E3EACD">
                <wp:simplePos x="0" y="0"/>
                <wp:positionH relativeFrom="column">
                  <wp:posOffset>-74930</wp:posOffset>
                </wp:positionH>
                <wp:positionV relativeFrom="paragraph">
                  <wp:posOffset>125730</wp:posOffset>
                </wp:positionV>
                <wp:extent cx="7110095" cy="1141095"/>
                <wp:effectExtent l="19050" t="19050" r="14605" b="20955"/>
                <wp:wrapNone/>
                <wp:docPr id="17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0095" cy="11410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-5.9pt;margin-top:9.9pt;width:559.85pt;height:8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" filled="f" strokecolor="#7030a0" strokeweight="2.25pt">
                <v:stroke dashstyle="1 1"/>
              </v:rect>
            </w:pict>
          </mc:Fallback>
        </mc:AlternateContent>
      </w:r>
    </w:p>
    <w:p w:rsidR="006E250A" w:rsidRPr="006E250A" w:rsidRDefault="006E250A" w:rsidP="006E250A">
      <w:pPr>
        <w:tabs>
          <w:tab w:val="left" w:pos="970"/>
        </w:tabs>
        <w:jc w:val="center"/>
        <w:rPr>
          <w:rFonts w:ascii="Century Gothic" w:hAnsi="Century Gothic" w:cs="Tahoma"/>
          <w:b/>
          <w:bCs/>
          <w:color w:val="FF0066"/>
          <w:sz w:val="22"/>
          <w:szCs w:val="22"/>
          <w:lang w:eastAsia="es-ES"/>
        </w:rPr>
      </w:pPr>
      <w:r w:rsidRPr="006E250A">
        <w:rPr>
          <w:rFonts w:ascii="Century Gothic" w:hAnsi="Century Gothic" w:cs="Tahoma"/>
          <w:b/>
          <w:bCs/>
          <w:color w:val="FF0066"/>
          <w:sz w:val="22"/>
          <w:szCs w:val="22"/>
          <w:lang w:eastAsia="es-ES"/>
        </w:rPr>
        <w:t>¿Qué es la solidaridad?</w:t>
      </w:r>
    </w:p>
    <w:p w:rsidR="006E250A" w:rsidRPr="006E250A" w:rsidRDefault="006E250A" w:rsidP="006E250A">
      <w:pPr>
        <w:tabs>
          <w:tab w:val="left" w:pos="970"/>
        </w:tabs>
        <w:jc w:val="center"/>
        <w:rPr>
          <w:rFonts w:ascii="Century Gothic" w:hAnsi="Century Gothic" w:cs="Tahoma"/>
          <w:b/>
          <w:bCs/>
          <w:sz w:val="22"/>
          <w:szCs w:val="22"/>
          <w:lang w:eastAsia="es-ES"/>
        </w:rPr>
      </w:pPr>
    </w:p>
    <w:p w:rsidR="006E250A" w:rsidRPr="006E250A" w:rsidRDefault="006E250A" w:rsidP="006E250A">
      <w:pPr>
        <w:tabs>
          <w:tab w:val="left" w:pos="1785"/>
        </w:tabs>
        <w:jc w:val="center"/>
        <w:rPr>
          <w:rFonts w:ascii="Century Gothic" w:hAnsi="Century Gothic" w:cs="Arial"/>
          <w:b/>
          <w:bCs/>
          <w:sz w:val="22"/>
          <w:szCs w:val="22"/>
          <w:shd w:val="clear" w:color="auto" w:fill="FFFFFF"/>
        </w:rPr>
      </w:pPr>
      <w:r w:rsidRPr="006E250A">
        <w:rPr>
          <w:rFonts w:ascii="Century Gothic" w:hAnsi="Century Gothic" w:cs="Arial"/>
          <w:b/>
          <w:bCs/>
          <w:sz w:val="22"/>
          <w:szCs w:val="22"/>
          <w:shd w:val="clear" w:color="auto" w:fill="FFFFFF"/>
        </w:rPr>
        <w:t>La solidaridad es uno de los valores humanos más importantes, ya que consiste en brindar la ayuda a otro que la necesita. Desde la sociología se entiende la solidaridad como el sentimiento de unidad que se basa en metas o intereses comunes, hace referencia a la capacidad y la voluntad de algunas personas de ayudar a otros sin recibir nada a cambio.</w:t>
      </w:r>
    </w:p>
    <w:p w:rsidR="006E250A" w:rsidRDefault="006E250A" w:rsidP="006E250A">
      <w:pPr>
        <w:rPr>
          <w:rFonts w:ascii="Century Gothic" w:hAnsi="Century Gothic"/>
          <w:b/>
          <w:color w:val="FF0000"/>
        </w:rPr>
      </w:pPr>
    </w:p>
    <w:p w:rsidR="006E250A" w:rsidRDefault="006E250A" w:rsidP="006E250A">
      <w:pPr>
        <w:jc w:val="center"/>
        <w:rPr>
          <w:rFonts w:ascii="Century Gothic" w:hAnsi="Century Gothic"/>
          <w:b/>
          <w:color w:val="FF0000"/>
          <w:sz w:val="24"/>
          <w:szCs w:val="24"/>
        </w:rPr>
      </w:pPr>
    </w:p>
    <w:p w:rsidR="006E250A" w:rsidRPr="006E250A" w:rsidRDefault="006E250A" w:rsidP="006E250A">
      <w:pPr>
        <w:shd w:val="clear" w:color="auto" w:fill="FFFFFF"/>
        <w:jc w:val="center"/>
        <w:rPr>
          <w:rFonts w:ascii="Century Gothic" w:hAnsi="Century Gothic"/>
          <w:b/>
          <w:color w:val="FF0066"/>
          <w:sz w:val="22"/>
          <w:lang w:eastAsia="en-US"/>
        </w:rPr>
      </w:pPr>
      <w:r w:rsidRPr="006E250A">
        <w:rPr>
          <w:noProof/>
          <w:color w:val="FF0066"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C3D1B1" wp14:editId="75505E85">
                <wp:simplePos x="0" y="0"/>
                <wp:positionH relativeFrom="column">
                  <wp:posOffset>138430</wp:posOffset>
                </wp:positionH>
                <wp:positionV relativeFrom="paragraph">
                  <wp:posOffset>3949700</wp:posOffset>
                </wp:positionV>
                <wp:extent cx="1828800" cy="1077595"/>
                <wp:effectExtent l="0" t="0" r="16510" b="27305"/>
                <wp:wrapSquare wrapText="bothSides"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6E250A" w:rsidRPr="007241E8" w:rsidRDefault="006E250A" w:rsidP="006E250A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15" w:history="1">
                              <w:r w:rsidRPr="00021EAF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j.vilchessotelo2020@gmail.com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16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,  lo mismo  si tienen dudas  con alguna de las actividades, no </w:t>
                            </w:r>
                            <w:proofErr w:type="gramStart"/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duden</w:t>
                            </w:r>
                            <w:proofErr w:type="gramEnd"/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30" type="#_x0000_t202" style="position:absolute;left:0;text-align:left;margin-left:10.9pt;margin-top:311pt;width:2in;height:84.8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" filled="f" strokecolor="yellow" strokeweight="1.75pt">
                <v:textbox>
                  <w:txbxContent>
                    <w:p w:rsidR="006E250A" w:rsidRPr="007241E8" w:rsidRDefault="006E250A" w:rsidP="006E250A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7" w:history="1">
                        <w:r w:rsidRPr="00021EAF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j.vilchessotelo2020@gmail.com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18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,  lo mismo  si tienen dudas  con alguna de las actividades, no </w:t>
                      </w:r>
                      <w:proofErr w:type="gramStart"/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duden</w:t>
                      </w:r>
                      <w:proofErr w:type="gramEnd"/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250A">
        <w:rPr>
          <w:rFonts w:ascii="Century Gothic" w:hAnsi="Century Gothic"/>
          <w:b/>
          <w:color w:val="FF0066"/>
          <w:sz w:val="22"/>
          <w:szCs w:val="22"/>
        </w:rPr>
        <w:t xml:space="preserve">Realiza la siguiente </w:t>
      </w:r>
      <w:r>
        <w:rPr>
          <w:rFonts w:ascii="Century Gothic" w:hAnsi="Century Gothic"/>
          <w:b/>
          <w:color w:val="FF0066"/>
          <w:sz w:val="22"/>
          <w:szCs w:val="22"/>
        </w:rPr>
        <w:t>sopa de letras, donde encontrará</w:t>
      </w:r>
      <w:r w:rsidRPr="006E250A">
        <w:rPr>
          <w:rFonts w:ascii="Century Gothic" w:hAnsi="Century Gothic"/>
          <w:b/>
          <w:color w:val="FF0066"/>
          <w:sz w:val="22"/>
          <w:szCs w:val="22"/>
        </w:rPr>
        <w:t>s palabras</w:t>
      </w:r>
      <w:r>
        <w:rPr>
          <w:rFonts w:ascii="Century Gothic" w:hAnsi="Century Gothic"/>
          <w:b/>
          <w:color w:val="FF0066"/>
          <w:sz w:val="22"/>
          <w:szCs w:val="22"/>
        </w:rPr>
        <w:t xml:space="preserve"> relacionadas con el valor de la </w:t>
      </w:r>
      <w:r w:rsidRPr="006E250A">
        <w:rPr>
          <w:rFonts w:ascii="Century Gothic" w:hAnsi="Century Gothic"/>
          <w:b/>
          <w:color w:val="FF0066"/>
          <w:sz w:val="22"/>
          <w:szCs w:val="22"/>
        </w:rPr>
        <w:t xml:space="preserve"> </w:t>
      </w:r>
      <w:r>
        <w:rPr>
          <w:rFonts w:ascii="Century Gothic" w:hAnsi="Century Gothic"/>
          <w:b/>
          <w:color w:val="FF0066"/>
          <w:sz w:val="22"/>
          <w:szCs w:val="22"/>
        </w:rPr>
        <w:t>solidaridad</w:t>
      </w:r>
      <w:r w:rsidRPr="006E250A">
        <w:rPr>
          <w:rFonts w:ascii="Century Gothic" w:hAnsi="Century Gothic"/>
          <w:b/>
          <w:color w:val="FF0066"/>
          <w:sz w:val="22"/>
          <w:szCs w:val="22"/>
        </w:rPr>
        <w:t>. ¡Vamos</w:t>
      </w:r>
      <w:r w:rsidRPr="006E250A">
        <w:rPr>
          <w:rFonts w:ascii="Century Gothic" w:hAnsi="Century Gothic"/>
          <w:b/>
          <w:color w:val="FF0066"/>
          <w:sz w:val="22"/>
          <w:szCs w:val="22"/>
        </w:rPr>
        <w:t xml:space="preserve"> qué tu puedes!</w:t>
      </w:r>
    </w:p>
    <w:p w:rsidR="006E250A" w:rsidRDefault="006E250A" w:rsidP="0077636E">
      <w:pPr>
        <w:shd w:val="clear" w:color="auto" w:fill="FFFFFF"/>
        <w:jc w:val="center"/>
        <w:rPr>
          <w:rFonts w:ascii="Century Gothic" w:hAnsi="Century Gothic"/>
          <w:b/>
          <w:color w:val="FF0066"/>
          <w:sz w:val="22"/>
          <w:lang w:eastAsia="en-US"/>
        </w:rPr>
      </w:pPr>
      <w:r w:rsidRPr="006E250A">
        <w:rPr>
          <w:noProof/>
          <w:color w:val="FF0066"/>
          <w:sz w:val="22"/>
          <w:szCs w:val="22"/>
          <w:lang w:val="es-CL" w:eastAsia="es-CL"/>
        </w:rPr>
        <w:drawing>
          <wp:anchor distT="0" distB="0" distL="114300" distR="114300" simplePos="0" relativeHeight="251678720" behindDoc="0" locked="0" layoutInCell="1" allowOverlap="1" wp14:anchorId="4D4824DC" wp14:editId="63BAE0D0">
            <wp:simplePos x="0" y="0"/>
            <wp:positionH relativeFrom="column">
              <wp:posOffset>619125</wp:posOffset>
            </wp:positionH>
            <wp:positionV relativeFrom="paragraph">
              <wp:posOffset>53340</wp:posOffset>
            </wp:positionV>
            <wp:extent cx="5638800" cy="3390900"/>
            <wp:effectExtent l="0" t="0" r="0" b="0"/>
            <wp:wrapNone/>
            <wp:docPr id="19" name="Imagen 19" descr="Imprimir sopa de letras dificiles - Imagui | Sopa de letr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primir sopa de letras dificiles - Imagui | Sopa de letra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0"/>
                    <a:stretch/>
                  </pic:blipFill>
                  <pic:spPr bwMode="auto">
                    <a:xfrm>
                      <a:off x="0" y="0"/>
                      <a:ext cx="56388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50A" w:rsidRPr="0077636E" w:rsidRDefault="006E250A" w:rsidP="0077636E">
      <w:pPr>
        <w:shd w:val="clear" w:color="auto" w:fill="FFFFFF"/>
        <w:jc w:val="center"/>
        <w:rPr>
          <w:rFonts w:ascii="Century Gothic" w:hAnsi="Century Gothic"/>
          <w:b/>
          <w:color w:val="FF0066"/>
          <w:sz w:val="22"/>
          <w:lang w:eastAsia="en-US"/>
        </w:rPr>
      </w:pPr>
    </w:p>
    <w:p w:rsidR="007F7255" w:rsidRDefault="007F7255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7F7255" w:rsidRDefault="007F7255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7F7255" w:rsidRPr="00A74A19" w:rsidRDefault="007F7255" w:rsidP="0077636E">
      <w:pPr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6E250A" w:rsidRDefault="006E250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8C08E4" w:rsidRPr="006E250A" w:rsidRDefault="004E691E" w:rsidP="006E250A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  <w:r w:rsidRPr="00A74A19">
        <w:rPr>
          <w:rFonts w:ascii="Century Gothic" w:hAnsi="Century Gothic"/>
          <w:b/>
          <w:color w:val="009900"/>
          <w:sz w:val="24"/>
          <w:szCs w:val="24"/>
        </w:rPr>
        <w:t xml:space="preserve">Recuerda que tenemos clases online </w:t>
      </w:r>
      <w:r w:rsidR="00A74A19" w:rsidRPr="00A74A19">
        <w:rPr>
          <w:rFonts w:ascii="Century Gothic" w:hAnsi="Century Gothic"/>
          <w:b/>
          <w:color w:val="009900"/>
          <w:sz w:val="24"/>
          <w:szCs w:val="24"/>
        </w:rPr>
        <w:t>todos miércoles a las 12:00, ¡Te</w:t>
      </w:r>
      <w:r w:rsidRPr="00A74A19">
        <w:rPr>
          <w:rFonts w:ascii="Century Gothic" w:hAnsi="Century Gothic"/>
          <w:b/>
          <w:color w:val="009900"/>
          <w:sz w:val="24"/>
          <w:szCs w:val="24"/>
        </w:rPr>
        <w:t xml:space="preserve"> esperamos!</w:t>
      </w:r>
    </w:p>
    <w:sectPr w:rsidR="008C08E4" w:rsidRPr="006E250A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9pt;height:9pt" o:bullet="t">
        <v:imagedata r:id="rId1" o:title="j0115836"/>
      </v:shape>
    </w:pict>
  </w:numPicBullet>
  <w:numPicBullet w:numPicBulletId="1">
    <w:pict>
      <v:shape id="_x0000_i1163" type="#_x0000_t75" style="width:9pt;height:9pt" o:bullet="t">
        <v:imagedata r:id="rId2" o:title="BD14583_"/>
      </v:shape>
    </w:pict>
  </w:numPicBullet>
  <w:numPicBullet w:numPicBulletId="2">
    <w:pict>
      <v:shape id="_x0000_i1164" type="#_x0000_t75" style="width:9pt;height:9pt" o:bullet="t">
        <v:imagedata r:id="rId3" o:title="BD15277_"/>
      </v:shape>
    </w:pict>
  </w:numPicBullet>
  <w:numPicBullet w:numPicBulletId="3">
    <w:pict>
      <v:shape id="_x0000_i1165" type="#_x0000_t75" style="width:9pt;height:9pt" o:bullet="t">
        <v:imagedata r:id="rId4" o:title="BD14693_"/>
      </v:shape>
    </w:pict>
  </w:numPicBullet>
  <w:numPicBullet w:numPicBulletId="4">
    <w:pict>
      <v:shape id="_x0000_i1166" type="#_x0000_t75" style="width:9pt;height:9pt" o:bullet="t">
        <v:imagedata r:id="rId5" o:title="BD14692_"/>
      </v:shape>
    </w:pict>
  </w:numPicBullet>
  <w:numPicBullet w:numPicBulletId="5">
    <w:pict>
      <v:shape id="_x0000_i1167" type="#_x0000_t75" style="width:9pt;height:9pt" o:bullet="t">
        <v:imagedata r:id="rId6" o:title="j0115866"/>
      </v:shape>
    </w:pict>
  </w:numPicBullet>
  <w:numPicBullet w:numPicBulletId="6">
    <w:pict>
      <v:shape id="_x0000_i1168" type="#_x0000_t75" style="width:9pt;height:9pt" o:bullet="t">
        <v:imagedata r:id="rId7" o:title="BD14755_"/>
      </v:shape>
    </w:pict>
  </w:numPicBullet>
  <w:numPicBullet w:numPicBulletId="7">
    <w:pict>
      <v:shape id="_x0000_i1169" type="#_x0000_t75" style="width:11.25pt;height:11.25pt" o:bullet="t">
        <v:imagedata r:id="rId8" o:title="BD10264_"/>
      </v:shape>
    </w:pict>
  </w:numPicBullet>
  <w:abstractNum w:abstractNumId="0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C313B"/>
    <w:multiLevelType w:val="multilevel"/>
    <w:tmpl w:val="D18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082DBA"/>
    <w:multiLevelType w:val="hybridMultilevel"/>
    <w:tmpl w:val="71AA2452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47C1A"/>
    <w:multiLevelType w:val="hybridMultilevel"/>
    <w:tmpl w:val="9220805E"/>
    <w:lvl w:ilvl="0" w:tplc="7CD2FEC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732014"/>
    <w:multiLevelType w:val="hybridMultilevel"/>
    <w:tmpl w:val="A0684F44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9634A8"/>
    <w:multiLevelType w:val="hybridMultilevel"/>
    <w:tmpl w:val="91C491F6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D5184"/>
    <w:multiLevelType w:val="hybridMultilevel"/>
    <w:tmpl w:val="E05232B8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771E6"/>
    <w:multiLevelType w:val="hybridMultilevel"/>
    <w:tmpl w:val="C5E8E082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16"/>
  </w:num>
  <w:num w:numId="4">
    <w:abstractNumId w:val="29"/>
  </w:num>
  <w:num w:numId="5">
    <w:abstractNumId w:val="25"/>
  </w:num>
  <w:num w:numId="6">
    <w:abstractNumId w:val="0"/>
  </w:num>
  <w:num w:numId="7">
    <w:abstractNumId w:val="23"/>
  </w:num>
  <w:num w:numId="8">
    <w:abstractNumId w:val="28"/>
  </w:num>
  <w:num w:numId="9">
    <w:abstractNumId w:val="14"/>
  </w:num>
  <w:num w:numId="10">
    <w:abstractNumId w:val="6"/>
  </w:num>
  <w:num w:numId="11">
    <w:abstractNumId w:val="5"/>
  </w:num>
  <w:num w:numId="12">
    <w:abstractNumId w:val="22"/>
  </w:num>
  <w:num w:numId="13">
    <w:abstractNumId w:val="20"/>
  </w:num>
  <w:num w:numId="14">
    <w:abstractNumId w:val="19"/>
  </w:num>
  <w:num w:numId="15">
    <w:abstractNumId w:val="26"/>
  </w:num>
  <w:num w:numId="16">
    <w:abstractNumId w:val="17"/>
  </w:num>
  <w:num w:numId="17">
    <w:abstractNumId w:val="9"/>
  </w:num>
  <w:num w:numId="18">
    <w:abstractNumId w:val="10"/>
  </w:num>
  <w:num w:numId="19">
    <w:abstractNumId w:val="1"/>
  </w:num>
  <w:num w:numId="20">
    <w:abstractNumId w:val="8"/>
  </w:num>
  <w:num w:numId="21">
    <w:abstractNumId w:val="18"/>
  </w:num>
  <w:num w:numId="22">
    <w:abstractNumId w:val="27"/>
  </w:num>
  <w:num w:numId="23">
    <w:abstractNumId w:val="3"/>
  </w:num>
  <w:num w:numId="24">
    <w:abstractNumId w:val="21"/>
  </w:num>
  <w:num w:numId="25">
    <w:abstractNumId w:val="11"/>
  </w:num>
  <w:num w:numId="26">
    <w:abstractNumId w:val="2"/>
  </w:num>
  <w:num w:numId="27">
    <w:abstractNumId w:val="15"/>
  </w:num>
  <w:num w:numId="28">
    <w:abstractNumId w:val="4"/>
  </w:num>
  <w:num w:numId="29">
    <w:abstractNumId w:val="13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17845"/>
    <w:rsid w:val="00020A70"/>
    <w:rsid w:val="000269C0"/>
    <w:rsid w:val="00033C01"/>
    <w:rsid w:val="00035D6C"/>
    <w:rsid w:val="000403AE"/>
    <w:rsid w:val="00066546"/>
    <w:rsid w:val="00087FDA"/>
    <w:rsid w:val="00090F9E"/>
    <w:rsid w:val="001120F0"/>
    <w:rsid w:val="00117314"/>
    <w:rsid w:val="00160258"/>
    <w:rsid w:val="001B3264"/>
    <w:rsid w:val="001D28D8"/>
    <w:rsid w:val="0020162A"/>
    <w:rsid w:val="00227AC2"/>
    <w:rsid w:val="00240108"/>
    <w:rsid w:val="00284383"/>
    <w:rsid w:val="002F6109"/>
    <w:rsid w:val="00325FC9"/>
    <w:rsid w:val="0035535A"/>
    <w:rsid w:val="00356192"/>
    <w:rsid w:val="00365A43"/>
    <w:rsid w:val="003978A9"/>
    <w:rsid w:val="003B0592"/>
    <w:rsid w:val="003C09FB"/>
    <w:rsid w:val="00427B63"/>
    <w:rsid w:val="00445B1B"/>
    <w:rsid w:val="00470B53"/>
    <w:rsid w:val="00485ADF"/>
    <w:rsid w:val="004A0E23"/>
    <w:rsid w:val="004E691E"/>
    <w:rsid w:val="004F4AAA"/>
    <w:rsid w:val="005B234B"/>
    <w:rsid w:val="005C56B2"/>
    <w:rsid w:val="00621AED"/>
    <w:rsid w:val="00626D6F"/>
    <w:rsid w:val="00630C41"/>
    <w:rsid w:val="006769D5"/>
    <w:rsid w:val="006C22F2"/>
    <w:rsid w:val="006E250A"/>
    <w:rsid w:val="00705E34"/>
    <w:rsid w:val="00775BA7"/>
    <w:rsid w:val="0077636E"/>
    <w:rsid w:val="007A3409"/>
    <w:rsid w:val="007A3D9B"/>
    <w:rsid w:val="007B721A"/>
    <w:rsid w:val="007C15B5"/>
    <w:rsid w:val="007C542E"/>
    <w:rsid w:val="007E4764"/>
    <w:rsid w:val="007F7255"/>
    <w:rsid w:val="00800430"/>
    <w:rsid w:val="008063A1"/>
    <w:rsid w:val="00817530"/>
    <w:rsid w:val="00854FAD"/>
    <w:rsid w:val="0085580C"/>
    <w:rsid w:val="0086433F"/>
    <w:rsid w:val="00865F25"/>
    <w:rsid w:val="00877C63"/>
    <w:rsid w:val="008C08E4"/>
    <w:rsid w:val="008C6CE1"/>
    <w:rsid w:val="008D14AF"/>
    <w:rsid w:val="008D505A"/>
    <w:rsid w:val="00920DF0"/>
    <w:rsid w:val="00932CA6"/>
    <w:rsid w:val="0094160D"/>
    <w:rsid w:val="00974EB7"/>
    <w:rsid w:val="009940EF"/>
    <w:rsid w:val="009A614C"/>
    <w:rsid w:val="009B566D"/>
    <w:rsid w:val="009B6D67"/>
    <w:rsid w:val="009C1BA6"/>
    <w:rsid w:val="009D2696"/>
    <w:rsid w:val="00A740B2"/>
    <w:rsid w:val="00A74A19"/>
    <w:rsid w:val="00A817E3"/>
    <w:rsid w:val="00A96C70"/>
    <w:rsid w:val="00A97081"/>
    <w:rsid w:val="00AA6B45"/>
    <w:rsid w:val="00AB77DC"/>
    <w:rsid w:val="00AE0365"/>
    <w:rsid w:val="00AF449C"/>
    <w:rsid w:val="00AF5EAA"/>
    <w:rsid w:val="00B06028"/>
    <w:rsid w:val="00B2230E"/>
    <w:rsid w:val="00B3228E"/>
    <w:rsid w:val="00B710C4"/>
    <w:rsid w:val="00B72168"/>
    <w:rsid w:val="00BA4F50"/>
    <w:rsid w:val="00BC7658"/>
    <w:rsid w:val="00BE3125"/>
    <w:rsid w:val="00C16863"/>
    <w:rsid w:val="00C423AC"/>
    <w:rsid w:val="00C44FF8"/>
    <w:rsid w:val="00C658F1"/>
    <w:rsid w:val="00C97B34"/>
    <w:rsid w:val="00CB13EF"/>
    <w:rsid w:val="00D13A3D"/>
    <w:rsid w:val="00D21967"/>
    <w:rsid w:val="00D72B2D"/>
    <w:rsid w:val="00D80520"/>
    <w:rsid w:val="00DD392C"/>
    <w:rsid w:val="00E01442"/>
    <w:rsid w:val="00E06640"/>
    <w:rsid w:val="00E1424C"/>
    <w:rsid w:val="00E25131"/>
    <w:rsid w:val="00E26A33"/>
    <w:rsid w:val="00EA2898"/>
    <w:rsid w:val="00EB024D"/>
    <w:rsid w:val="00ED6EE1"/>
    <w:rsid w:val="00EE08E4"/>
    <w:rsid w:val="00EE799D"/>
    <w:rsid w:val="00F0457D"/>
    <w:rsid w:val="00F805E4"/>
    <w:rsid w:val="00F8532C"/>
    <w:rsid w:val="00FB5ADC"/>
    <w:rsid w:val="00F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B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14.jpeg"/><Relationship Id="rId18" Type="http://schemas.openxmlformats.org/officeDocument/2006/relationships/hyperlink" Target="mailto:correoalejandra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9.png"/><Relationship Id="rId12" Type="http://schemas.openxmlformats.org/officeDocument/2006/relationships/image" Target="media/image13.jpeg"/><Relationship Id="rId17" Type="http://schemas.openxmlformats.org/officeDocument/2006/relationships/hyperlink" Target="mailto:j.vilchessotelo2020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rreoalejandra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2.jpeg"/><Relationship Id="rId5" Type="http://schemas.openxmlformats.org/officeDocument/2006/relationships/settings" Target="settings.xml"/><Relationship Id="rId15" Type="http://schemas.openxmlformats.org/officeDocument/2006/relationships/hyperlink" Target="mailto:j.vilchessotelo2020@gmail.com" TargetMode="External"/><Relationship Id="rId10" Type="http://schemas.openxmlformats.org/officeDocument/2006/relationships/image" Target="media/image11.jpeg"/><Relationship Id="rId19" Type="http://schemas.openxmlformats.org/officeDocument/2006/relationships/image" Target="media/image15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SplbeairXTQ&amp;feature=youtu.be" TargetMode="External"/><Relationship Id="rId14" Type="http://schemas.openxmlformats.org/officeDocument/2006/relationships/hyperlink" Target="https://www.youtube.com/watch?v=aF4lMplHxfk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7984-43EB-4254-8967-7E03CE5E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2020-08-10T13:42:00Z</dcterms:created>
  <dcterms:modified xsi:type="dcterms:W3CDTF">2020-08-10T13:42:00Z</dcterms:modified>
</cp:coreProperties>
</file>