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367" w:rsidRDefault="00CF4CFA">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-200021</wp:posOffset>
            </wp:positionV>
            <wp:extent cx="623570" cy="504190"/>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3570" cy="504190"/>
                    </a:xfrm>
                    <a:prstGeom prst="rect">
                      <a:avLst/>
                    </a:prstGeom>
                    <a:ln/>
                  </pic:spPr>
                </pic:pic>
              </a:graphicData>
            </a:graphic>
          </wp:anchor>
        </w:drawing>
      </w:r>
    </w:p>
    <w:p w:rsidR="009E5367" w:rsidRDefault="009E5367">
      <w:pPr>
        <w:tabs>
          <w:tab w:val="center" w:pos="709"/>
          <w:tab w:val="left" w:pos="735"/>
          <w:tab w:val="center" w:pos="5128"/>
        </w:tabs>
        <w:jc w:val="center"/>
        <w:rPr>
          <w:rFonts w:ascii="Bookman Old Style" w:eastAsia="Bookman Old Style" w:hAnsi="Bookman Old Style" w:cs="Bookman Old Style"/>
          <w:sz w:val="16"/>
          <w:szCs w:val="16"/>
        </w:rPr>
      </w:pPr>
    </w:p>
    <w:p w:rsidR="009E5367" w:rsidRDefault="009E5367">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9E5367" w:rsidRDefault="009E5367">
      <w:pPr>
        <w:tabs>
          <w:tab w:val="center" w:pos="709"/>
          <w:tab w:val="left" w:pos="735"/>
          <w:tab w:val="center" w:pos="5128"/>
        </w:tabs>
        <w:rPr>
          <w:rFonts w:ascii="Calibri" w:eastAsia="Calibri" w:hAnsi="Calibri" w:cs="Calibri"/>
        </w:rPr>
      </w:pPr>
    </w:p>
    <w:p w:rsidR="009E5367" w:rsidRDefault="00CF4CFA">
      <w:pPr>
        <w:tabs>
          <w:tab w:val="center" w:pos="709"/>
          <w:tab w:val="left" w:pos="735"/>
          <w:tab w:val="center" w:pos="5128"/>
        </w:tabs>
        <w:jc w:val="center"/>
        <w:rPr>
          <w:rFonts w:ascii="Calibri" w:eastAsia="Calibri" w:hAnsi="Calibri" w:cs="Calibri"/>
        </w:rPr>
      </w:pPr>
      <w:r>
        <w:rPr>
          <w:rFonts w:ascii="Calibri" w:eastAsia="Calibri" w:hAnsi="Calibri" w:cs="Calibri"/>
        </w:rPr>
        <w:t>Colegio Nuestro Tiempo - R.B.D.: 14.507-6</w:t>
      </w:r>
    </w:p>
    <w:p w:rsidR="009E5367" w:rsidRDefault="00CF4CFA">
      <w:pPr>
        <w:pBdr>
          <w:bottom w:val="single" w:sz="12" w:space="1" w:color="000000"/>
        </w:pBdr>
        <w:jc w:val="center"/>
        <w:rPr>
          <w:rFonts w:ascii="Calibri" w:eastAsia="Calibri" w:hAnsi="Calibri" w:cs="Calibri"/>
        </w:rPr>
      </w:pPr>
      <w:r>
        <w:rPr>
          <w:rFonts w:ascii="Calibri" w:eastAsia="Calibri" w:hAnsi="Calibri" w:cs="Calibri"/>
        </w:rPr>
        <w:t xml:space="preserve">Profesora: Karla Meneses Sáez /Francisca Lizama/Vania </w:t>
      </w:r>
      <w:proofErr w:type="spellStart"/>
      <w:r>
        <w:rPr>
          <w:rFonts w:ascii="Calibri" w:eastAsia="Calibri" w:hAnsi="Calibri" w:cs="Calibri"/>
        </w:rPr>
        <w:t>Maltraín</w:t>
      </w:r>
      <w:proofErr w:type="spellEnd"/>
      <w:r>
        <w:rPr>
          <w:rFonts w:ascii="Calibri" w:eastAsia="Calibri" w:hAnsi="Calibri" w:cs="Calibri"/>
        </w:rPr>
        <w:t xml:space="preserve"> Caro</w:t>
      </w:r>
    </w:p>
    <w:p w:rsidR="009E5367" w:rsidRDefault="009E5367">
      <w:pPr>
        <w:tabs>
          <w:tab w:val="left" w:pos="4650"/>
        </w:tabs>
        <w:jc w:val="center"/>
        <w:rPr>
          <w:rFonts w:ascii="Century Gothic" w:eastAsia="Century Gothic" w:hAnsi="Century Gothic" w:cs="Century Gothic"/>
          <w:b/>
        </w:rPr>
      </w:pPr>
    </w:p>
    <w:p w:rsidR="009E5367" w:rsidRDefault="00CF4CFA">
      <w:pPr>
        <w:tabs>
          <w:tab w:val="left" w:pos="4650"/>
        </w:tabs>
        <w:jc w:val="center"/>
        <w:rPr>
          <w:rFonts w:ascii="Century Gothic" w:eastAsia="Century Gothic" w:hAnsi="Century Gothic" w:cs="Century Gothic"/>
          <w:b/>
        </w:rPr>
      </w:pPr>
      <w:r>
        <w:rPr>
          <w:rFonts w:ascii="Century Gothic" w:eastAsia="Century Gothic" w:hAnsi="Century Gothic" w:cs="Century Gothic"/>
          <w:b/>
        </w:rPr>
        <w:t>Guía de trabajo articulada</w:t>
      </w:r>
    </w:p>
    <w:p w:rsidR="009E5367" w:rsidRDefault="00CF4CFA">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Lenguaje y comunicación / Artes visuales </w:t>
      </w:r>
    </w:p>
    <w:p w:rsidR="009E5367" w:rsidRDefault="00CF4CFA">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w:t>
      </w:r>
      <w:proofErr w:type="gramStart"/>
      <w:r>
        <w:rPr>
          <w:rFonts w:ascii="Century Gothic" w:eastAsia="Century Gothic" w:hAnsi="Century Gothic" w:cs="Century Gothic"/>
          <w:b/>
        </w:rPr>
        <w:t>semana</w:t>
      </w:r>
      <w:proofErr w:type="gramEnd"/>
      <w:r>
        <w:rPr>
          <w:rFonts w:ascii="Century Gothic" w:eastAsia="Century Gothic" w:hAnsi="Century Gothic" w:cs="Century Gothic"/>
          <w:b/>
        </w:rPr>
        <w:t xml:space="preserve"> N°18</w:t>
      </w:r>
    </w:p>
    <w:p w:rsidR="009E5367" w:rsidRDefault="00CF4CFA">
      <w:pPr>
        <w:tabs>
          <w:tab w:val="left" w:pos="4650"/>
        </w:tabs>
        <w:jc w:val="center"/>
        <w:rPr>
          <w:rFonts w:ascii="Century Gothic" w:eastAsia="Century Gothic" w:hAnsi="Century Gothic" w:cs="Century Gothic"/>
          <w:b/>
        </w:rPr>
      </w:pPr>
      <w:r>
        <w:rPr>
          <w:rFonts w:ascii="Century Gothic" w:eastAsia="Century Gothic" w:hAnsi="Century Gothic" w:cs="Century Gothic"/>
          <w:b/>
        </w:rPr>
        <w:t>7mo básico</w:t>
      </w:r>
    </w:p>
    <w:p w:rsidR="009E5367" w:rsidRDefault="009E5367">
      <w:pPr>
        <w:tabs>
          <w:tab w:val="left" w:pos="4650"/>
        </w:tabs>
        <w:rPr>
          <w:rFonts w:ascii="Century Gothic" w:eastAsia="Century Gothic" w:hAnsi="Century Gothic" w:cs="Century Gothic"/>
          <w:b/>
        </w:rPr>
      </w:pPr>
    </w:p>
    <w:p w:rsidR="009E5367" w:rsidRDefault="00CF4CFA">
      <w:pPr>
        <w:tabs>
          <w:tab w:val="left" w:pos="4650"/>
        </w:tabs>
        <w:jc w:val="center"/>
        <w:rPr>
          <w:rFonts w:ascii="Century Gothic" w:eastAsia="Century Gothic" w:hAnsi="Century Gothic" w:cs="Century Gothic"/>
          <w:b/>
        </w:rPr>
      </w:pPr>
      <w:r>
        <w:rPr>
          <w:rFonts w:ascii="Century Gothic" w:eastAsia="Century Gothic" w:hAnsi="Century Gothic" w:cs="Century Gothic"/>
          <w:b/>
        </w:rPr>
        <w:t>Estudiante: _________________________________________________________________________ Fecha______________</w:t>
      </w:r>
    </w:p>
    <w:p w:rsidR="009E5367" w:rsidRDefault="009E5367">
      <w:pPr>
        <w:tabs>
          <w:tab w:val="left" w:pos="4650"/>
        </w:tabs>
        <w:jc w:val="center"/>
        <w:rPr>
          <w:rFonts w:ascii="Century Gothic" w:eastAsia="Century Gothic" w:hAnsi="Century Gothic" w:cs="Century Gothic"/>
        </w:rPr>
      </w:pPr>
    </w:p>
    <w:p w:rsidR="009E5367" w:rsidRDefault="00A061B8">
      <w:pPr>
        <w:tabs>
          <w:tab w:val="left" w:pos="4650"/>
        </w:tabs>
        <w:jc w:val="center"/>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59264" behindDoc="1" locked="0" layoutInCell="1" allowOverlap="1" wp14:anchorId="168828D5" wp14:editId="00933A57">
            <wp:simplePos x="0" y="0"/>
            <wp:positionH relativeFrom="column">
              <wp:posOffset>-38100</wp:posOffset>
            </wp:positionH>
            <wp:positionV relativeFrom="paragraph">
              <wp:posOffset>91440</wp:posOffset>
            </wp:positionV>
            <wp:extent cx="2143125" cy="2143125"/>
            <wp:effectExtent l="0" t="0" r="9525" b="9525"/>
            <wp:wrapThrough wrapText="bothSides">
              <wp:wrapPolygon edited="0">
                <wp:start x="0" y="0"/>
                <wp:lineTo x="0" y="21504"/>
                <wp:lineTo x="21504" y="21504"/>
                <wp:lineTo x="21504" y="0"/>
                <wp:lineTo x="0" y="0"/>
              </wp:wrapPolygon>
            </wp:wrapThrough>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43125" cy="2143125"/>
                    </a:xfrm>
                    <a:prstGeom prst="rect">
                      <a:avLst/>
                    </a:prstGeom>
                    <a:ln/>
                  </pic:spPr>
                </pic:pic>
              </a:graphicData>
            </a:graphic>
            <wp14:sizeRelH relativeFrom="page">
              <wp14:pctWidth>0</wp14:pctWidth>
            </wp14:sizeRelH>
            <wp14:sizeRelV relativeFrom="page">
              <wp14:pctHeight>0</wp14:pctHeight>
            </wp14:sizeRelV>
          </wp:anchor>
        </w:drawing>
      </w:r>
    </w:p>
    <w:p w:rsidR="00A061B8" w:rsidRDefault="00A061B8">
      <w:pPr>
        <w:tabs>
          <w:tab w:val="left" w:pos="4650"/>
        </w:tabs>
        <w:jc w:val="center"/>
        <w:rPr>
          <w:rFonts w:ascii="Century Gothic" w:eastAsia="Century Gothic" w:hAnsi="Century Gothic" w:cs="Century Gothic"/>
        </w:rPr>
      </w:pPr>
    </w:p>
    <w:p w:rsidR="00A061B8" w:rsidRDefault="00A061B8">
      <w:pPr>
        <w:tabs>
          <w:tab w:val="left" w:pos="4650"/>
        </w:tabs>
        <w:jc w:val="center"/>
        <w:rPr>
          <w:rFonts w:ascii="Century Gothic" w:eastAsia="Century Gothic" w:hAnsi="Century Gothic" w:cs="Century Gothic"/>
        </w:rPr>
      </w:pPr>
    </w:p>
    <w:p w:rsidR="00A061B8" w:rsidRDefault="00A061B8">
      <w:pPr>
        <w:tabs>
          <w:tab w:val="left" w:pos="4650"/>
        </w:tabs>
        <w:jc w:val="center"/>
        <w:rPr>
          <w:rFonts w:ascii="Century Gothic" w:eastAsia="Century Gothic" w:hAnsi="Century Gothic" w:cs="Century Gothic"/>
          <w:b/>
          <w:color w:val="7030A0"/>
        </w:rPr>
      </w:pPr>
    </w:p>
    <w:p w:rsidR="00A061B8" w:rsidRDefault="00A061B8">
      <w:pPr>
        <w:tabs>
          <w:tab w:val="left" w:pos="4650"/>
        </w:tabs>
        <w:jc w:val="center"/>
        <w:rPr>
          <w:rFonts w:ascii="Century Gothic" w:eastAsia="Century Gothic" w:hAnsi="Century Gothic" w:cs="Century Gothic"/>
          <w:b/>
          <w:color w:val="7030A0"/>
        </w:rPr>
      </w:pPr>
    </w:p>
    <w:p w:rsidR="009E5367" w:rsidRPr="00A061B8" w:rsidRDefault="00CF4CFA">
      <w:pPr>
        <w:tabs>
          <w:tab w:val="left" w:pos="4650"/>
        </w:tabs>
        <w:jc w:val="center"/>
        <w:rPr>
          <w:rFonts w:ascii="Century Gothic" w:eastAsia="Century Gothic" w:hAnsi="Century Gothic" w:cs="Century Gothic"/>
          <w:b/>
          <w:color w:val="7030A0"/>
        </w:rPr>
      </w:pPr>
      <w:r w:rsidRPr="00A061B8">
        <w:rPr>
          <w:rFonts w:ascii="Century Gothic" w:eastAsia="Century Gothic" w:hAnsi="Century Gothic" w:cs="Century Gothic"/>
          <w:b/>
          <w:color w:val="7030A0"/>
        </w:rPr>
        <w:t xml:space="preserve">Hola queridos/as estudiantes, desde casa, les enviamos la siguiente guía de trabajo. </w:t>
      </w:r>
      <w:r w:rsidR="00A061B8" w:rsidRPr="00A061B8">
        <w:rPr>
          <w:rFonts w:ascii="Century Gothic" w:eastAsia="Century Gothic" w:hAnsi="Century Gothic" w:cs="Century Gothic"/>
          <w:b/>
          <w:color w:val="7030A0"/>
        </w:rPr>
        <w:t>No</w:t>
      </w:r>
      <w:r w:rsidRPr="00A061B8">
        <w:rPr>
          <w:rFonts w:ascii="Century Gothic" w:eastAsia="Century Gothic" w:hAnsi="Century Gothic" w:cs="Century Gothic"/>
          <w:b/>
          <w:color w:val="7030A0"/>
        </w:rPr>
        <w:t xml:space="preserve"> duden en consultar ante cualquier duda.</w:t>
      </w:r>
    </w:p>
    <w:p w:rsidR="009E5367" w:rsidRPr="00A061B8" w:rsidRDefault="00CF4CFA">
      <w:pPr>
        <w:tabs>
          <w:tab w:val="left" w:pos="4650"/>
        </w:tabs>
        <w:jc w:val="center"/>
        <w:rPr>
          <w:rFonts w:ascii="Century Gothic" w:eastAsia="Century Gothic" w:hAnsi="Century Gothic" w:cs="Century Gothic"/>
          <w:color w:val="7030A0"/>
        </w:rPr>
      </w:pPr>
      <w:r w:rsidRPr="00A061B8">
        <w:rPr>
          <w:rFonts w:ascii="Century Gothic" w:eastAsia="Century Gothic" w:hAnsi="Century Gothic" w:cs="Century Gothic"/>
          <w:b/>
          <w:color w:val="7030A0"/>
        </w:rPr>
        <w:t>Un abrazo y les extrañamos muchísimo</w:t>
      </w:r>
      <w:r w:rsidRPr="00A061B8">
        <w:rPr>
          <w:rFonts w:ascii="Century Gothic" w:eastAsia="Century Gothic" w:hAnsi="Century Gothic" w:cs="Century Gothic"/>
          <w:color w:val="7030A0"/>
        </w:rPr>
        <w:t>.</w:t>
      </w:r>
    </w:p>
    <w:p w:rsidR="009E5367" w:rsidRDefault="009E5367">
      <w:pPr>
        <w:tabs>
          <w:tab w:val="left" w:pos="4650"/>
        </w:tabs>
        <w:jc w:val="center"/>
        <w:rPr>
          <w:rFonts w:ascii="Century Gothic" w:eastAsia="Century Gothic" w:hAnsi="Century Gothic" w:cs="Century Gothic"/>
        </w:rPr>
      </w:pPr>
    </w:p>
    <w:p w:rsidR="009E5367" w:rsidRDefault="00A061B8" w:rsidP="00A061B8">
      <w:pPr>
        <w:tabs>
          <w:tab w:val="left" w:pos="2140"/>
          <w:tab w:val="center" w:pos="3660"/>
          <w:tab w:val="left" w:pos="4650"/>
        </w:tabs>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sidR="00CF4CFA">
        <w:rPr>
          <w:rFonts w:ascii="Century Gothic" w:eastAsia="Century Gothic" w:hAnsi="Century Gothic" w:cs="Century Gothic"/>
        </w:rPr>
        <w:t xml:space="preserve"> </w:t>
      </w:r>
    </w:p>
    <w:p w:rsidR="009E5367" w:rsidRDefault="009E5367">
      <w:pPr>
        <w:tabs>
          <w:tab w:val="left" w:pos="4650"/>
        </w:tabs>
        <w:rPr>
          <w:rFonts w:ascii="Century Gothic" w:eastAsia="Century Gothic" w:hAnsi="Century Gothic" w:cs="Century Gothic"/>
          <w:b/>
        </w:rPr>
      </w:pPr>
    </w:p>
    <w:p w:rsidR="009E5367" w:rsidRDefault="009E5367">
      <w:pPr>
        <w:tabs>
          <w:tab w:val="left" w:pos="4650"/>
        </w:tabs>
        <w:jc w:val="center"/>
        <w:rPr>
          <w:rFonts w:ascii="Calibri" w:eastAsia="Calibri" w:hAnsi="Calibri" w:cs="Calibri"/>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695"/>
        <w:gridCol w:w="4035"/>
        <w:gridCol w:w="2700"/>
      </w:tblGrid>
      <w:tr w:rsidR="009E5367">
        <w:trPr>
          <w:jc w:val="center"/>
        </w:trPr>
        <w:tc>
          <w:tcPr>
            <w:tcW w:w="2370"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Asignatura</w:t>
            </w:r>
          </w:p>
        </w:tc>
        <w:tc>
          <w:tcPr>
            <w:tcW w:w="1695"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Unidad</w:t>
            </w:r>
          </w:p>
        </w:tc>
        <w:tc>
          <w:tcPr>
            <w:tcW w:w="4035"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OA</w:t>
            </w:r>
          </w:p>
        </w:tc>
        <w:tc>
          <w:tcPr>
            <w:tcW w:w="2700"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Tema</w:t>
            </w:r>
          </w:p>
        </w:tc>
      </w:tr>
      <w:tr w:rsidR="009E5367">
        <w:trPr>
          <w:jc w:val="center"/>
        </w:trPr>
        <w:tc>
          <w:tcPr>
            <w:tcW w:w="2370"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Lenguaje y comunicación</w:t>
            </w:r>
          </w:p>
        </w:tc>
        <w:tc>
          <w:tcPr>
            <w:tcW w:w="1695"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rPr>
                <w:rFonts w:ascii="Century Gothic" w:eastAsia="Century Gothic" w:hAnsi="Century Gothic" w:cs="Century Gothic"/>
                <w:color w:val="000000"/>
                <w:highlight w:val="white"/>
              </w:rPr>
            </w:pPr>
            <w:r>
              <w:rPr>
                <w:rFonts w:ascii="Century Gothic" w:eastAsia="Century Gothic" w:hAnsi="Century Gothic" w:cs="Century Gothic"/>
                <w:highlight w:val="white"/>
              </w:rPr>
              <w:t xml:space="preserve"> 3</w:t>
            </w:r>
          </w:p>
        </w:tc>
        <w:tc>
          <w:tcPr>
            <w:tcW w:w="4035" w:type="dxa"/>
            <w:shd w:val="clear" w:color="auto" w:fill="auto"/>
            <w:tcMar>
              <w:top w:w="100" w:type="dxa"/>
              <w:left w:w="100" w:type="dxa"/>
              <w:bottom w:w="100" w:type="dxa"/>
              <w:right w:w="100" w:type="dxa"/>
            </w:tcMar>
          </w:tcPr>
          <w:p w:rsidR="009E5367" w:rsidRDefault="00CF4CFA">
            <w:pPr>
              <w:widowControl w:val="0"/>
              <w:jc w:val="center"/>
              <w:rPr>
                <w:rFonts w:ascii="Century Gothic" w:eastAsia="Century Gothic" w:hAnsi="Century Gothic" w:cs="Century Gothic"/>
                <w:color w:val="000000"/>
              </w:rPr>
            </w:pPr>
            <w:r>
              <w:rPr>
                <w:rFonts w:ascii="Century Gothic" w:eastAsia="Century Gothic" w:hAnsi="Century Gothic" w:cs="Century Gothic"/>
              </w:rPr>
              <w:t>Conocer los elementos de la narración para expresarse en forma creativa por medio de la escritura de textos de diversos géneros</w:t>
            </w:r>
          </w:p>
        </w:tc>
        <w:tc>
          <w:tcPr>
            <w:tcW w:w="2700"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highlight w:val="white"/>
              </w:rPr>
              <w:t>Elementos de la narración</w:t>
            </w:r>
          </w:p>
        </w:tc>
      </w:tr>
      <w:tr w:rsidR="009E5367">
        <w:trPr>
          <w:jc w:val="center"/>
        </w:trPr>
        <w:tc>
          <w:tcPr>
            <w:tcW w:w="2370" w:type="dxa"/>
            <w:shd w:val="clear" w:color="auto" w:fill="auto"/>
            <w:tcMar>
              <w:top w:w="100" w:type="dxa"/>
              <w:left w:w="100" w:type="dxa"/>
              <w:bottom w:w="100" w:type="dxa"/>
              <w:right w:w="100" w:type="dxa"/>
            </w:tcMar>
          </w:tcPr>
          <w:p w:rsidR="009E5367" w:rsidRDefault="00CF4CF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Artes visuales</w:t>
            </w:r>
          </w:p>
        </w:tc>
        <w:tc>
          <w:tcPr>
            <w:tcW w:w="1695" w:type="dxa"/>
            <w:shd w:val="clear" w:color="auto" w:fill="auto"/>
            <w:tcMar>
              <w:top w:w="100" w:type="dxa"/>
              <w:left w:w="100" w:type="dxa"/>
              <w:bottom w:w="100" w:type="dxa"/>
              <w:right w:w="100" w:type="dxa"/>
            </w:tcMar>
          </w:tcPr>
          <w:p w:rsidR="009E5367" w:rsidRDefault="00C802BD">
            <w:pPr>
              <w:widowControl w:val="0"/>
              <w:jc w:val="center"/>
              <w:rPr>
                <w:rFonts w:ascii="Century Gothic" w:eastAsia="Century Gothic" w:hAnsi="Century Gothic" w:cs="Century Gothic"/>
                <w:color w:val="000000"/>
                <w:highlight w:val="white"/>
              </w:rPr>
            </w:pPr>
            <w:r w:rsidRPr="00C802BD">
              <w:rPr>
                <w:rFonts w:ascii="Century Gothic" w:eastAsia="Century Gothic" w:hAnsi="Century Gothic" w:cs="Century Gothic"/>
                <w:color w:val="000000"/>
              </w:rPr>
              <w:t>Unidad 3: Creación en el volumen y género</w:t>
            </w:r>
          </w:p>
        </w:tc>
        <w:tc>
          <w:tcPr>
            <w:tcW w:w="4035" w:type="dxa"/>
            <w:shd w:val="clear" w:color="auto" w:fill="auto"/>
            <w:tcMar>
              <w:top w:w="100" w:type="dxa"/>
              <w:left w:w="100" w:type="dxa"/>
              <w:bottom w:w="100" w:type="dxa"/>
              <w:right w:w="100" w:type="dxa"/>
            </w:tcMar>
          </w:tcPr>
          <w:p w:rsidR="009E5367" w:rsidRDefault="00C802BD">
            <w:pPr>
              <w:widowControl w:val="0"/>
              <w:jc w:val="center"/>
              <w:rPr>
                <w:rFonts w:ascii="Century Gothic" w:hAnsi="Century Gothic"/>
                <w:color w:val="000000"/>
                <w:shd w:val="clear" w:color="auto" w:fill="FFFFFF"/>
              </w:rPr>
            </w:pPr>
            <w:r w:rsidRPr="00C802BD">
              <w:rPr>
                <w:rFonts w:ascii="Century Gothic" w:hAnsi="Century Gothic"/>
                <w:b/>
                <w:bCs/>
                <w:color w:val="000000"/>
                <w:shd w:val="clear" w:color="auto" w:fill="FFFFFF"/>
              </w:rPr>
              <w:t>OA1 -</w:t>
            </w:r>
            <w:r w:rsidRPr="00C802BD">
              <w:rPr>
                <w:rFonts w:ascii="Century Gothic" w:hAnsi="Century Gothic"/>
                <w:color w:val="000000"/>
                <w:shd w:val="clear" w:color="auto" w:fill="FFFFFF"/>
              </w:rPr>
              <w:t>Crear trabajos visuales basados en las percepciones, sentimientos e ideas generadas a partir de la observación de manifestaciones estéticas referidas a diversidad cultural, género e íconos sociales, patrimoniales y contemporáneas.</w:t>
            </w:r>
          </w:p>
          <w:p w:rsidR="00C802BD" w:rsidRPr="00C802BD" w:rsidRDefault="00C802BD">
            <w:pPr>
              <w:widowControl w:val="0"/>
              <w:jc w:val="center"/>
              <w:rPr>
                <w:rFonts w:ascii="Century Gothic" w:eastAsia="Century Gothic" w:hAnsi="Century Gothic" w:cs="Century Gothic"/>
                <w:highlight w:val="white"/>
              </w:rPr>
            </w:pPr>
            <w:r w:rsidRPr="00C802BD">
              <w:rPr>
                <w:rFonts w:ascii="Century Gothic" w:eastAsia="Century Gothic" w:hAnsi="Century Gothic" w:cs="Century Gothic"/>
                <w:b/>
              </w:rPr>
              <w:t xml:space="preserve">Objetivo de la clase: </w:t>
            </w:r>
            <w:r w:rsidRPr="00C802BD">
              <w:rPr>
                <w:rFonts w:ascii="Century Gothic" w:eastAsia="Century Gothic" w:hAnsi="Century Gothic" w:cs="Century Gothic"/>
              </w:rPr>
              <w:t>Crear un trabajo visual que represente lo femenino o lo masculino en la publicidad chilena.</w:t>
            </w:r>
          </w:p>
        </w:tc>
        <w:tc>
          <w:tcPr>
            <w:tcW w:w="2700" w:type="dxa"/>
            <w:shd w:val="clear" w:color="auto" w:fill="auto"/>
            <w:tcMar>
              <w:top w:w="100" w:type="dxa"/>
              <w:left w:w="100" w:type="dxa"/>
              <w:bottom w:w="100" w:type="dxa"/>
              <w:right w:w="100" w:type="dxa"/>
            </w:tcMar>
          </w:tcPr>
          <w:p w:rsidR="009E5367" w:rsidRDefault="009E5367">
            <w:pPr>
              <w:widowControl w:val="0"/>
              <w:pBdr>
                <w:top w:val="nil"/>
                <w:left w:val="nil"/>
                <w:bottom w:val="nil"/>
                <w:right w:val="nil"/>
                <w:between w:val="nil"/>
              </w:pBdr>
              <w:jc w:val="center"/>
              <w:rPr>
                <w:rFonts w:ascii="Century Gothic" w:eastAsia="Century Gothic" w:hAnsi="Century Gothic" w:cs="Century Gothic"/>
                <w:color w:val="000000"/>
                <w:highlight w:val="white"/>
              </w:rPr>
            </w:pPr>
          </w:p>
        </w:tc>
      </w:tr>
    </w:tbl>
    <w:p w:rsidR="009E5367" w:rsidRDefault="009E5367">
      <w:pPr>
        <w:widowControl w:val="0"/>
        <w:spacing w:line="276" w:lineRule="auto"/>
        <w:rPr>
          <w:rFonts w:ascii="Century Gothic" w:eastAsia="Century Gothic" w:hAnsi="Century Gothic" w:cs="Century Gothic"/>
          <w:b/>
          <w:highlight w:val="white"/>
          <w:u w:val="single"/>
        </w:rPr>
      </w:pPr>
    </w:p>
    <w:p w:rsidR="009E5367" w:rsidRPr="00A061B8" w:rsidRDefault="00CF4CFA">
      <w:pPr>
        <w:widowControl w:val="0"/>
        <w:spacing w:line="276" w:lineRule="auto"/>
        <w:rPr>
          <w:rFonts w:ascii="Century Gothic" w:eastAsia="Century Gothic" w:hAnsi="Century Gothic" w:cs="Century Gothic"/>
          <w:b/>
          <w:color w:val="7030A0"/>
          <w:sz w:val="24"/>
          <w:szCs w:val="24"/>
          <w:highlight w:val="white"/>
        </w:rPr>
      </w:pPr>
      <w:r w:rsidRPr="00A061B8">
        <w:rPr>
          <w:rFonts w:ascii="Century Gothic" w:eastAsia="Century Gothic" w:hAnsi="Century Gothic" w:cs="Century Gothic"/>
          <w:b/>
          <w:color w:val="7030A0"/>
          <w:sz w:val="24"/>
          <w:szCs w:val="24"/>
          <w:highlight w:val="white"/>
        </w:rPr>
        <w:t>Recuerden enviarnos, si pueden, fotografía y/o video de sus avances</w:t>
      </w:r>
    </w:p>
    <w:p w:rsidR="009E5367" w:rsidRDefault="009E5367">
      <w:pPr>
        <w:widowControl w:val="0"/>
        <w:spacing w:line="276" w:lineRule="auto"/>
        <w:rPr>
          <w:rFonts w:ascii="Century Gothic" w:eastAsia="Century Gothic" w:hAnsi="Century Gothic" w:cs="Century Gothic"/>
          <w:b/>
          <w:highlight w:val="white"/>
          <w:u w:val="single"/>
        </w:rPr>
      </w:pPr>
    </w:p>
    <w:tbl>
      <w:tblPr>
        <w:tblStyle w:val="a0"/>
        <w:tblW w:w="9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1"/>
        <w:gridCol w:w="3544"/>
        <w:gridCol w:w="4169"/>
      </w:tblGrid>
      <w:tr w:rsidR="009E5367">
        <w:tc>
          <w:tcPr>
            <w:tcW w:w="1851" w:type="dxa"/>
          </w:tcPr>
          <w:p w:rsidR="009E5367" w:rsidRPr="00A061B8" w:rsidRDefault="00CF4CFA">
            <w:pPr>
              <w:tabs>
                <w:tab w:val="left" w:pos="4650"/>
              </w:tabs>
              <w:jc w:val="center"/>
              <w:rPr>
                <w:rFonts w:ascii="Century Gothic" w:eastAsia="Calibri" w:hAnsi="Century Gothic" w:cs="Calibri"/>
                <w:b/>
              </w:rPr>
            </w:pPr>
            <w:r w:rsidRPr="00A061B8">
              <w:rPr>
                <w:rFonts w:ascii="Century Gothic" w:eastAsia="Calibri" w:hAnsi="Century Gothic" w:cs="Calibri"/>
                <w:b/>
              </w:rPr>
              <w:t xml:space="preserve">Prof. Francisca Lizama </w:t>
            </w:r>
          </w:p>
        </w:tc>
        <w:tc>
          <w:tcPr>
            <w:tcW w:w="3544" w:type="dxa"/>
          </w:tcPr>
          <w:p w:rsidR="009E5367" w:rsidRPr="00A061B8" w:rsidRDefault="00CF4CFA">
            <w:pPr>
              <w:tabs>
                <w:tab w:val="left" w:pos="1005"/>
                <w:tab w:val="center" w:pos="1715"/>
                <w:tab w:val="left" w:pos="4650"/>
              </w:tabs>
              <w:rPr>
                <w:rFonts w:ascii="Century Gothic" w:eastAsia="Calibri" w:hAnsi="Century Gothic" w:cs="Calibri"/>
                <w:b/>
              </w:rPr>
            </w:pPr>
            <w:r w:rsidRPr="00A061B8">
              <w:rPr>
                <w:rFonts w:ascii="Century Gothic" w:eastAsia="Calibri" w:hAnsi="Century Gothic" w:cs="Calibri"/>
                <w:b/>
              </w:rPr>
              <w:t xml:space="preserve">                   Artes Visuales </w:t>
            </w:r>
          </w:p>
        </w:tc>
        <w:tc>
          <w:tcPr>
            <w:tcW w:w="4169" w:type="dxa"/>
          </w:tcPr>
          <w:p w:rsidR="009E5367" w:rsidRPr="00A061B8" w:rsidRDefault="00E14D04">
            <w:pPr>
              <w:tabs>
                <w:tab w:val="left" w:pos="4650"/>
              </w:tabs>
              <w:jc w:val="center"/>
              <w:rPr>
                <w:rFonts w:ascii="Century Gothic" w:eastAsia="Calibri" w:hAnsi="Century Gothic" w:cs="Calibri"/>
                <w:color w:val="444444"/>
              </w:rPr>
            </w:pPr>
            <w:hyperlink r:id="rId10">
              <w:r w:rsidR="00CF4CFA" w:rsidRPr="00A061B8">
                <w:rPr>
                  <w:rFonts w:ascii="Century Gothic" w:eastAsia="Calibri" w:hAnsi="Century Gothic" w:cs="Calibri"/>
                  <w:color w:val="444444"/>
                </w:rPr>
                <w:t>profefranciscalizama@gmail.com</w:t>
              </w:r>
            </w:hyperlink>
          </w:p>
        </w:tc>
      </w:tr>
      <w:tr w:rsidR="009E5367">
        <w:tc>
          <w:tcPr>
            <w:tcW w:w="1851" w:type="dxa"/>
          </w:tcPr>
          <w:p w:rsidR="009E5367" w:rsidRPr="00A061B8" w:rsidRDefault="00CF4CFA">
            <w:pPr>
              <w:tabs>
                <w:tab w:val="left" w:pos="4650"/>
              </w:tabs>
              <w:jc w:val="center"/>
              <w:rPr>
                <w:rFonts w:ascii="Century Gothic" w:eastAsia="Calibri" w:hAnsi="Century Gothic" w:cs="Calibri"/>
                <w:b/>
              </w:rPr>
            </w:pPr>
            <w:r w:rsidRPr="00A061B8">
              <w:rPr>
                <w:rFonts w:ascii="Century Gothic" w:eastAsia="Calibri" w:hAnsi="Century Gothic" w:cs="Calibri"/>
                <w:b/>
              </w:rPr>
              <w:t>Prof. Karla Meneses</w:t>
            </w:r>
          </w:p>
        </w:tc>
        <w:tc>
          <w:tcPr>
            <w:tcW w:w="3544" w:type="dxa"/>
          </w:tcPr>
          <w:p w:rsidR="009E5367" w:rsidRPr="00A061B8" w:rsidRDefault="00CF4CFA">
            <w:pPr>
              <w:tabs>
                <w:tab w:val="left" w:pos="4650"/>
              </w:tabs>
              <w:jc w:val="center"/>
              <w:rPr>
                <w:rFonts w:ascii="Century Gothic" w:eastAsia="Calibri" w:hAnsi="Century Gothic" w:cs="Calibri"/>
                <w:b/>
              </w:rPr>
            </w:pPr>
            <w:r w:rsidRPr="00A061B8">
              <w:rPr>
                <w:rFonts w:ascii="Century Gothic" w:eastAsia="Calibri" w:hAnsi="Century Gothic" w:cs="Calibri"/>
                <w:b/>
              </w:rPr>
              <w:t>Lenguaje y comunicación</w:t>
            </w:r>
          </w:p>
        </w:tc>
        <w:tc>
          <w:tcPr>
            <w:tcW w:w="4169" w:type="dxa"/>
          </w:tcPr>
          <w:p w:rsidR="009E5367" w:rsidRPr="00A061B8" w:rsidRDefault="00E14D04">
            <w:pPr>
              <w:tabs>
                <w:tab w:val="left" w:pos="4650"/>
              </w:tabs>
              <w:jc w:val="center"/>
              <w:rPr>
                <w:rFonts w:ascii="Century Gothic" w:eastAsia="Calibri" w:hAnsi="Century Gothic" w:cs="Calibri"/>
                <w:color w:val="444444"/>
              </w:rPr>
            </w:pPr>
            <w:hyperlink r:id="rId11">
              <w:r w:rsidR="00CF4CFA" w:rsidRPr="00A061B8">
                <w:rPr>
                  <w:rFonts w:ascii="Century Gothic" w:eastAsia="Calibri" w:hAnsi="Century Gothic" w:cs="Calibri"/>
                  <w:color w:val="444444"/>
                </w:rPr>
                <w:t>lenguajeyliteratura.cnt@gmail.com</w:t>
              </w:r>
            </w:hyperlink>
          </w:p>
        </w:tc>
      </w:tr>
      <w:tr w:rsidR="009E5367">
        <w:tc>
          <w:tcPr>
            <w:tcW w:w="1851" w:type="dxa"/>
          </w:tcPr>
          <w:p w:rsidR="009E5367" w:rsidRPr="00A061B8" w:rsidRDefault="00CF4CFA">
            <w:pPr>
              <w:tabs>
                <w:tab w:val="left" w:pos="4650"/>
              </w:tabs>
              <w:jc w:val="center"/>
              <w:rPr>
                <w:rFonts w:ascii="Century Gothic" w:eastAsia="Calibri" w:hAnsi="Century Gothic" w:cs="Calibri"/>
                <w:b/>
              </w:rPr>
            </w:pPr>
            <w:r w:rsidRPr="00A061B8">
              <w:rPr>
                <w:rFonts w:ascii="Century Gothic" w:eastAsia="Calibri" w:hAnsi="Century Gothic" w:cs="Calibri"/>
                <w:b/>
              </w:rPr>
              <w:t>Prof. Vania Maltr</w:t>
            </w:r>
            <w:r w:rsidR="00A061B8">
              <w:rPr>
                <w:rFonts w:ascii="Century Gothic" w:eastAsia="Calibri" w:hAnsi="Century Gothic" w:cs="Calibri"/>
                <w:b/>
              </w:rPr>
              <w:t>ai</w:t>
            </w:r>
            <w:r w:rsidRPr="00A061B8">
              <w:rPr>
                <w:rFonts w:ascii="Century Gothic" w:eastAsia="Calibri" w:hAnsi="Century Gothic" w:cs="Calibri"/>
                <w:b/>
              </w:rPr>
              <w:t>n</w:t>
            </w:r>
          </w:p>
        </w:tc>
        <w:tc>
          <w:tcPr>
            <w:tcW w:w="3544" w:type="dxa"/>
          </w:tcPr>
          <w:p w:rsidR="009E5367" w:rsidRDefault="009E5367" w:rsidP="00A061B8">
            <w:pPr>
              <w:tabs>
                <w:tab w:val="left" w:pos="4650"/>
              </w:tabs>
              <w:rPr>
                <w:rFonts w:ascii="Century Gothic" w:eastAsia="Calibri" w:hAnsi="Century Gothic" w:cs="Calibri"/>
                <w:b/>
              </w:rPr>
            </w:pPr>
          </w:p>
          <w:p w:rsidR="00A061B8" w:rsidRPr="00A061B8" w:rsidRDefault="00A061B8">
            <w:pPr>
              <w:tabs>
                <w:tab w:val="left" w:pos="4650"/>
              </w:tabs>
              <w:jc w:val="center"/>
              <w:rPr>
                <w:rFonts w:ascii="Century Gothic" w:eastAsia="Calibri" w:hAnsi="Century Gothic" w:cs="Calibri"/>
                <w:b/>
              </w:rPr>
            </w:pPr>
            <w:r>
              <w:rPr>
                <w:rFonts w:ascii="Century Gothic" w:eastAsia="Calibri" w:hAnsi="Century Gothic" w:cs="Calibri"/>
                <w:b/>
              </w:rPr>
              <w:t xml:space="preserve">Educadora Diferencial </w:t>
            </w:r>
          </w:p>
        </w:tc>
        <w:tc>
          <w:tcPr>
            <w:tcW w:w="4169" w:type="dxa"/>
          </w:tcPr>
          <w:p w:rsidR="009E5367" w:rsidRPr="00A061B8" w:rsidRDefault="00CF4CFA">
            <w:pPr>
              <w:tabs>
                <w:tab w:val="left" w:pos="4650"/>
              </w:tabs>
              <w:jc w:val="center"/>
              <w:rPr>
                <w:rFonts w:ascii="Century Gothic" w:eastAsia="Calibri" w:hAnsi="Century Gothic" w:cs="Calibri"/>
                <w:color w:val="002060"/>
              </w:rPr>
            </w:pPr>
            <w:r w:rsidRPr="00A061B8">
              <w:rPr>
                <w:rFonts w:ascii="Century Gothic" w:eastAsia="Calibri" w:hAnsi="Century Gothic" w:cs="Calibri"/>
                <w:color w:val="002060"/>
              </w:rPr>
              <w:t>vaniamaltraincaro</w:t>
            </w:r>
            <w:hyperlink r:id="rId12">
              <w:r w:rsidRPr="00A061B8">
                <w:rPr>
                  <w:rFonts w:ascii="Century Gothic" w:eastAsia="Calibri" w:hAnsi="Century Gothic" w:cs="Calibri"/>
                  <w:color w:val="002060"/>
                </w:rPr>
                <w:t>@gmail.com</w:t>
              </w:r>
            </w:hyperlink>
          </w:p>
        </w:tc>
      </w:tr>
    </w:tbl>
    <w:p w:rsidR="009E5367" w:rsidRPr="0023027F" w:rsidRDefault="00CF4CFA" w:rsidP="0023027F">
      <w:pPr>
        <w:tabs>
          <w:tab w:val="left" w:pos="1320"/>
        </w:tabs>
        <w:rPr>
          <w:rFonts w:ascii="Century Gothic" w:eastAsia="Century Gothic" w:hAnsi="Century Gothic" w:cs="Century Gothic"/>
          <w:b/>
          <w:color w:val="3C3B3B"/>
          <w:highlight w:val="white"/>
        </w:rPr>
      </w:pPr>
      <w:r>
        <w:br w:type="page"/>
      </w:r>
      <w:bookmarkStart w:id="1" w:name="_30j0zll" w:colFirst="0" w:colLast="0"/>
      <w:bookmarkEnd w:id="1"/>
      <w:r>
        <w:rPr>
          <w:rFonts w:ascii="Century Gothic" w:eastAsia="Century Gothic" w:hAnsi="Century Gothic" w:cs="Century Gothic"/>
          <w:b/>
          <w:color w:val="3C3B3B"/>
          <w:highlight w:val="white"/>
        </w:rPr>
        <w:lastRenderedPageBreak/>
        <w:t>Lenguaje y comunicación</w:t>
      </w:r>
      <w:bookmarkStart w:id="2" w:name="_7qi0tiqo47po" w:colFirst="0" w:colLast="0"/>
      <w:bookmarkEnd w:id="2"/>
    </w:p>
    <w:p w:rsidR="009E5367" w:rsidRDefault="009E5367">
      <w:pPr>
        <w:jc w:val="center"/>
        <w:rPr>
          <w:rFonts w:ascii="Calibri" w:eastAsia="Calibri" w:hAnsi="Calibri" w:cs="Calibri"/>
          <w:b/>
          <w:color w:val="444444"/>
          <w:sz w:val="36"/>
          <w:szCs w:val="36"/>
          <w:highlight w:val="white"/>
        </w:rPr>
      </w:pPr>
    </w:p>
    <w:tbl>
      <w:tblPr>
        <w:tblStyle w:val="Tablaconcuadrcula"/>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0940"/>
      </w:tblGrid>
      <w:tr w:rsidR="0023027F" w:rsidTr="0023027F">
        <w:tc>
          <w:tcPr>
            <w:tcW w:w="10940" w:type="dxa"/>
          </w:tcPr>
          <w:p w:rsidR="0023027F" w:rsidRDefault="0023027F" w:rsidP="0023027F">
            <w:pPr>
              <w:jc w:val="center"/>
              <w:rPr>
                <w:rFonts w:ascii="Calibri" w:eastAsia="Calibri" w:hAnsi="Calibri" w:cs="Calibri"/>
                <w:b/>
                <w:color w:val="444444"/>
                <w:sz w:val="36"/>
                <w:szCs w:val="36"/>
                <w:highlight w:val="white"/>
              </w:rPr>
            </w:pPr>
            <w:r>
              <w:rPr>
                <w:rFonts w:ascii="Calibri" w:eastAsia="Calibri" w:hAnsi="Calibri" w:cs="Calibri"/>
                <w:b/>
                <w:color w:val="444444"/>
                <w:sz w:val="36"/>
                <w:szCs w:val="36"/>
                <w:highlight w:val="white"/>
              </w:rPr>
              <w:t>Elementos de la narración</w:t>
            </w:r>
          </w:p>
          <w:p w:rsidR="0023027F" w:rsidRDefault="0023027F" w:rsidP="0023027F">
            <w:pPr>
              <w:jc w:val="center"/>
              <w:rPr>
                <w:rFonts w:ascii="Calibri" w:eastAsia="Calibri" w:hAnsi="Calibri" w:cs="Calibri"/>
                <w:b/>
                <w:color w:val="444444"/>
                <w:sz w:val="36"/>
                <w:szCs w:val="36"/>
                <w:highlight w:val="white"/>
              </w:rPr>
            </w:pPr>
            <w:r>
              <w:rPr>
                <w:rFonts w:ascii="Calibri" w:eastAsia="Calibri" w:hAnsi="Calibri" w:cs="Calibri"/>
                <w:b/>
                <w:noProof/>
                <w:color w:val="444444"/>
                <w:sz w:val="36"/>
                <w:szCs w:val="36"/>
                <w:highlight w:val="white"/>
                <w:lang w:val="es-CL"/>
              </w:rPr>
              <w:drawing>
                <wp:inline distT="114300" distB="114300" distL="114300" distR="114300" wp14:anchorId="08ABEAF8" wp14:editId="4661F06E">
                  <wp:extent cx="2315587" cy="1151466"/>
                  <wp:effectExtent l="0" t="0" r="889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25008" cy="1156151"/>
                          </a:xfrm>
                          <a:prstGeom prst="rect">
                            <a:avLst/>
                          </a:prstGeom>
                          <a:ln/>
                        </pic:spPr>
                      </pic:pic>
                    </a:graphicData>
                  </a:graphic>
                </wp:inline>
              </w:drawing>
            </w:r>
          </w:p>
          <w:p w:rsidR="0023027F" w:rsidRDefault="0023027F" w:rsidP="0023027F">
            <w:pPr>
              <w:jc w:val="both"/>
              <w:rPr>
                <w:rFonts w:ascii="Calibri" w:eastAsia="Calibri" w:hAnsi="Calibri" w:cs="Calibri"/>
                <w:color w:val="444444"/>
                <w:sz w:val="22"/>
                <w:szCs w:val="22"/>
                <w:highlight w:val="white"/>
              </w:rPr>
            </w:pPr>
          </w:p>
          <w:p w:rsidR="0023027F" w:rsidRPr="00DE395D" w:rsidRDefault="0023027F" w:rsidP="0023027F">
            <w:pPr>
              <w:jc w:val="both"/>
              <w:rPr>
                <w:rFonts w:ascii="Century Gothic" w:eastAsia="Calibri" w:hAnsi="Century Gothic" w:cs="Calibri"/>
                <w:color w:val="444444"/>
                <w:sz w:val="28"/>
                <w:szCs w:val="28"/>
                <w:highlight w:val="white"/>
              </w:rPr>
            </w:pPr>
            <w:r w:rsidRPr="00DE395D">
              <w:rPr>
                <w:rFonts w:ascii="Century Gothic" w:eastAsia="Calibri" w:hAnsi="Century Gothic" w:cs="Calibri"/>
                <w:color w:val="444444"/>
                <w:sz w:val="28"/>
                <w:szCs w:val="28"/>
                <w:highlight w:val="white"/>
              </w:rPr>
              <w:t>Un</w:t>
            </w:r>
            <w:r w:rsidRPr="00DE395D">
              <w:rPr>
                <w:rFonts w:ascii="Century Gothic" w:eastAsia="Calibri" w:hAnsi="Century Gothic" w:cs="Calibri"/>
                <w:color w:val="4A86E8"/>
                <w:sz w:val="28"/>
                <w:szCs w:val="28"/>
                <w:highlight w:val="white"/>
              </w:rPr>
              <w:t xml:space="preserve"> narrador</w:t>
            </w:r>
            <w:r w:rsidRPr="00DE395D">
              <w:rPr>
                <w:rFonts w:ascii="Century Gothic" w:eastAsia="Calibri" w:hAnsi="Century Gothic" w:cs="Calibri"/>
                <w:color w:val="444444"/>
                <w:sz w:val="28"/>
                <w:szCs w:val="28"/>
                <w:highlight w:val="white"/>
              </w:rPr>
              <w:t>: cuenta lo que ha sucedido.</w:t>
            </w:r>
          </w:p>
          <w:p w:rsidR="0023027F" w:rsidRPr="00DE395D" w:rsidRDefault="0023027F" w:rsidP="0023027F">
            <w:pPr>
              <w:jc w:val="both"/>
              <w:rPr>
                <w:rFonts w:ascii="Century Gothic" w:eastAsia="Calibri" w:hAnsi="Century Gothic" w:cs="Calibri"/>
                <w:color w:val="444444"/>
                <w:sz w:val="28"/>
                <w:szCs w:val="28"/>
                <w:highlight w:val="white"/>
              </w:rPr>
            </w:pPr>
          </w:p>
          <w:p w:rsidR="0023027F" w:rsidRPr="00DE395D" w:rsidRDefault="0023027F" w:rsidP="0023027F">
            <w:pPr>
              <w:jc w:val="both"/>
              <w:rPr>
                <w:rFonts w:ascii="Century Gothic" w:eastAsia="Calibri" w:hAnsi="Century Gothic" w:cs="Calibri"/>
                <w:color w:val="FF0000"/>
                <w:sz w:val="28"/>
                <w:szCs w:val="28"/>
                <w:highlight w:val="white"/>
              </w:rPr>
            </w:pPr>
            <w:r w:rsidRPr="00DE395D">
              <w:rPr>
                <w:rFonts w:ascii="Century Gothic" w:eastAsia="Calibri" w:hAnsi="Century Gothic" w:cs="Calibri"/>
                <w:color w:val="444444"/>
                <w:sz w:val="28"/>
                <w:szCs w:val="28"/>
                <w:highlight w:val="white"/>
              </w:rPr>
              <w:t xml:space="preserve">Una </w:t>
            </w:r>
            <w:r w:rsidRPr="00DE395D">
              <w:rPr>
                <w:rFonts w:ascii="Century Gothic" w:eastAsia="Calibri" w:hAnsi="Century Gothic" w:cs="Calibri"/>
                <w:color w:val="FF0000"/>
                <w:sz w:val="28"/>
                <w:szCs w:val="28"/>
                <w:highlight w:val="white"/>
              </w:rPr>
              <w:t>acción</w:t>
            </w:r>
            <w:r w:rsidRPr="00DE395D">
              <w:rPr>
                <w:rFonts w:ascii="Century Gothic" w:eastAsia="Calibri" w:hAnsi="Century Gothic" w:cs="Calibri"/>
                <w:color w:val="444444"/>
                <w:sz w:val="28"/>
                <w:szCs w:val="28"/>
                <w:highlight w:val="white"/>
              </w:rPr>
              <w:t>: los hechos que se van a contar. Se corresponde con el argumento, es decir, los hechos que les suceden a los personajes y el tema o asunto del texto. Responde a la pregunta</w:t>
            </w:r>
            <w:r w:rsidRPr="00DE395D">
              <w:rPr>
                <w:rFonts w:ascii="Century Gothic" w:eastAsia="Calibri" w:hAnsi="Century Gothic" w:cs="Calibri"/>
                <w:color w:val="FF0000"/>
                <w:sz w:val="28"/>
                <w:szCs w:val="28"/>
                <w:highlight w:val="white"/>
              </w:rPr>
              <w:t xml:space="preserve"> ¿qué?</w:t>
            </w:r>
          </w:p>
          <w:p w:rsidR="0023027F" w:rsidRPr="00DE395D" w:rsidRDefault="0023027F" w:rsidP="0023027F">
            <w:pPr>
              <w:jc w:val="both"/>
              <w:rPr>
                <w:rFonts w:ascii="Century Gothic" w:eastAsia="Calibri" w:hAnsi="Century Gothic" w:cs="Calibri"/>
                <w:color w:val="FF0000"/>
                <w:sz w:val="28"/>
                <w:szCs w:val="28"/>
                <w:highlight w:val="white"/>
              </w:rPr>
            </w:pPr>
          </w:p>
          <w:p w:rsidR="0023027F" w:rsidRPr="00DE395D" w:rsidRDefault="0023027F" w:rsidP="0023027F">
            <w:pPr>
              <w:jc w:val="both"/>
              <w:rPr>
                <w:rFonts w:ascii="Century Gothic" w:eastAsia="Calibri" w:hAnsi="Century Gothic" w:cs="Calibri"/>
                <w:color w:val="6AA84F"/>
                <w:sz w:val="28"/>
                <w:szCs w:val="28"/>
                <w:highlight w:val="white"/>
              </w:rPr>
            </w:pPr>
            <w:r w:rsidRPr="00DE395D">
              <w:rPr>
                <w:rFonts w:ascii="Century Gothic" w:eastAsia="Calibri" w:hAnsi="Century Gothic" w:cs="Calibri"/>
                <w:color w:val="444444"/>
                <w:sz w:val="28"/>
                <w:szCs w:val="28"/>
                <w:highlight w:val="white"/>
              </w:rPr>
              <w:t>Unos</w:t>
            </w:r>
            <w:r w:rsidRPr="00DE395D">
              <w:rPr>
                <w:rFonts w:ascii="Century Gothic" w:eastAsia="Calibri" w:hAnsi="Century Gothic" w:cs="Calibri"/>
                <w:color w:val="6AA84F"/>
                <w:sz w:val="28"/>
                <w:szCs w:val="28"/>
                <w:highlight w:val="white"/>
              </w:rPr>
              <w:t xml:space="preserve"> personajes</w:t>
            </w:r>
            <w:r w:rsidRPr="00DE395D">
              <w:rPr>
                <w:rFonts w:ascii="Century Gothic" w:eastAsia="Calibri" w:hAnsi="Century Gothic" w:cs="Calibri"/>
                <w:color w:val="444444"/>
                <w:sz w:val="28"/>
                <w:szCs w:val="28"/>
                <w:highlight w:val="white"/>
              </w:rPr>
              <w:t>: participan en la acción. Responde a</w:t>
            </w:r>
            <w:r w:rsidRPr="00DE395D">
              <w:rPr>
                <w:rFonts w:ascii="Century Gothic" w:eastAsia="Calibri" w:hAnsi="Century Gothic" w:cs="Calibri"/>
                <w:color w:val="6AA84F"/>
                <w:sz w:val="28"/>
                <w:szCs w:val="28"/>
                <w:highlight w:val="white"/>
              </w:rPr>
              <w:t xml:space="preserve"> ¿quién?</w:t>
            </w:r>
          </w:p>
          <w:p w:rsidR="0023027F" w:rsidRPr="00DE395D" w:rsidRDefault="0023027F" w:rsidP="0023027F">
            <w:pPr>
              <w:jc w:val="both"/>
              <w:rPr>
                <w:rFonts w:ascii="Century Gothic" w:eastAsia="Calibri" w:hAnsi="Century Gothic" w:cs="Calibri"/>
                <w:color w:val="6AA84F"/>
                <w:sz w:val="28"/>
                <w:szCs w:val="28"/>
                <w:highlight w:val="white"/>
              </w:rPr>
            </w:pPr>
          </w:p>
          <w:p w:rsidR="0023027F" w:rsidRPr="00DE395D" w:rsidRDefault="0023027F" w:rsidP="0023027F">
            <w:pPr>
              <w:jc w:val="both"/>
              <w:rPr>
                <w:rFonts w:ascii="Century Gothic" w:eastAsia="Calibri" w:hAnsi="Century Gothic" w:cs="Calibri"/>
                <w:color w:val="CC4125"/>
                <w:sz w:val="28"/>
                <w:szCs w:val="28"/>
                <w:highlight w:val="white"/>
              </w:rPr>
            </w:pPr>
            <w:r w:rsidRPr="00DE395D">
              <w:rPr>
                <w:rFonts w:ascii="Century Gothic" w:eastAsia="Calibri" w:hAnsi="Century Gothic" w:cs="Calibri"/>
                <w:color w:val="444444"/>
                <w:sz w:val="28"/>
                <w:szCs w:val="28"/>
                <w:highlight w:val="white"/>
              </w:rPr>
              <w:t xml:space="preserve">Un </w:t>
            </w:r>
            <w:r w:rsidRPr="00DE395D">
              <w:rPr>
                <w:rFonts w:ascii="Century Gothic" w:eastAsia="Calibri" w:hAnsi="Century Gothic" w:cs="Calibri"/>
                <w:color w:val="CC4125"/>
                <w:sz w:val="28"/>
                <w:szCs w:val="28"/>
                <w:highlight w:val="white"/>
              </w:rPr>
              <w:t>espacio o lugar</w:t>
            </w:r>
            <w:r w:rsidRPr="00DE395D">
              <w:rPr>
                <w:rFonts w:ascii="Century Gothic" w:eastAsia="Calibri" w:hAnsi="Century Gothic" w:cs="Calibri"/>
                <w:color w:val="444444"/>
                <w:sz w:val="28"/>
                <w:szCs w:val="28"/>
                <w:highlight w:val="white"/>
              </w:rPr>
              <w:t xml:space="preserve">: donde ocurre lo que se cuenta. Responde a </w:t>
            </w:r>
            <w:r w:rsidRPr="00DE395D">
              <w:rPr>
                <w:rFonts w:ascii="Century Gothic" w:eastAsia="Calibri" w:hAnsi="Century Gothic" w:cs="Calibri"/>
                <w:color w:val="CC4125"/>
                <w:sz w:val="28"/>
                <w:szCs w:val="28"/>
                <w:highlight w:val="white"/>
              </w:rPr>
              <w:t>¿dónde?</w:t>
            </w:r>
          </w:p>
          <w:p w:rsidR="0023027F" w:rsidRPr="00DE395D" w:rsidRDefault="0023027F" w:rsidP="0023027F">
            <w:pPr>
              <w:jc w:val="both"/>
              <w:rPr>
                <w:rFonts w:ascii="Century Gothic" w:eastAsia="Calibri" w:hAnsi="Century Gothic" w:cs="Calibri"/>
                <w:color w:val="CC4125"/>
                <w:sz w:val="28"/>
                <w:szCs w:val="28"/>
                <w:highlight w:val="white"/>
              </w:rPr>
            </w:pPr>
          </w:p>
          <w:p w:rsidR="0023027F" w:rsidRPr="00DE395D" w:rsidRDefault="0023027F" w:rsidP="0023027F">
            <w:pPr>
              <w:jc w:val="both"/>
              <w:rPr>
                <w:rFonts w:ascii="Century Gothic" w:eastAsia="Calibri" w:hAnsi="Century Gothic" w:cs="Calibri"/>
                <w:color w:val="1155CC"/>
                <w:sz w:val="28"/>
                <w:szCs w:val="28"/>
                <w:highlight w:val="white"/>
              </w:rPr>
            </w:pPr>
            <w:r w:rsidRPr="00DE395D">
              <w:rPr>
                <w:rFonts w:ascii="Century Gothic" w:eastAsia="Calibri" w:hAnsi="Century Gothic" w:cs="Calibri"/>
                <w:color w:val="444444"/>
                <w:sz w:val="28"/>
                <w:szCs w:val="28"/>
                <w:highlight w:val="white"/>
              </w:rPr>
              <w:t>Un</w:t>
            </w:r>
            <w:r w:rsidRPr="00DE395D">
              <w:rPr>
                <w:rFonts w:ascii="Century Gothic" w:eastAsia="Calibri" w:hAnsi="Century Gothic" w:cs="Calibri"/>
                <w:color w:val="1155CC"/>
                <w:sz w:val="28"/>
                <w:szCs w:val="28"/>
                <w:highlight w:val="white"/>
              </w:rPr>
              <w:t xml:space="preserve"> tiempo</w:t>
            </w:r>
            <w:r w:rsidRPr="00DE395D">
              <w:rPr>
                <w:rFonts w:ascii="Century Gothic" w:eastAsia="Calibri" w:hAnsi="Century Gothic" w:cs="Calibri"/>
                <w:color w:val="444444"/>
                <w:sz w:val="28"/>
                <w:szCs w:val="28"/>
                <w:highlight w:val="white"/>
              </w:rPr>
              <w:t xml:space="preserve">: en el cual ha transcurrido la acción. Responde a </w:t>
            </w:r>
            <w:r w:rsidRPr="00DE395D">
              <w:rPr>
                <w:rFonts w:ascii="Century Gothic" w:eastAsia="Calibri" w:hAnsi="Century Gothic" w:cs="Calibri"/>
                <w:color w:val="1155CC"/>
                <w:sz w:val="28"/>
                <w:szCs w:val="28"/>
                <w:highlight w:val="white"/>
              </w:rPr>
              <w:t>¿cuándo?</w:t>
            </w:r>
          </w:p>
          <w:p w:rsidR="0023027F" w:rsidRDefault="0023027F" w:rsidP="008D7B0E">
            <w:pPr>
              <w:rPr>
                <w:rFonts w:ascii="Calibri" w:eastAsia="Calibri" w:hAnsi="Calibri" w:cs="Calibri"/>
                <w:b/>
                <w:color w:val="444444"/>
                <w:sz w:val="36"/>
                <w:szCs w:val="36"/>
                <w:highlight w:val="white"/>
              </w:rPr>
            </w:pPr>
          </w:p>
        </w:tc>
      </w:tr>
    </w:tbl>
    <w:p w:rsidR="009E5367" w:rsidRDefault="009E5367">
      <w:pPr>
        <w:jc w:val="center"/>
        <w:rPr>
          <w:rFonts w:ascii="Calibri" w:eastAsia="Calibri" w:hAnsi="Calibri" w:cs="Calibri"/>
          <w:b/>
          <w:color w:val="444444"/>
          <w:sz w:val="36"/>
          <w:szCs w:val="36"/>
          <w:highlight w:val="white"/>
        </w:rPr>
      </w:pPr>
    </w:p>
    <w:p w:rsidR="009E5367" w:rsidRPr="0023027F" w:rsidRDefault="00CF4CFA">
      <w:pPr>
        <w:jc w:val="center"/>
        <w:rPr>
          <w:rFonts w:ascii="Century Gothic" w:eastAsia="Calibri" w:hAnsi="Century Gothic" w:cs="Calibri"/>
          <w:b/>
          <w:color w:val="7030A0"/>
          <w:sz w:val="36"/>
          <w:szCs w:val="36"/>
          <w:highlight w:val="white"/>
        </w:rPr>
      </w:pPr>
      <w:r w:rsidRPr="0023027F">
        <w:rPr>
          <w:rFonts w:ascii="Century Gothic" w:eastAsia="Calibri" w:hAnsi="Century Gothic" w:cs="Calibri"/>
          <w:b/>
          <w:color w:val="7030A0"/>
          <w:sz w:val="36"/>
          <w:szCs w:val="36"/>
          <w:highlight w:val="white"/>
        </w:rPr>
        <w:t>Tipos de narrador</w:t>
      </w:r>
    </w:p>
    <w:p w:rsidR="009E5367" w:rsidRDefault="009E5367">
      <w:pPr>
        <w:rPr>
          <w:rFonts w:ascii="Calibri" w:eastAsia="Calibri" w:hAnsi="Calibri" w:cs="Calibri"/>
          <w:color w:val="3C3B3B"/>
          <w:sz w:val="22"/>
          <w:szCs w:val="22"/>
          <w:highlight w:val="white"/>
        </w:rPr>
      </w:pPr>
    </w:p>
    <w:p w:rsidR="009E5367" w:rsidRDefault="008D7B0E">
      <w:pPr>
        <w:jc w:val="both"/>
        <w:rPr>
          <w:rFonts w:ascii="Calibri" w:eastAsia="Calibri" w:hAnsi="Calibri" w:cs="Calibri"/>
          <w:color w:val="444444"/>
          <w:sz w:val="22"/>
          <w:szCs w:val="22"/>
          <w:highlight w:val="white"/>
        </w:rPr>
      </w:pPr>
      <w:r>
        <w:rPr>
          <w:rFonts w:ascii="Calibri" w:eastAsia="Calibri" w:hAnsi="Calibri" w:cs="Calibri"/>
          <w:noProof/>
          <w:color w:val="444444"/>
          <w:sz w:val="22"/>
          <w:szCs w:val="22"/>
          <w:highlight w:val="white"/>
          <w:lang w:val="es-CL"/>
        </w:rPr>
        <w:drawing>
          <wp:inline distT="114300" distB="114300" distL="114300" distR="114300" wp14:anchorId="65536874" wp14:editId="4BDB1FB4">
            <wp:extent cx="6073109" cy="2912533"/>
            <wp:effectExtent l="19050" t="19050" r="23495" b="2159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l="3427" t="4438" r="1847" b="7312"/>
                    <a:stretch/>
                  </pic:blipFill>
                  <pic:spPr bwMode="auto">
                    <a:xfrm>
                      <a:off x="0" y="0"/>
                      <a:ext cx="6149005" cy="2948931"/>
                    </a:xfrm>
                    <a:prstGeom prst="rect">
                      <a:avLst/>
                    </a:prstGeom>
                    <a:ln w="25400">
                      <a:solidFill>
                        <a:srgbClr val="7030A0"/>
                      </a:solidFill>
                    </a:ln>
                    <a:extLst>
                      <a:ext uri="{53640926-AAD7-44D8-BBD7-CCE9431645EC}">
                        <a14:shadowObscured xmlns:a14="http://schemas.microsoft.com/office/drawing/2010/main"/>
                      </a:ext>
                    </a:extLst>
                  </pic:spPr>
                </pic:pic>
              </a:graphicData>
            </a:graphic>
          </wp:inline>
        </w:drawing>
      </w:r>
    </w:p>
    <w:p w:rsidR="009E5367" w:rsidRDefault="009E5367">
      <w:pPr>
        <w:jc w:val="both"/>
        <w:rPr>
          <w:rFonts w:ascii="Calibri" w:eastAsia="Calibri" w:hAnsi="Calibri" w:cs="Calibri"/>
          <w:color w:val="444444"/>
          <w:sz w:val="22"/>
          <w:szCs w:val="22"/>
          <w:highlight w:val="white"/>
        </w:rPr>
      </w:pPr>
    </w:p>
    <w:p w:rsidR="008D7B0E" w:rsidRDefault="008D7B0E">
      <w:pPr>
        <w:jc w:val="both"/>
        <w:rPr>
          <w:rFonts w:ascii="Calibri" w:eastAsia="Calibri" w:hAnsi="Calibri" w:cs="Calibri"/>
          <w:color w:val="444444"/>
          <w:sz w:val="22"/>
          <w:szCs w:val="22"/>
          <w:highlight w:val="white"/>
        </w:rPr>
      </w:pPr>
    </w:p>
    <w:p w:rsidR="009E5367" w:rsidRDefault="009E5367">
      <w:pPr>
        <w:jc w:val="both"/>
        <w:rPr>
          <w:rFonts w:ascii="Calibri" w:eastAsia="Calibri" w:hAnsi="Calibri" w:cs="Calibri"/>
          <w:color w:val="444444"/>
          <w:sz w:val="28"/>
          <w:szCs w:val="28"/>
          <w:highlight w:val="white"/>
        </w:rPr>
      </w:pPr>
    </w:p>
    <w:tbl>
      <w:tblPr>
        <w:tblStyle w:val="Tablaconcuadrcula"/>
        <w:tblW w:w="0" w:type="auto"/>
        <w:tblBorders>
          <w:top w:val="single" w:sz="12" w:space="0" w:color="7030A0"/>
          <w:left w:val="single" w:sz="12" w:space="0" w:color="7030A0"/>
          <w:bottom w:val="single" w:sz="12" w:space="0" w:color="7030A0"/>
          <w:right w:val="single" w:sz="12" w:space="0" w:color="7030A0"/>
          <w:insideH w:val="none" w:sz="0" w:space="0" w:color="auto"/>
          <w:insideV w:val="none" w:sz="0" w:space="0" w:color="auto"/>
        </w:tblBorders>
        <w:tblLook w:val="04A0" w:firstRow="1" w:lastRow="0" w:firstColumn="1" w:lastColumn="0" w:noHBand="0" w:noVBand="1"/>
      </w:tblPr>
      <w:tblGrid>
        <w:gridCol w:w="10940"/>
      </w:tblGrid>
      <w:tr w:rsidR="00A061B8" w:rsidTr="00A061B8">
        <w:tc>
          <w:tcPr>
            <w:tcW w:w="10940" w:type="dxa"/>
          </w:tcPr>
          <w:p w:rsidR="00A061B8" w:rsidRPr="00DE395D" w:rsidRDefault="00A061B8" w:rsidP="00A061B8">
            <w:pPr>
              <w:jc w:val="both"/>
              <w:rPr>
                <w:rFonts w:ascii="Century Gothic" w:eastAsia="Calibri" w:hAnsi="Century Gothic" w:cs="Calibri"/>
                <w:color w:val="7030A0"/>
                <w:sz w:val="24"/>
                <w:szCs w:val="24"/>
                <w:highlight w:val="white"/>
              </w:rPr>
            </w:pPr>
            <w:r w:rsidRPr="00DE395D">
              <w:rPr>
                <w:rFonts w:ascii="Century Gothic" w:eastAsia="Calibri" w:hAnsi="Century Gothic" w:cs="Calibri"/>
                <w:color w:val="7030A0"/>
                <w:sz w:val="24"/>
                <w:szCs w:val="24"/>
                <w:highlight w:val="white"/>
              </w:rPr>
              <w:lastRenderedPageBreak/>
              <w:t xml:space="preserve">Ejemplo: </w:t>
            </w:r>
          </w:p>
          <w:p w:rsidR="00A061B8" w:rsidRPr="00DE395D" w:rsidRDefault="00A061B8" w:rsidP="00A061B8">
            <w:pPr>
              <w:jc w:val="both"/>
              <w:rPr>
                <w:rFonts w:ascii="Century Gothic" w:eastAsia="Calibri" w:hAnsi="Century Gothic" w:cs="Calibri"/>
                <w:color w:val="7030A0"/>
                <w:sz w:val="24"/>
                <w:szCs w:val="24"/>
                <w:highlight w:val="white"/>
              </w:rPr>
            </w:pPr>
            <w:r w:rsidRPr="00DE395D">
              <w:rPr>
                <w:rFonts w:ascii="Century Gothic" w:eastAsia="Calibri" w:hAnsi="Century Gothic" w:cs="Calibri"/>
                <w:color w:val="7030A0"/>
                <w:sz w:val="24"/>
                <w:szCs w:val="24"/>
                <w:highlight w:val="white"/>
              </w:rPr>
              <w:t>“...Anoche fui a casa de mis amigas, pensé que haría mucho frío. Las olas del mar sonaban fuerte como caballos galopantes. Caminé dos cuadras, cuando apareció él y me regaló una sonrisa “</w:t>
            </w:r>
          </w:p>
          <w:p w:rsidR="00A061B8" w:rsidRDefault="00A061B8">
            <w:pPr>
              <w:jc w:val="both"/>
              <w:rPr>
                <w:rFonts w:ascii="Calibri" w:eastAsia="Calibri" w:hAnsi="Calibri" w:cs="Calibri"/>
                <w:color w:val="444444"/>
                <w:sz w:val="28"/>
                <w:szCs w:val="28"/>
                <w:highlight w:val="white"/>
              </w:rPr>
            </w:pPr>
          </w:p>
        </w:tc>
      </w:tr>
    </w:tbl>
    <w:p w:rsidR="009E5367" w:rsidRDefault="009E5367">
      <w:pPr>
        <w:jc w:val="both"/>
        <w:rPr>
          <w:rFonts w:ascii="Calibri" w:eastAsia="Calibri" w:hAnsi="Calibri" w:cs="Calibri"/>
          <w:color w:val="444444"/>
          <w:sz w:val="28"/>
          <w:szCs w:val="28"/>
          <w:highlight w:val="white"/>
        </w:rPr>
      </w:pPr>
    </w:p>
    <w:p w:rsidR="009E5367" w:rsidRDefault="008D7B0E" w:rsidP="008D7B0E">
      <w:pPr>
        <w:jc w:val="center"/>
        <w:rPr>
          <w:rFonts w:ascii="Calibri" w:eastAsia="Calibri" w:hAnsi="Calibri" w:cs="Calibri"/>
          <w:color w:val="444444"/>
          <w:sz w:val="28"/>
          <w:szCs w:val="28"/>
          <w:highlight w:val="white"/>
        </w:rPr>
      </w:pPr>
      <w:r>
        <w:rPr>
          <w:noProof/>
          <w:lang w:val="es-CL"/>
        </w:rPr>
        <w:drawing>
          <wp:inline distT="0" distB="0" distL="0" distR="0" wp14:anchorId="4FFE0FA1" wp14:editId="60AA6E3A">
            <wp:extent cx="1848678" cy="1649896"/>
            <wp:effectExtent l="19050" t="19050" r="18415" b="26670"/>
            <wp:docPr id="9" name="Imagen 2" descr="▷ Narradores en tercera persona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arradores en tercera persona [ 2020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310" cy="1646890"/>
                    </a:xfrm>
                    <a:prstGeom prst="rect">
                      <a:avLst/>
                    </a:prstGeom>
                    <a:noFill/>
                    <a:ln w="25400">
                      <a:solidFill>
                        <a:srgbClr val="7030A0"/>
                      </a:solidFill>
                    </a:ln>
                  </pic:spPr>
                </pic:pic>
              </a:graphicData>
            </a:graphic>
          </wp:inline>
        </w:drawing>
      </w:r>
    </w:p>
    <w:p w:rsidR="009E5367" w:rsidRDefault="009E5367">
      <w:pPr>
        <w:jc w:val="both"/>
        <w:rPr>
          <w:rFonts w:ascii="Calibri" w:eastAsia="Calibri" w:hAnsi="Calibri" w:cs="Calibri"/>
          <w:color w:val="444444"/>
          <w:sz w:val="22"/>
          <w:szCs w:val="22"/>
          <w:highlight w:val="white"/>
        </w:rPr>
      </w:pPr>
    </w:p>
    <w:p w:rsidR="009E5367" w:rsidRDefault="009E5367">
      <w:pPr>
        <w:jc w:val="both"/>
        <w:rPr>
          <w:rFonts w:ascii="Calibri" w:eastAsia="Calibri" w:hAnsi="Calibri" w:cs="Calibri"/>
          <w:color w:val="444444"/>
          <w:sz w:val="22"/>
          <w:szCs w:val="22"/>
          <w:highlight w:val="white"/>
        </w:rPr>
      </w:pPr>
    </w:p>
    <w:p w:rsidR="0023027F" w:rsidRDefault="008D7B0E">
      <w:pPr>
        <w:jc w:val="both"/>
        <w:rPr>
          <w:rFonts w:ascii="Calibri" w:eastAsia="Calibri" w:hAnsi="Calibri" w:cs="Calibri"/>
          <w:color w:val="444444"/>
          <w:sz w:val="22"/>
          <w:szCs w:val="22"/>
          <w:highlight w:val="white"/>
        </w:rPr>
      </w:pPr>
      <w:r>
        <w:rPr>
          <w:rFonts w:ascii="Calibri" w:eastAsia="Calibri" w:hAnsi="Calibri" w:cs="Calibri"/>
          <w:noProof/>
          <w:color w:val="444444"/>
          <w:sz w:val="22"/>
          <w:szCs w:val="22"/>
          <w:highlight w:val="white"/>
          <w:lang w:val="es-CL"/>
        </w:rPr>
        <w:drawing>
          <wp:inline distT="114300" distB="114300" distL="114300" distR="114300" wp14:anchorId="19171592" wp14:editId="25A347F3">
            <wp:extent cx="6739467" cy="3623733"/>
            <wp:effectExtent l="19050" t="19050" r="23495" b="1524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l="3177" t="4758" r="2414" b="3831"/>
                    <a:stretch/>
                  </pic:blipFill>
                  <pic:spPr bwMode="auto">
                    <a:xfrm>
                      <a:off x="0" y="0"/>
                      <a:ext cx="6788077" cy="3649870"/>
                    </a:xfrm>
                    <a:prstGeom prst="rect">
                      <a:avLst/>
                    </a:prstGeom>
                    <a:ln w="25400">
                      <a:solidFill>
                        <a:srgbClr val="7030A0"/>
                      </a:solidFill>
                    </a:ln>
                    <a:extLst>
                      <a:ext uri="{53640926-AAD7-44D8-BBD7-CCE9431645EC}">
                        <a14:shadowObscured xmlns:a14="http://schemas.microsoft.com/office/drawing/2010/main"/>
                      </a:ext>
                    </a:extLst>
                  </pic:spPr>
                </pic:pic>
              </a:graphicData>
            </a:graphic>
          </wp:inline>
        </w:drawing>
      </w: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pPr>
        <w:jc w:val="both"/>
        <w:rPr>
          <w:rFonts w:ascii="Calibri" w:eastAsia="Calibri" w:hAnsi="Calibri" w:cs="Calibri"/>
          <w:color w:val="444444"/>
          <w:sz w:val="22"/>
          <w:szCs w:val="22"/>
          <w:highlight w:val="white"/>
        </w:rPr>
      </w:pPr>
    </w:p>
    <w:p w:rsidR="0023027F" w:rsidRDefault="0023027F" w:rsidP="0023027F">
      <w:pPr>
        <w:jc w:val="center"/>
        <w:rPr>
          <w:rFonts w:ascii="Calibri" w:eastAsia="Calibri" w:hAnsi="Calibri" w:cs="Calibri"/>
          <w:color w:val="444444"/>
          <w:sz w:val="22"/>
          <w:szCs w:val="22"/>
          <w:highlight w:val="white"/>
        </w:rPr>
      </w:pPr>
    </w:p>
    <w:tbl>
      <w:tblPr>
        <w:tblStyle w:val="Tablaconcuadrcula"/>
        <w:tblpPr w:leftFromText="141" w:rightFromText="141" w:vertAnchor="text" w:horzAnchor="margin" w:tblpY="-9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10940"/>
      </w:tblGrid>
      <w:tr w:rsidR="008D7B0E" w:rsidTr="008D7B0E">
        <w:tc>
          <w:tcPr>
            <w:tcW w:w="10940" w:type="dxa"/>
          </w:tcPr>
          <w:p w:rsidR="008D7B0E" w:rsidRPr="00DE395D" w:rsidRDefault="008D7B0E" w:rsidP="008D7B0E">
            <w:pPr>
              <w:jc w:val="both"/>
              <w:rPr>
                <w:rFonts w:ascii="Century Gothic" w:eastAsia="Calibri" w:hAnsi="Century Gothic" w:cs="Calibri"/>
                <w:color w:val="7030A0"/>
                <w:sz w:val="24"/>
                <w:szCs w:val="24"/>
                <w:highlight w:val="white"/>
              </w:rPr>
            </w:pPr>
            <w:r w:rsidRPr="00DE395D">
              <w:rPr>
                <w:rFonts w:ascii="Century Gothic" w:eastAsia="Calibri" w:hAnsi="Century Gothic" w:cs="Calibri"/>
                <w:color w:val="7030A0"/>
                <w:sz w:val="24"/>
                <w:szCs w:val="24"/>
                <w:highlight w:val="white"/>
              </w:rPr>
              <w:lastRenderedPageBreak/>
              <w:t>Ejemplo:</w:t>
            </w:r>
          </w:p>
          <w:p w:rsidR="008D7B0E" w:rsidRDefault="008D7B0E" w:rsidP="008D7B0E">
            <w:pPr>
              <w:jc w:val="both"/>
              <w:rPr>
                <w:rFonts w:ascii="Calibri" w:eastAsia="Calibri" w:hAnsi="Calibri" w:cs="Calibri"/>
                <w:color w:val="444444"/>
                <w:sz w:val="28"/>
                <w:szCs w:val="28"/>
                <w:highlight w:val="white"/>
              </w:rPr>
            </w:pPr>
            <w:r w:rsidRPr="00DE395D">
              <w:rPr>
                <w:rFonts w:ascii="Century Gothic" w:eastAsia="Calibri" w:hAnsi="Century Gothic" w:cs="Calibri"/>
                <w:color w:val="7030A0"/>
                <w:sz w:val="24"/>
                <w:szCs w:val="24"/>
                <w:highlight w:val="white"/>
              </w:rPr>
              <w:t>…” Marisol saldría a visitar a sus amigas, sin embargo, no estaba tan convencida de ir, porque desde muy temprano corría un viento frío que congelaba todo. Esa noche, se escuchaban las olas galopantes como caballos, porque se avecinaba una tormenta. Mientras, el corazón de Marisol se acelera pensando  en  Guillermo, no podía imaginar la sorpresa que les esperaba ambos en la esquina siguiente…”</w:t>
            </w:r>
          </w:p>
        </w:tc>
      </w:tr>
    </w:tbl>
    <w:p w:rsidR="009E5367" w:rsidRDefault="009E5367" w:rsidP="0023027F">
      <w:pPr>
        <w:jc w:val="center"/>
        <w:rPr>
          <w:rFonts w:ascii="Calibri" w:eastAsia="Calibri" w:hAnsi="Calibri" w:cs="Calibri"/>
          <w:color w:val="444444"/>
          <w:sz w:val="22"/>
          <w:szCs w:val="22"/>
          <w:highlight w:val="white"/>
        </w:rPr>
      </w:pPr>
    </w:p>
    <w:p w:rsidR="009E5367" w:rsidRPr="008D7B0E" w:rsidRDefault="0023027F" w:rsidP="008D7B0E">
      <w:pPr>
        <w:jc w:val="both"/>
        <w:rPr>
          <w:rFonts w:ascii="Calibri" w:eastAsia="Calibri" w:hAnsi="Calibri" w:cs="Calibri"/>
          <w:color w:val="444444"/>
          <w:sz w:val="28"/>
          <w:szCs w:val="28"/>
          <w:highlight w:val="white"/>
        </w:rPr>
      </w:pPr>
      <w:r>
        <w:rPr>
          <w:rFonts w:ascii="Century Gothic" w:eastAsia="Calibri" w:hAnsi="Century Gothic" w:cs="Calibri"/>
          <w:b/>
          <w:color w:val="3C3B3B"/>
          <w:highlight w:val="white"/>
        </w:rPr>
        <w:t>Actividad</w:t>
      </w:r>
    </w:p>
    <w:p w:rsidR="009E5367" w:rsidRPr="00A061B8" w:rsidRDefault="008D7B0E">
      <w:pPr>
        <w:rPr>
          <w:rFonts w:ascii="Century Gothic" w:eastAsia="Calibri" w:hAnsi="Century Gothic" w:cs="Calibri"/>
          <w:color w:val="3C3B3B"/>
          <w:highlight w:val="white"/>
        </w:rPr>
      </w:pPr>
      <w:r>
        <w:rPr>
          <w:noProof/>
          <w:lang w:val="es-CL"/>
        </w:rPr>
        <w:drawing>
          <wp:anchor distT="0" distB="0" distL="114300" distR="114300" simplePos="0" relativeHeight="251670528" behindDoc="0" locked="0" layoutInCell="1" allowOverlap="1" wp14:anchorId="172F6855" wp14:editId="10C2501C">
            <wp:simplePos x="0" y="0"/>
            <wp:positionH relativeFrom="column">
              <wp:posOffset>5327015</wp:posOffset>
            </wp:positionH>
            <wp:positionV relativeFrom="paragraph">
              <wp:posOffset>106680</wp:posOffset>
            </wp:positionV>
            <wp:extent cx="1530350" cy="586105"/>
            <wp:effectExtent l="19050" t="19050" r="12700" b="23495"/>
            <wp:wrapSquare wrapText="bothSides"/>
            <wp:docPr id="8" name="Imagen 1" descr="La Nube Avariciosa Ilustraciones | Cuentos de valores, Libr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ube Avariciosa Ilustraciones | Cuentos de valores, Libros d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0" cy="58610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9E5367" w:rsidRPr="00A061B8" w:rsidRDefault="00CF4CFA" w:rsidP="00A061B8">
      <w:pPr>
        <w:pStyle w:val="Prrafodelista"/>
        <w:numPr>
          <w:ilvl w:val="0"/>
          <w:numId w:val="2"/>
        </w:numPr>
        <w:rPr>
          <w:rFonts w:ascii="Century Gothic" w:eastAsia="Calibri" w:hAnsi="Century Gothic" w:cs="Calibri"/>
          <w:color w:val="3C3B3B"/>
          <w:highlight w:val="white"/>
        </w:rPr>
      </w:pPr>
      <w:r w:rsidRPr="00A061B8">
        <w:rPr>
          <w:rFonts w:ascii="Century Gothic" w:eastAsia="Calibri" w:hAnsi="Century Gothic" w:cs="Calibri"/>
          <w:color w:val="3C3B3B"/>
          <w:highlight w:val="white"/>
        </w:rPr>
        <w:t>Lee el siguiente cuento:</w:t>
      </w:r>
    </w:p>
    <w:p w:rsidR="009E5367" w:rsidRDefault="009E5367" w:rsidP="0023027F">
      <w:pPr>
        <w:jc w:val="center"/>
        <w:rPr>
          <w:rFonts w:ascii="Century Gothic" w:eastAsia="Calibri" w:hAnsi="Century Gothic" w:cs="Calibri"/>
          <w:color w:val="3C3B3B"/>
          <w:highlight w:val="white"/>
        </w:rPr>
      </w:pPr>
    </w:p>
    <w:p w:rsidR="009E5367" w:rsidRPr="0023027F" w:rsidRDefault="00CF4CFA">
      <w:pPr>
        <w:jc w:val="center"/>
        <w:rPr>
          <w:rFonts w:ascii="Century Gothic" w:eastAsia="Calibri" w:hAnsi="Century Gothic" w:cs="Calibri"/>
          <w:b/>
          <w:color w:val="444444"/>
          <w:highlight w:val="white"/>
          <w:u w:val="single"/>
        </w:rPr>
      </w:pPr>
      <w:r w:rsidRPr="0023027F">
        <w:rPr>
          <w:rFonts w:ascii="Century Gothic" w:eastAsia="Calibri" w:hAnsi="Century Gothic" w:cs="Calibri"/>
          <w:b/>
          <w:color w:val="444444"/>
          <w:highlight w:val="white"/>
          <w:u w:val="single"/>
        </w:rPr>
        <w:t xml:space="preserve">La nube avariciosa </w:t>
      </w:r>
    </w:p>
    <w:p w:rsidR="009E5367" w:rsidRPr="00A061B8" w:rsidRDefault="009E5367">
      <w:pPr>
        <w:rPr>
          <w:rFonts w:ascii="Century Gothic" w:eastAsia="Calibri" w:hAnsi="Century Gothic" w:cs="Calibri"/>
          <w:color w:val="444444"/>
          <w:highlight w:val="white"/>
        </w:rPr>
      </w:pPr>
    </w:p>
    <w:p w:rsidR="009E5367" w:rsidRPr="00A061B8" w:rsidRDefault="00CF4CFA">
      <w:pPr>
        <w:ind w:firstLine="720"/>
        <w:jc w:val="both"/>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 xml:space="preserve">Érase una vez una nube que vivía sobre un país muy bello. Un día, vio pasar otra nube mucho más grande y sintió tanta envidia, que decidió que para ser más grande nunca más daría su agua a nadie, y nunca más llovería. </w:t>
      </w:r>
    </w:p>
    <w:p w:rsidR="009E5367" w:rsidRPr="00A061B8" w:rsidRDefault="00CF4CFA">
      <w:pPr>
        <w:ind w:firstLine="720"/>
        <w:jc w:val="both"/>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 xml:space="preserve">Efectivamente, la nube fue creciendo, al tiempo que su país se secaba. Primero se secaron los ríos, luego se fueron las personas, después los animales, y finalmente las plantas, hasta que aquel país se convirtió en un desierto. A la nube no le importó mucho, pero no se dio cuenta de que al estar sobre un desierto, ya no había ningún sitio de donde sacar agua para seguir creciendo, y lentamente, la nube empezó a perder tamaño, sin poder hacer nada para evitarlo. </w:t>
      </w:r>
    </w:p>
    <w:p w:rsidR="009E5367" w:rsidRPr="00A061B8" w:rsidRDefault="00CF4CFA">
      <w:pPr>
        <w:ind w:firstLine="720"/>
        <w:jc w:val="both"/>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 xml:space="preserve">La nube comprendió entonces su error, y que su avaricia y egoísmo serían la causa de su desaparición, pero justo antes de evaporarse, cuando sólo quedaba de ella un suspiro de algodón, apareció una suave brisa. La nube era tan pequeña y pesaba tan poco, que el viento la llevó consigo mucho tiempo hasta llegar a un país lejano, precioso, donde volvió a recuperar su tamaño. </w:t>
      </w:r>
    </w:p>
    <w:p w:rsidR="009E5367" w:rsidRPr="00A061B8" w:rsidRDefault="00CF4CFA">
      <w:pPr>
        <w:ind w:firstLine="720"/>
        <w:jc w:val="both"/>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 xml:space="preserve">Y aprendida la lección, siguió siendo una nube pequeña y modesta, pero dejaba lluvias tan generosas y cuidadas, que aquel país se convirtió en el más verde, más bonito y con más </w:t>
      </w:r>
      <w:r w:rsidR="00A061B8" w:rsidRPr="00A061B8">
        <w:rPr>
          <w:rFonts w:ascii="Century Gothic" w:eastAsia="Calibri" w:hAnsi="Century Gothic" w:cs="Calibri"/>
          <w:color w:val="444444"/>
          <w:highlight w:val="white"/>
        </w:rPr>
        <w:t>arcoíris</w:t>
      </w:r>
      <w:r w:rsidRPr="00A061B8">
        <w:rPr>
          <w:rFonts w:ascii="Century Gothic" w:eastAsia="Calibri" w:hAnsi="Century Gothic" w:cs="Calibri"/>
          <w:color w:val="444444"/>
          <w:highlight w:val="white"/>
        </w:rPr>
        <w:t xml:space="preserve"> del mundo. </w:t>
      </w:r>
    </w:p>
    <w:p w:rsidR="009E5367" w:rsidRPr="00A061B8" w:rsidRDefault="009E5367">
      <w:pPr>
        <w:ind w:firstLine="720"/>
        <w:jc w:val="both"/>
        <w:rPr>
          <w:rFonts w:ascii="Century Gothic" w:eastAsia="Calibri" w:hAnsi="Century Gothic" w:cs="Calibri"/>
          <w:color w:val="444444"/>
          <w:highlight w:val="white"/>
        </w:rPr>
      </w:pPr>
    </w:p>
    <w:p w:rsidR="009E5367" w:rsidRPr="00A061B8" w:rsidRDefault="00CF4CFA">
      <w:pPr>
        <w:ind w:firstLine="720"/>
        <w:jc w:val="right"/>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Pedro Pablo Sacristán</w:t>
      </w:r>
    </w:p>
    <w:p w:rsidR="009E5367" w:rsidRPr="00A061B8" w:rsidRDefault="009E5367">
      <w:pPr>
        <w:ind w:firstLine="720"/>
        <w:jc w:val="right"/>
        <w:rPr>
          <w:rFonts w:ascii="Century Gothic" w:eastAsia="Calibri" w:hAnsi="Century Gothic" w:cs="Calibri"/>
          <w:color w:val="444444"/>
          <w:highlight w:val="white"/>
        </w:rPr>
      </w:pPr>
    </w:p>
    <w:p w:rsidR="009E5367" w:rsidRPr="00A061B8" w:rsidRDefault="00CF4CFA">
      <w:pPr>
        <w:ind w:firstLine="720"/>
        <w:rPr>
          <w:rFonts w:ascii="Century Gothic" w:eastAsia="Calibri" w:hAnsi="Century Gothic" w:cs="Calibri"/>
          <w:color w:val="444444"/>
          <w:highlight w:val="white"/>
        </w:rPr>
      </w:pPr>
      <w:r w:rsidRPr="00A061B8">
        <w:rPr>
          <w:rFonts w:ascii="Century Gothic" w:eastAsia="Calibri" w:hAnsi="Century Gothic" w:cs="Calibri"/>
          <w:color w:val="444444"/>
          <w:highlight w:val="white"/>
        </w:rPr>
        <w:t>En tu cuaderno, describe los elementos de la narración que aparecen en el relato:</w:t>
      </w:r>
    </w:p>
    <w:p w:rsidR="009E5367" w:rsidRPr="00A061B8" w:rsidRDefault="009E5367">
      <w:pPr>
        <w:ind w:firstLine="720"/>
        <w:rPr>
          <w:rFonts w:ascii="Century Gothic" w:eastAsia="Calibri" w:hAnsi="Century Gothic" w:cs="Calibri"/>
          <w:color w:val="444444"/>
          <w:highlight w:val="white"/>
        </w:rPr>
      </w:pPr>
    </w:p>
    <w:tbl>
      <w:tblPr>
        <w:tblStyle w:val="Tablaconcuadrcula"/>
        <w:tblpPr w:leftFromText="141" w:rightFromText="141" w:vertAnchor="text" w:horzAnchor="margin" w:tblpXSpec="center" w:tblpY="-9"/>
        <w:tblW w:w="0" w:type="auto"/>
        <w:tblLook w:val="04A0" w:firstRow="1" w:lastRow="0" w:firstColumn="1" w:lastColumn="0" w:noHBand="0" w:noVBand="1"/>
      </w:tblPr>
      <w:tblGrid>
        <w:gridCol w:w="9576"/>
      </w:tblGrid>
      <w:tr w:rsidR="0023027F" w:rsidTr="0023027F">
        <w:tc>
          <w:tcPr>
            <w:tcW w:w="9576" w:type="dxa"/>
          </w:tcPr>
          <w:p w:rsidR="0023027F" w:rsidRPr="0023027F" w:rsidRDefault="0023027F" w:rsidP="0023027F">
            <w:pPr>
              <w:pStyle w:val="Sinespaciado"/>
              <w:numPr>
                <w:ilvl w:val="0"/>
                <w:numId w:val="5"/>
              </w:numPr>
              <w:rPr>
                <w:rFonts w:ascii="Century Gothic" w:eastAsia="Calibri" w:hAnsi="Century Gothic"/>
                <w:b/>
                <w:highlight w:val="white"/>
              </w:rPr>
            </w:pPr>
            <w:r w:rsidRPr="0023027F">
              <w:rPr>
                <w:rFonts w:ascii="Century Gothic" w:eastAsia="Calibri" w:hAnsi="Century Gothic"/>
                <w:b/>
                <w:highlight w:val="white"/>
              </w:rPr>
              <w:t>Tipo de narrador</w:t>
            </w:r>
          </w:p>
          <w:p w:rsidR="0023027F" w:rsidRDefault="0023027F" w:rsidP="0023027F">
            <w:pPr>
              <w:pStyle w:val="Sinespaciado"/>
              <w:rPr>
                <w:rFonts w:ascii="Century Gothic" w:eastAsia="Calibri" w:hAnsi="Century Gothic"/>
                <w:highlight w:val="white"/>
              </w:rPr>
            </w:pPr>
            <w:r w:rsidRPr="0023027F">
              <w:rPr>
                <w:rFonts w:ascii="Century Gothic" w:eastAsia="Calibri" w:hAnsi="Century Gothic"/>
                <w:highlight w:val="white"/>
              </w:rPr>
              <w:t>¿Qué tipo de narrador es? y ¿Por qué?</w:t>
            </w:r>
          </w:p>
          <w:p w:rsidR="0023027F" w:rsidRDefault="0023027F" w:rsidP="0023027F">
            <w:pPr>
              <w:pStyle w:val="Sinespaciado"/>
              <w:rPr>
                <w:rFonts w:ascii="Century Gothic" w:eastAsia="Calibri" w:hAnsi="Century Gothic"/>
                <w:highlight w:val="white"/>
              </w:rPr>
            </w:pPr>
          </w:p>
          <w:p w:rsidR="0023027F" w:rsidRPr="0023027F" w:rsidRDefault="0023027F" w:rsidP="0023027F">
            <w:pPr>
              <w:pStyle w:val="Sinespaciado"/>
              <w:rPr>
                <w:rFonts w:ascii="Century Gothic" w:eastAsia="Calibri" w:hAnsi="Century Gothic"/>
                <w:highlight w:val="white"/>
              </w:rPr>
            </w:pPr>
          </w:p>
        </w:tc>
      </w:tr>
      <w:tr w:rsidR="0023027F" w:rsidTr="0023027F">
        <w:tc>
          <w:tcPr>
            <w:tcW w:w="9576" w:type="dxa"/>
          </w:tcPr>
          <w:p w:rsidR="0023027F" w:rsidRPr="0023027F" w:rsidRDefault="0023027F" w:rsidP="0023027F">
            <w:pPr>
              <w:pStyle w:val="Sinespaciado"/>
              <w:numPr>
                <w:ilvl w:val="0"/>
                <w:numId w:val="5"/>
              </w:numPr>
              <w:rPr>
                <w:rFonts w:ascii="Century Gothic" w:eastAsia="Calibri" w:hAnsi="Century Gothic"/>
                <w:b/>
                <w:highlight w:val="white"/>
              </w:rPr>
            </w:pPr>
            <w:r w:rsidRPr="0023027F">
              <w:rPr>
                <w:rFonts w:ascii="Century Gothic" w:eastAsia="Calibri" w:hAnsi="Century Gothic"/>
                <w:b/>
                <w:highlight w:val="white"/>
              </w:rPr>
              <w:t>Acción</w:t>
            </w:r>
          </w:p>
          <w:p w:rsidR="0023027F" w:rsidRDefault="0023027F" w:rsidP="0023027F">
            <w:pPr>
              <w:pStyle w:val="Sinespaciado"/>
              <w:rPr>
                <w:rFonts w:ascii="Century Gothic" w:eastAsia="Calibri" w:hAnsi="Century Gothic"/>
                <w:highlight w:val="white"/>
              </w:rPr>
            </w:pPr>
            <w:r w:rsidRPr="0023027F">
              <w:rPr>
                <w:rFonts w:ascii="Century Gothic" w:eastAsia="Calibri" w:hAnsi="Century Gothic"/>
                <w:highlight w:val="white"/>
              </w:rPr>
              <w:t>¿Qué acciones ocurren en el cuento? (inicio, desarrollo y desenlace)</w:t>
            </w:r>
          </w:p>
          <w:p w:rsidR="0023027F" w:rsidRDefault="0023027F" w:rsidP="0023027F">
            <w:pPr>
              <w:pStyle w:val="Sinespaciado"/>
              <w:rPr>
                <w:rFonts w:ascii="Century Gothic" w:eastAsia="Calibri" w:hAnsi="Century Gothic"/>
                <w:highlight w:val="white"/>
              </w:rPr>
            </w:pPr>
          </w:p>
          <w:p w:rsidR="0023027F" w:rsidRDefault="0023027F" w:rsidP="0023027F">
            <w:pPr>
              <w:pStyle w:val="Sinespaciado"/>
              <w:rPr>
                <w:rFonts w:ascii="Century Gothic" w:eastAsia="Calibri" w:hAnsi="Century Gothic"/>
                <w:highlight w:val="white"/>
              </w:rPr>
            </w:pPr>
          </w:p>
          <w:p w:rsidR="008D7B0E" w:rsidRPr="0023027F" w:rsidRDefault="008D7B0E" w:rsidP="0023027F">
            <w:pPr>
              <w:pStyle w:val="Sinespaciado"/>
              <w:rPr>
                <w:rFonts w:ascii="Century Gothic" w:eastAsia="Calibri" w:hAnsi="Century Gothic"/>
                <w:highlight w:val="white"/>
              </w:rPr>
            </w:pPr>
          </w:p>
        </w:tc>
      </w:tr>
      <w:tr w:rsidR="0023027F" w:rsidTr="0023027F">
        <w:tc>
          <w:tcPr>
            <w:tcW w:w="9576" w:type="dxa"/>
          </w:tcPr>
          <w:p w:rsidR="0023027F" w:rsidRPr="0023027F" w:rsidRDefault="0023027F" w:rsidP="0023027F">
            <w:pPr>
              <w:pStyle w:val="Sinespaciado"/>
              <w:numPr>
                <w:ilvl w:val="0"/>
                <w:numId w:val="5"/>
              </w:numPr>
              <w:rPr>
                <w:rFonts w:ascii="Century Gothic" w:eastAsia="Calibri" w:hAnsi="Century Gothic"/>
                <w:b/>
                <w:highlight w:val="white"/>
              </w:rPr>
            </w:pPr>
            <w:r w:rsidRPr="0023027F">
              <w:rPr>
                <w:rFonts w:ascii="Century Gothic" w:eastAsia="Calibri" w:hAnsi="Century Gothic"/>
                <w:b/>
                <w:highlight w:val="white"/>
              </w:rPr>
              <w:t>Personajes</w:t>
            </w:r>
          </w:p>
          <w:p w:rsidR="0023027F" w:rsidRDefault="0023027F" w:rsidP="0023027F">
            <w:pPr>
              <w:pStyle w:val="Sinespaciado"/>
              <w:rPr>
                <w:rFonts w:ascii="Century Gothic" w:eastAsia="Calibri" w:hAnsi="Century Gothic"/>
                <w:highlight w:val="white"/>
              </w:rPr>
            </w:pPr>
            <w:r w:rsidRPr="0023027F">
              <w:rPr>
                <w:rFonts w:ascii="Century Gothic" w:eastAsia="Calibri" w:hAnsi="Century Gothic"/>
                <w:highlight w:val="white"/>
              </w:rPr>
              <w:t>¿Quiénes son los personajes que aparecen en el cuento?</w:t>
            </w:r>
          </w:p>
          <w:p w:rsidR="0023027F" w:rsidRPr="0023027F" w:rsidRDefault="0023027F" w:rsidP="0023027F">
            <w:pPr>
              <w:pStyle w:val="Sinespaciado"/>
              <w:rPr>
                <w:rFonts w:ascii="Century Gothic" w:eastAsia="Calibri" w:hAnsi="Century Gothic"/>
                <w:highlight w:val="white"/>
              </w:rPr>
            </w:pPr>
          </w:p>
          <w:p w:rsidR="0023027F" w:rsidRPr="0023027F" w:rsidRDefault="0023027F" w:rsidP="0023027F">
            <w:pPr>
              <w:pStyle w:val="Sinespaciado"/>
              <w:rPr>
                <w:rFonts w:ascii="Century Gothic" w:eastAsia="Calibri" w:hAnsi="Century Gothic"/>
                <w:highlight w:val="white"/>
              </w:rPr>
            </w:pPr>
          </w:p>
        </w:tc>
      </w:tr>
      <w:tr w:rsidR="0023027F" w:rsidTr="0023027F">
        <w:tc>
          <w:tcPr>
            <w:tcW w:w="9576" w:type="dxa"/>
          </w:tcPr>
          <w:p w:rsidR="0023027F" w:rsidRPr="0023027F" w:rsidRDefault="0023027F" w:rsidP="0023027F">
            <w:pPr>
              <w:pStyle w:val="Sinespaciado"/>
              <w:numPr>
                <w:ilvl w:val="0"/>
                <w:numId w:val="5"/>
              </w:numPr>
              <w:rPr>
                <w:rFonts w:ascii="Century Gothic" w:eastAsia="Calibri" w:hAnsi="Century Gothic"/>
                <w:b/>
                <w:highlight w:val="white"/>
              </w:rPr>
            </w:pPr>
            <w:r w:rsidRPr="0023027F">
              <w:rPr>
                <w:rFonts w:ascii="Century Gothic" w:eastAsia="Calibri" w:hAnsi="Century Gothic"/>
                <w:b/>
                <w:highlight w:val="white"/>
              </w:rPr>
              <w:t>Lugar</w:t>
            </w:r>
          </w:p>
          <w:p w:rsidR="0023027F" w:rsidRPr="0023027F" w:rsidRDefault="0023027F" w:rsidP="0023027F">
            <w:pPr>
              <w:pStyle w:val="Sinespaciado"/>
              <w:rPr>
                <w:rFonts w:ascii="Century Gothic" w:eastAsia="Calibri" w:hAnsi="Century Gothic"/>
                <w:highlight w:val="white"/>
              </w:rPr>
            </w:pPr>
            <w:r w:rsidRPr="0023027F">
              <w:rPr>
                <w:rFonts w:ascii="Century Gothic" w:eastAsia="Calibri" w:hAnsi="Century Gothic"/>
                <w:highlight w:val="white"/>
              </w:rPr>
              <w:t>¿Dónde ocurre lo que cuenta?</w:t>
            </w:r>
          </w:p>
          <w:p w:rsidR="0023027F" w:rsidRDefault="0023027F" w:rsidP="0023027F">
            <w:pPr>
              <w:pStyle w:val="Sinespaciado"/>
              <w:rPr>
                <w:rFonts w:ascii="Century Gothic" w:eastAsia="Calibri" w:hAnsi="Century Gothic"/>
                <w:highlight w:val="white"/>
              </w:rPr>
            </w:pPr>
          </w:p>
          <w:p w:rsidR="0023027F" w:rsidRPr="0023027F" w:rsidRDefault="0023027F" w:rsidP="0023027F">
            <w:pPr>
              <w:pStyle w:val="Sinespaciado"/>
              <w:rPr>
                <w:rFonts w:ascii="Century Gothic" w:eastAsia="Calibri" w:hAnsi="Century Gothic"/>
                <w:highlight w:val="white"/>
              </w:rPr>
            </w:pPr>
          </w:p>
        </w:tc>
      </w:tr>
      <w:tr w:rsidR="0023027F" w:rsidTr="0023027F">
        <w:tc>
          <w:tcPr>
            <w:tcW w:w="9576" w:type="dxa"/>
          </w:tcPr>
          <w:p w:rsidR="0023027F" w:rsidRPr="0023027F" w:rsidRDefault="0023027F" w:rsidP="0023027F">
            <w:pPr>
              <w:pStyle w:val="Sinespaciado"/>
              <w:numPr>
                <w:ilvl w:val="0"/>
                <w:numId w:val="5"/>
              </w:numPr>
              <w:rPr>
                <w:rFonts w:ascii="Century Gothic" w:eastAsia="Calibri" w:hAnsi="Century Gothic"/>
                <w:b/>
                <w:highlight w:val="white"/>
              </w:rPr>
            </w:pPr>
            <w:r w:rsidRPr="0023027F">
              <w:rPr>
                <w:rFonts w:ascii="Century Gothic" w:eastAsia="Calibri" w:hAnsi="Century Gothic"/>
                <w:b/>
                <w:highlight w:val="white"/>
              </w:rPr>
              <w:t>Tiempo</w:t>
            </w:r>
          </w:p>
          <w:p w:rsidR="0023027F" w:rsidRPr="0023027F" w:rsidRDefault="0023027F" w:rsidP="0023027F">
            <w:pPr>
              <w:pStyle w:val="Sinespaciado"/>
              <w:rPr>
                <w:rFonts w:ascii="Century Gothic" w:eastAsia="Calibri" w:hAnsi="Century Gothic"/>
                <w:highlight w:val="white"/>
              </w:rPr>
            </w:pPr>
            <w:r w:rsidRPr="0023027F">
              <w:rPr>
                <w:rFonts w:ascii="Century Gothic" w:eastAsia="Calibri" w:hAnsi="Century Gothic"/>
                <w:highlight w:val="white"/>
              </w:rPr>
              <w:t>¿Cuándo ocurre lo que cuenta el narrador?</w:t>
            </w:r>
          </w:p>
          <w:p w:rsidR="0023027F" w:rsidRDefault="0023027F" w:rsidP="0023027F">
            <w:pPr>
              <w:pStyle w:val="Sinespaciado"/>
              <w:rPr>
                <w:rFonts w:ascii="Century Gothic" w:eastAsia="Calibri" w:hAnsi="Century Gothic"/>
                <w:highlight w:val="white"/>
              </w:rPr>
            </w:pPr>
          </w:p>
          <w:p w:rsidR="0023027F" w:rsidRDefault="0023027F" w:rsidP="0023027F">
            <w:pPr>
              <w:pStyle w:val="Sinespaciado"/>
              <w:rPr>
                <w:rFonts w:ascii="Century Gothic" w:eastAsia="Calibri" w:hAnsi="Century Gothic"/>
                <w:highlight w:val="white"/>
              </w:rPr>
            </w:pPr>
          </w:p>
          <w:p w:rsidR="0023027F" w:rsidRPr="0023027F" w:rsidRDefault="0023027F" w:rsidP="0023027F">
            <w:pPr>
              <w:pStyle w:val="Sinespaciado"/>
              <w:rPr>
                <w:rFonts w:ascii="Century Gothic" w:eastAsia="Calibri" w:hAnsi="Century Gothic"/>
                <w:highlight w:val="white"/>
              </w:rPr>
            </w:pPr>
          </w:p>
        </w:tc>
      </w:tr>
    </w:tbl>
    <w:p w:rsidR="009E5367" w:rsidRDefault="009E5367">
      <w:pPr>
        <w:ind w:left="1440"/>
        <w:rPr>
          <w:rFonts w:ascii="Century Gothic" w:eastAsia="Calibri" w:hAnsi="Century Gothic" w:cs="Calibri"/>
          <w:color w:val="444444"/>
          <w:highlight w:val="white"/>
        </w:rPr>
      </w:pPr>
    </w:p>
    <w:p w:rsidR="0023027F" w:rsidRPr="00A061B8" w:rsidRDefault="0023027F">
      <w:pPr>
        <w:ind w:left="1440"/>
        <w:rPr>
          <w:rFonts w:ascii="Century Gothic" w:eastAsia="Calibri" w:hAnsi="Century Gothic" w:cs="Calibri"/>
          <w:color w:val="444444"/>
          <w:highlight w:val="white"/>
        </w:rPr>
      </w:pPr>
    </w:p>
    <w:p w:rsidR="009E5367" w:rsidRPr="00A061B8" w:rsidRDefault="009E5367">
      <w:pPr>
        <w:ind w:firstLine="720"/>
        <w:rPr>
          <w:rFonts w:ascii="Century Gothic" w:eastAsia="Calibri" w:hAnsi="Century Gothic" w:cs="Calibri"/>
          <w:color w:val="444444"/>
          <w:highlight w:val="white"/>
        </w:rPr>
      </w:pPr>
    </w:p>
    <w:p w:rsidR="00C802BD" w:rsidRDefault="00C802BD">
      <w:pPr>
        <w:ind w:firstLine="720"/>
        <w:rPr>
          <w:rFonts w:ascii="Century Gothic" w:eastAsia="Calibri" w:hAnsi="Century Gothic" w:cs="Calibri"/>
          <w:color w:val="444444"/>
          <w:highlight w:val="white"/>
        </w:rPr>
      </w:pPr>
    </w:p>
    <w:p w:rsidR="00C802BD" w:rsidRP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9E5367" w:rsidRDefault="009E5367"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highlight w:val="white"/>
        </w:rPr>
      </w:pPr>
    </w:p>
    <w:p w:rsidR="00C802BD" w:rsidRDefault="00C802BD" w:rsidP="00C802BD">
      <w:pPr>
        <w:rPr>
          <w:rFonts w:ascii="Century Gothic" w:eastAsia="Calibri" w:hAnsi="Century Gothic" w:cs="Calibri"/>
          <w:b/>
          <w:color w:val="FFC000"/>
          <w:highlight w:val="white"/>
        </w:rPr>
      </w:pPr>
    </w:p>
    <w:p w:rsidR="008D7B0E" w:rsidRDefault="008D7B0E" w:rsidP="00C802BD">
      <w:pPr>
        <w:rPr>
          <w:rFonts w:ascii="Century Gothic" w:eastAsia="Calibri" w:hAnsi="Century Gothic" w:cs="Calibri"/>
          <w:b/>
          <w:color w:val="FFC000"/>
          <w:highlight w:val="white"/>
        </w:rPr>
      </w:pPr>
    </w:p>
    <w:p w:rsidR="008D7B0E" w:rsidRDefault="008D7B0E" w:rsidP="00C802BD">
      <w:pPr>
        <w:rPr>
          <w:rFonts w:ascii="Century Gothic" w:eastAsia="Calibri" w:hAnsi="Century Gothic" w:cs="Calibri"/>
          <w:b/>
          <w:color w:val="FFC000"/>
          <w:highlight w:val="white"/>
        </w:rPr>
      </w:pPr>
    </w:p>
    <w:p w:rsidR="008D7B0E" w:rsidRPr="00C802BD" w:rsidRDefault="008D7B0E" w:rsidP="00C802BD">
      <w:pPr>
        <w:rPr>
          <w:rFonts w:ascii="Century Gothic" w:eastAsia="Calibri" w:hAnsi="Century Gothic" w:cs="Calibri"/>
          <w:b/>
          <w:color w:val="FFC000"/>
          <w:highlight w:val="white"/>
        </w:rPr>
      </w:pPr>
    </w:p>
    <w:p w:rsidR="00C802BD" w:rsidRDefault="00C802BD" w:rsidP="00C802BD">
      <w:pPr>
        <w:rPr>
          <w:rFonts w:ascii="Century Gothic" w:eastAsia="Calibri" w:hAnsi="Century Gothic" w:cs="Calibri"/>
          <w:b/>
          <w:color w:val="FFC000"/>
          <w:highlight w:val="white"/>
        </w:rPr>
      </w:pPr>
      <w:r w:rsidRPr="00C802BD">
        <w:rPr>
          <w:rFonts w:ascii="Century Gothic" w:eastAsia="Calibri" w:hAnsi="Century Gothic" w:cs="Calibri"/>
          <w:b/>
          <w:color w:val="FFC000"/>
          <w:highlight w:val="white"/>
        </w:rPr>
        <w:lastRenderedPageBreak/>
        <w:t xml:space="preserve">Articulación con Artes visuales </w:t>
      </w:r>
    </w:p>
    <w:p w:rsidR="00C802BD" w:rsidRDefault="005C666B" w:rsidP="00C802BD">
      <w:pPr>
        <w:rPr>
          <w:rFonts w:ascii="Century Gothic" w:eastAsia="Calibri" w:hAnsi="Century Gothic" w:cs="Calibri"/>
          <w:b/>
          <w:color w:val="FFC000"/>
          <w:highlight w:val="white"/>
        </w:rPr>
      </w:pPr>
      <w:r>
        <w:rPr>
          <w:rFonts w:ascii="Century Gothic" w:eastAsia="Calibri" w:hAnsi="Century Gothic" w:cs="Calibri"/>
          <w:b/>
          <w:noProof/>
          <w:color w:val="FFC000"/>
          <w:lang w:val="es-CL"/>
        </w:rPr>
        <mc:AlternateContent>
          <mc:Choice Requires="wps">
            <w:drawing>
              <wp:anchor distT="0" distB="0" distL="114300" distR="114300" simplePos="0" relativeHeight="251660288" behindDoc="0" locked="0" layoutInCell="1" allowOverlap="1">
                <wp:simplePos x="0" y="0"/>
                <wp:positionH relativeFrom="column">
                  <wp:posOffset>25121</wp:posOffset>
                </wp:positionH>
                <wp:positionV relativeFrom="paragraph">
                  <wp:posOffset>108105</wp:posOffset>
                </wp:positionV>
                <wp:extent cx="6652009" cy="3054698"/>
                <wp:effectExtent l="19050" t="19050" r="15875" b="12700"/>
                <wp:wrapNone/>
                <wp:docPr id="6" name="6 Cuadro de texto"/>
                <wp:cNvGraphicFramePr/>
                <a:graphic xmlns:a="http://schemas.openxmlformats.org/drawingml/2006/main">
                  <a:graphicData uri="http://schemas.microsoft.com/office/word/2010/wordprocessingShape">
                    <wps:wsp>
                      <wps:cNvSpPr txBox="1"/>
                      <wps:spPr>
                        <a:xfrm>
                          <a:off x="0" y="0"/>
                          <a:ext cx="6652009" cy="3054698"/>
                        </a:xfrm>
                        <a:prstGeom prst="rect">
                          <a:avLst/>
                        </a:prstGeom>
                        <a:solidFill>
                          <a:schemeClr val="lt1"/>
                        </a:solidFill>
                        <a:ln w="28575">
                          <a:solidFill>
                            <a:srgbClr val="00B0F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7A33D8" w:rsidRPr="005C666B" w:rsidRDefault="007A33D8">
                            <w:pPr>
                              <w:rPr>
                                <w:rFonts w:ascii="Century Gothic" w:hAnsi="Century Gothic" w:cs="Arial"/>
                                <w:shd w:val="clear" w:color="auto" w:fill="FFFFFF"/>
                              </w:rPr>
                            </w:pPr>
                            <w:r w:rsidRPr="005C666B">
                              <w:rPr>
                                <w:rFonts w:ascii="Century Gothic" w:hAnsi="Century Gothic" w:cs="Arial"/>
                                <w:b/>
                                <w:color w:val="7A7A7A"/>
                                <w:shd w:val="clear" w:color="auto" w:fill="FFFFFF"/>
                              </w:rPr>
                              <w:t>La publicidad en Chile</w:t>
                            </w:r>
                            <w:r w:rsidRPr="005C666B">
                              <w:rPr>
                                <w:rFonts w:ascii="Century Gothic" w:hAnsi="Century Gothic" w:cs="Arial"/>
                                <w:color w:val="7A7A7A"/>
                                <w:shd w:val="clear" w:color="auto" w:fill="FFFFFF"/>
                              </w:rPr>
                              <w:t xml:space="preserve"> </w:t>
                            </w:r>
                            <w:r w:rsidRPr="005C666B">
                              <w:rPr>
                                <w:rFonts w:ascii="Century Gothic" w:hAnsi="Century Gothic" w:cs="Arial"/>
                                <w:shd w:val="clear" w:color="auto" w:fill="FFFFFF"/>
                              </w:rPr>
                              <w:t xml:space="preserve">nació, de forma incipiente, en 1812, junto al primer periódico del país, La Aurora de Chile, publicación en la cual comenzó, poco a poco, a desarrollarse un espacio para los avisos publicitarios, que posteriormente, fueron ocupando lugares de mayor número e importancia en la prensa y en las revistas </w:t>
                            </w:r>
                            <w:proofErr w:type="spellStart"/>
                            <w:r w:rsidRPr="005C666B">
                              <w:rPr>
                                <w:rFonts w:ascii="Century Gothic" w:hAnsi="Century Gothic" w:cs="Arial"/>
                                <w:shd w:val="clear" w:color="auto" w:fill="FFFFFF"/>
                              </w:rPr>
                              <w:t>magazinescas</w:t>
                            </w:r>
                            <w:proofErr w:type="spellEnd"/>
                            <w:r w:rsidRPr="005C666B">
                              <w:rPr>
                                <w:rFonts w:ascii="Century Gothic" w:hAnsi="Century Gothic" w:cs="Arial"/>
                                <w:shd w:val="clear" w:color="auto" w:fill="FFFFFF"/>
                              </w:rPr>
                              <w:t>.</w:t>
                            </w:r>
                          </w:p>
                          <w:p w:rsidR="007A33D8" w:rsidRDefault="007A33D8">
                            <w:pPr>
                              <w:rPr>
                                <w:rFonts w:ascii="Century Gothic" w:hAnsi="Century Gothic" w:cs="Arial"/>
                                <w:shd w:val="clear" w:color="auto" w:fill="FFFFFF"/>
                              </w:rPr>
                            </w:pPr>
                            <w:r w:rsidRPr="005C666B">
                              <w:rPr>
                                <w:rFonts w:ascii="Century Gothic" w:hAnsi="Century Gothic" w:cs="Arial"/>
                                <w:shd w:val="clear" w:color="auto" w:fill="FFFFFF"/>
                              </w:rPr>
                              <w:t>Durante la primera mitad del siglo XX, la publicidad evolucionó rápidamente incorporando ilustradores especializados, colores y, más tarde, la fotografía, lo que produjo una suerte de nuevo lenguaje que se distinguía del resto de los discursos masivos, incorporando un código y una retórica inherentes al proceso comunicacional que le era pertinente.</w:t>
                            </w:r>
                          </w:p>
                          <w:p w:rsidR="007A33D8" w:rsidRDefault="007A33D8">
                            <w:pPr>
                              <w:rPr>
                                <w:rFonts w:ascii="Century Gothic" w:hAnsi="Century Gothic" w:cs="Arial"/>
                                <w:shd w:val="clear" w:color="auto" w:fill="FFFFFF"/>
                              </w:rPr>
                            </w:pPr>
                          </w:p>
                          <w:p w:rsidR="007A33D8" w:rsidRDefault="007A33D8">
                            <w:pPr>
                              <w:rPr>
                                <w:rFonts w:ascii="Century Gothic" w:hAnsi="Century Gothic"/>
                              </w:rPr>
                            </w:pPr>
                            <w:r w:rsidRPr="005C666B">
                              <w:rPr>
                                <w:rFonts w:ascii="Century Gothic" w:hAnsi="Century Gothic"/>
                              </w:rPr>
                              <w:t xml:space="preserve">El papel </w:t>
                            </w:r>
                            <w:r>
                              <w:rPr>
                                <w:rFonts w:ascii="Century Gothic" w:hAnsi="Century Gothic"/>
                              </w:rPr>
                              <w:t>de la mujer en la publicidad:</w:t>
                            </w:r>
                            <w:r w:rsidRPr="005C666B">
                              <w:rPr>
                                <w:rFonts w:ascii="Century Gothic" w:hAnsi="Century Gothic"/>
                              </w:rPr>
                              <w:t xml:space="preserve"> La mujer se presenta en la publicidad como producto o como productora; como objeto de deseo o como madre encargada de la crianza de los hijos, ejerciendo un rol tradicional o siendo cosificada a través del ideal de belleza.</w:t>
                            </w:r>
                          </w:p>
                          <w:p w:rsidR="007A33D8" w:rsidRPr="005C666B" w:rsidRDefault="007A33D8">
                            <w:pPr>
                              <w:rPr>
                                <w:rFonts w:ascii="Century Gothic" w:hAnsi="Century Gothic"/>
                              </w:rPr>
                            </w:pPr>
                          </w:p>
                          <w:p w:rsidR="007A33D8" w:rsidRPr="005C666B" w:rsidRDefault="007A33D8">
                            <w:pPr>
                              <w:rPr>
                                <w:rFonts w:ascii="Century Gothic" w:hAnsi="Century Gothic"/>
                              </w:rPr>
                            </w:pPr>
                            <w:r>
                              <w:rPr>
                                <w:rFonts w:ascii="Century Gothic" w:hAnsi="Century Gothic" w:cs="Arial"/>
                                <w:shd w:val="clear" w:color="auto" w:fill="FFFFFF"/>
                              </w:rPr>
                              <w:t>E</w:t>
                            </w:r>
                            <w:r w:rsidRPr="005C666B">
                              <w:rPr>
                                <w:rFonts w:ascii="Century Gothic" w:hAnsi="Century Gothic" w:cs="Arial"/>
                                <w:shd w:val="clear" w:color="auto" w:fill="FFFFFF"/>
                              </w:rPr>
                              <w:t>ntrados en los años 90’s, surge un nuevo tipo de masculinidad, dejando de lado el machismo explicito pero sigue siendo un tema complejo, resbaloso, y sobre todo, dinámico; cambian los modelos de masculinidad en la publicidad, pero no la premisa cultural que los encadena: la constant</w:t>
                            </w:r>
                            <w:r>
                              <w:rPr>
                                <w:rFonts w:ascii="Century Gothic" w:hAnsi="Century Gothic" w:cs="Arial"/>
                                <w:shd w:val="clear" w:color="auto" w:fill="FFFFFF"/>
                              </w:rPr>
                              <w:t>e necesidad de reafirmar la</w:t>
                            </w:r>
                            <w:r w:rsidRPr="005C666B">
                              <w:rPr>
                                <w:rFonts w:ascii="Century Gothic" w:hAnsi="Century Gothic" w:cs="Arial"/>
                                <w:shd w:val="clear" w:color="auto" w:fill="FFFFFF"/>
                              </w:rPr>
                              <w:t xml:space="preserve"> virilidad; lo cual afecta en la adopción de modelos superfluos que se desgastan junto con los comerciales y las modas.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2pt;margin-top:8.5pt;width:523.8pt;height:24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" fillcolor="white [3201]" strokecolor="#00b0f0" strokeweight="2.25pt">
                <v:stroke dashstyle="dashDot"/>
                <v:textbox>
                  <w:txbxContent>
                    <w:p w:rsidR="007A33D8" w:rsidRPr="005C666B" w:rsidRDefault="007A33D8">
                      <w:pPr>
                        <w:rPr>
                          <w:rFonts w:ascii="Century Gothic" w:hAnsi="Century Gothic" w:cs="Arial"/>
                          <w:shd w:val="clear" w:color="auto" w:fill="FFFFFF"/>
                        </w:rPr>
                      </w:pPr>
                      <w:r w:rsidRPr="005C666B">
                        <w:rPr>
                          <w:rFonts w:ascii="Century Gothic" w:hAnsi="Century Gothic" w:cs="Arial"/>
                          <w:b/>
                          <w:color w:val="7A7A7A"/>
                          <w:shd w:val="clear" w:color="auto" w:fill="FFFFFF"/>
                        </w:rPr>
                        <w:t>La publicidad en Chile</w:t>
                      </w:r>
                      <w:r w:rsidRPr="005C666B">
                        <w:rPr>
                          <w:rFonts w:ascii="Century Gothic" w:hAnsi="Century Gothic" w:cs="Arial"/>
                          <w:color w:val="7A7A7A"/>
                          <w:shd w:val="clear" w:color="auto" w:fill="FFFFFF"/>
                        </w:rPr>
                        <w:t xml:space="preserve"> </w:t>
                      </w:r>
                      <w:r w:rsidRPr="005C666B">
                        <w:rPr>
                          <w:rFonts w:ascii="Century Gothic" w:hAnsi="Century Gothic" w:cs="Arial"/>
                          <w:shd w:val="clear" w:color="auto" w:fill="FFFFFF"/>
                        </w:rPr>
                        <w:t xml:space="preserve">nació, de forma incipiente, en 1812, junto al primer periódico del país, La Aurora de Chile, publicación en la cual comenzó, poco a poco, a desarrollarse un espacio para los avisos publicitarios, que posteriormente, fueron ocupando lugares de mayor número e importancia en la prensa y en las revistas </w:t>
                      </w:r>
                      <w:proofErr w:type="spellStart"/>
                      <w:r w:rsidRPr="005C666B">
                        <w:rPr>
                          <w:rFonts w:ascii="Century Gothic" w:hAnsi="Century Gothic" w:cs="Arial"/>
                          <w:shd w:val="clear" w:color="auto" w:fill="FFFFFF"/>
                        </w:rPr>
                        <w:t>magazinescas</w:t>
                      </w:r>
                      <w:proofErr w:type="spellEnd"/>
                      <w:r w:rsidRPr="005C666B">
                        <w:rPr>
                          <w:rFonts w:ascii="Century Gothic" w:hAnsi="Century Gothic" w:cs="Arial"/>
                          <w:shd w:val="clear" w:color="auto" w:fill="FFFFFF"/>
                        </w:rPr>
                        <w:t>.</w:t>
                      </w:r>
                    </w:p>
                    <w:p w:rsidR="007A33D8" w:rsidRDefault="007A33D8">
                      <w:pPr>
                        <w:rPr>
                          <w:rFonts w:ascii="Century Gothic" w:hAnsi="Century Gothic" w:cs="Arial"/>
                          <w:shd w:val="clear" w:color="auto" w:fill="FFFFFF"/>
                        </w:rPr>
                      </w:pPr>
                      <w:r w:rsidRPr="005C666B">
                        <w:rPr>
                          <w:rFonts w:ascii="Century Gothic" w:hAnsi="Century Gothic" w:cs="Arial"/>
                          <w:shd w:val="clear" w:color="auto" w:fill="FFFFFF"/>
                        </w:rPr>
                        <w:t>Durante la primera mitad del siglo XX, la publicidad evolucionó rápidamente incorporando ilustradores especializados, colores y, más tarde, la fotografía, lo que produjo una suerte de nuevo lenguaje que se distinguía del resto de los discursos masivos, incorporando un código y una retórica inherentes al proceso comunicacional que le era pertinente.</w:t>
                      </w:r>
                    </w:p>
                    <w:p w:rsidR="007A33D8" w:rsidRDefault="007A33D8">
                      <w:pPr>
                        <w:rPr>
                          <w:rFonts w:ascii="Century Gothic" w:hAnsi="Century Gothic" w:cs="Arial"/>
                          <w:shd w:val="clear" w:color="auto" w:fill="FFFFFF"/>
                        </w:rPr>
                      </w:pPr>
                    </w:p>
                    <w:p w:rsidR="007A33D8" w:rsidRDefault="007A33D8">
                      <w:pPr>
                        <w:rPr>
                          <w:rFonts w:ascii="Century Gothic" w:hAnsi="Century Gothic"/>
                        </w:rPr>
                      </w:pPr>
                      <w:r w:rsidRPr="005C666B">
                        <w:rPr>
                          <w:rFonts w:ascii="Century Gothic" w:hAnsi="Century Gothic"/>
                        </w:rPr>
                        <w:t xml:space="preserve">El papel </w:t>
                      </w:r>
                      <w:r>
                        <w:rPr>
                          <w:rFonts w:ascii="Century Gothic" w:hAnsi="Century Gothic"/>
                        </w:rPr>
                        <w:t>de la mujer en la publicidad:</w:t>
                      </w:r>
                      <w:r w:rsidRPr="005C666B">
                        <w:rPr>
                          <w:rFonts w:ascii="Century Gothic" w:hAnsi="Century Gothic"/>
                        </w:rPr>
                        <w:t xml:space="preserve"> La mujer se presenta en la publicidad como producto o como productora; como objeto de deseo o como madre encargada de la crianza de los hijos, ejerciendo un rol tradicional o siendo cosificada a través del ideal de belleza.</w:t>
                      </w:r>
                    </w:p>
                    <w:p w:rsidR="007A33D8" w:rsidRPr="005C666B" w:rsidRDefault="007A33D8">
                      <w:pPr>
                        <w:rPr>
                          <w:rFonts w:ascii="Century Gothic" w:hAnsi="Century Gothic"/>
                        </w:rPr>
                      </w:pPr>
                    </w:p>
                    <w:p w:rsidR="007A33D8" w:rsidRPr="005C666B" w:rsidRDefault="007A33D8">
                      <w:pPr>
                        <w:rPr>
                          <w:rFonts w:ascii="Century Gothic" w:hAnsi="Century Gothic"/>
                        </w:rPr>
                      </w:pPr>
                      <w:r>
                        <w:rPr>
                          <w:rFonts w:ascii="Century Gothic" w:hAnsi="Century Gothic" w:cs="Arial"/>
                          <w:shd w:val="clear" w:color="auto" w:fill="FFFFFF"/>
                        </w:rPr>
                        <w:t>E</w:t>
                      </w:r>
                      <w:r w:rsidRPr="005C666B">
                        <w:rPr>
                          <w:rFonts w:ascii="Century Gothic" w:hAnsi="Century Gothic" w:cs="Arial"/>
                          <w:shd w:val="clear" w:color="auto" w:fill="FFFFFF"/>
                        </w:rPr>
                        <w:t>ntrados en los años 90’s, surge un nuevo tipo de masculinidad, dejando de lado el machismo explicito pero sigue siendo un tema complejo, resbaloso, y sobre todo, dinámico; cambian los modelos de masculinidad en la publicidad, pero no la premisa cultural que los encadena: la constant</w:t>
                      </w:r>
                      <w:r>
                        <w:rPr>
                          <w:rFonts w:ascii="Century Gothic" w:hAnsi="Century Gothic" w:cs="Arial"/>
                          <w:shd w:val="clear" w:color="auto" w:fill="FFFFFF"/>
                        </w:rPr>
                        <w:t>e necesidad de reafirmar la</w:t>
                      </w:r>
                      <w:r w:rsidRPr="005C666B">
                        <w:rPr>
                          <w:rFonts w:ascii="Century Gothic" w:hAnsi="Century Gothic" w:cs="Arial"/>
                          <w:shd w:val="clear" w:color="auto" w:fill="FFFFFF"/>
                        </w:rPr>
                        <w:t xml:space="preserve"> virilidad; lo cual afecta en la adopción de modelos superfluos que se desgastan junto con los comerciales y las modas.</w:t>
                      </w:r>
                    </w:p>
                  </w:txbxContent>
                </v:textbox>
              </v:shape>
            </w:pict>
          </mc:Fallback>
        </mc:AlternateContent>
      </w:r>
    </w:p>
    <w:p w:rsidR="00662CE9" w:rsidRDefault="00662CE9" w:rsidP="00C802BD">
      <w:pPr>
        <w:rPr>
          <w:rFonts w:ascii="Century Gothic" w:eastAsia="Calibri" w:hAnsi="Century Gothic" w:cs="Calibri"/>
          <w:b/>
          <w:color w:val="FFC000"/>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Default="00662CE9" w:rsidP="00662CE9">
      <w:pPr>
        <w:rPr>
          <w:rFonts w:ascii="Century Gothic" w:eastAsia="Calibri" w:hAnsi="Century Gothic" w:cs="Calibri"/>
          <w:highlight w:val="white"/>
        </w:rPr>
      </w:pPr>
    </w:p>
    <w:p w:rsidR="00662CE9" w:rsidRDefault="00662CE9" w:rsidP="00662CE9">
      <w:pPr>
        <w:tabs>
          <w:tab w:val="left" w:pos="4700"/>
        </w:tabs>
        <w:rPr>
          <w:rFonts w:ascii="Century Gothic" w:eastAsia="Calibri" w:hAnsi="Century Gothic" w:cs="Calibri"/>
          <w:highlight w:val="white"/>
        </w:rPr>
      </w:pPr>
      <w:r>
        <w:rPr>
          <w:rFonts w:ascii="Century Gothic" w:eastAsia="Calibri" w:hAnsi="Century Gothic" w:cs="Calibri"/>
          <w:highlight w:val="white"/>
        </w:rPr>
        <w:t xml:space="preserve">Hasta el día de hoy falta mucho para avanzar con un lenguaje igualitario en ambos </w:t>
      </w:r>
      <w:r w:rsidR="00084654">
        <w:rPr>
          <w:rFonts w:ascii="Century Gothic" w:eastAsia="Calibri" w:hAnsi="Century Gothic" w:cs="Calibri"/>
          <w:highlight w:val="white"/>
        </w:rPr>
        <w:t>géneros</w:t>
      </w:r>
      <w:r>
        <w:rPr>
          <w:rFonts w:ascii="Century Gothic" w:eastAsia="Calibri" w:hAnsi="Century Gothic" w:cs="Calibri"/>
          <w:highlight w:val="white"/>
        </w:rPr>
        <w:t xml:space="preserve">. Un simple ejercicio es poner “publicidad  hombres lavando platos </w:t>
      </w:r>
      <w:proofErr w:type="spellStart"/>
      <w:r>
        <w:rPr>
          <w:rFonts w:ascii="Century Gothic" w:eastAsia="Calibri" w:hAnsi="Century Gothic" w:cs="Calibri"/>
          <w:highlight w:val="white"/>
        </w:rPr>
        <w:t>quix</w:t>
      </w:r>
      <w:proofErr w:type="spellEnd"/>
      <w:r>
        <w:rPr>
          <w:rFonts w:ascii="Century Gothic" w:eastAsia="Calibri" w:hAnsi="Century Gothic" w:cs="Calibri"/>
          <w:highlight w:val="white"/>
        </w:rPr>
        <w:t xml:space="preserve">” y no aparece nada relacionado ni a la marca </w:t>
      </w:r>
      <w:r w:rsidR="00084654">
        <w:rPr>
          <w:rFonts w:ascii="Century Gothic" w:eastAsia="Calibri" w:hAnsi="Century Gothic" w:cs="Calibri"/>
          <w:highlight w:val="white"/>
        </w:rPr>
        <w:t xml:space="preserve">ni </w:t>
      </w:r>
      <w:r>
        <w:rPr>
          <w:rFonts w:ascii="Century Gothic" w:eastAsia="Calibri" w:hAnsi="Century Gothic" w:cs="Calibri"/>
          <w:highlight w:val="white"/>
        </w:rPr>
        <w:t>a publicidad de ese tipo generada de forma masiva</w:t>
      </w:r>
      <w:r>
        <w:rPr>
          <w:rFonts w:ascii="Century Gothic" w:eastAsia="Calibri" w:hAnsi="Century Gothic" w:cs="Calibri"/>
          <w:highlight w:val="white"/>
        </w:rPr>
        <w:tab/>
      </w:r>
    </w:p>
    <w:p w:rsidR="00662CE9" w:rsidRPr="00662CE9" w:rsidRDefault="00084654" w:rsidP="00662CE9">
      <w:pPr>
        <w:rPr>
          <w:rFonts w:ascii="Century Gothic" w:eastAsia="Calibri" w:hAnsi="Century Gothic" w:cs="Calibri"/>
          <w:highlight w:val="white"/>
        </w:rPr>
      </w:pPr>
      <w:r>
        <w:rPr>
          <w:noProof/>
          <w:lang w:val="es-CL"/>
        </w:rPr>
        <w:drawing>
          <wp:anchor distT="0" distB="0" distL="114300" distR="114300" simplePos="0" relativeHeight="251661312" behindDoc="0" locked="0" layoutInCell="1" allowOverlap="1" wp14:anchorId="38B61EDB" wp14:editId="3DCA9944">
            <wp:simplePos x="0" y="0"/>
            <wp:positionH relativeFrom="column">
              <wp:posOffset>316230</wp:posOffset>
            </wp:positionH>
            <wp:positionV relativeFrom="paragraph">
              <wp:posOffset>133350</wp:posOffset>
            </wp:positionV>
            <wp:extent cx="5606415" cy="1677670"/>
            <wp:effectExtent l="19050" t="19050" r="13335" b="177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14025" b="11389"/>
                    <a:stretch/>
                  </pic:blipFill>
                  <pic:spPr bwMode="auto">
                    <a:xfrm>
                      <a:off x="0" y="0"/>
                      <a:ext cx="5606415" cy="1677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662CE9" w:rsidRPr="00662CE9" w:rsidRDefault="00662CE9" w:rsidP="00662CE9">
      <w:pPr>
        <w:rPr>
          <w:rFonts w:ascii="Century Gothic" w:eastAsia="Calibri" w:hAnsi="Century Gothic" w:cs="Calibri"/>
          <w:highlight w:val="white"/>
        </w:rPr>
      </w:pPr>
    </w:p>
    <w:p w:rsidR="00C802BD" w:rsidRDefault="00662CE9" w:rsidP="00662CE9">
      <w:pPr>
        <w:tabs>
          <w:tab w:val="left" w:pos="4826"/>
        </w:tabs>
        <w:rPr>
          <w:rFonts w:ascii="Century Gothic" w:eastAsia="Calibri" w:hAnsi="Century Gothic" w:cs="Calibri"/>
          <w:highlight w:val="white"/>
        </w:rPr>
      </w:pPr>
      <w:r>
        <w:rPr>
          <w:rFonts w:ascii="Century Gothic" w:eastAsia="Calibri" w:hAnsi="Century Gothic" w:cs="Calibri"/>
          <w:highlight w:val="white"/>
        </w:rPr>
        <w:t xml:space="preserve">En cambio al poner en el buscador “publicidad mujeres lavando platos </w:t>
      </w:r>
      <w:proofErr w:type="spellStart"/>
      <w:r>
        <w:rPr>
          <w:rFonts w:ascii="Century Gothic" w:eastAsia="Calibri" w:hAnsi="Century Gothic" w:cs="Calibri"/>
          <w:highlight w:val="white"/>
        </w:rPr>
        <w:t>quix</w:t>
      </w:r>
      <w:proofErr w:type="spellEnd"/>
      <w:r>
        <w:rPr>
          <w:rFonts w:ascii="Century Gothic" w:eastAsia="Calibri" w:hAnsi="Century Gothic" w:cs="Calibri"/>
          <w:highlight w:val="white"/>
        </w:rPr>
        <w:t>”</w:t>
      </w:r>
      <w:r w:rsidR="00084654">
        <w:rPr>
          <w:rFonts w:ascii="Century Gothic" w:eastAsia="Calibri" w:hAnsi="Century Gothic" w:cs="Calibri"/>
          <w:highlight w:val="white"/>
        </w:rPr>
        <w:t xml:space="preserve"> los resultados asocian la marca y la publicidad relacionada.</w:t>
      </w:r>
    </w:p>
    <w:p w:rsidR="00084654" w:rsidRDefault="00084654" w:rsidP="00662CE9">
      <w:pPr>
        <w:tabs>
          <w:tab w:val="left" w:pos="4826"/>
        </w:tabs>
        <w:rPr>
          <w:rFonts w:ascii="Century Gothic" w:eastAsia="Calibri" w:hAnsi="Century Gothic" w:cs="Calibri"/>
          <w:highlight w:val="white"/>
        </w:rPr>
      </w:pPr>
      <w:r>
        <w:rPr>
          <w:noProof/>
          <w:lang w:val="es-CL"/>
        </w:rPr>
        <w:drawing>
          <wp:anchor distT="0" distB="0" distL="114300" distR="114300" simplePos="0" relativeHeight="251662336" behindDoc="0" locked="0" layoutInCell="1" allowOverlap="1" wp14:anchorId="5ECB9184" wp14:editId="429A5EE7">
            <wp:simplePos x="0" y="0"/>
            <wp:positionH relativeFrom="column">
              <wp:posOffset>315138</wp:posOffset>
            </wp:positionH>
            <wp:positionV relativeFrom="paragraph">
              <wp:posOffset>93980</wp:posOffset>
            </wp:positionV>
            <wp:extent cx="5606415" cy="2381250"/>
            <wp:effectExtent l="19050" t="19050" r="13335"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13387" b="11069"/>
                    <a:stretch/>
                  </pic:blipFill>
                  <pic:spPr bwMode="auto">
                    <a:xfrm>
                      <a:off x="0" y="0"/>
                      <a:ext cx="5606415"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Pr="00084654" w:rsidRDefault="00084654" w:rsidP="00084654">
      <w:pPr>
        <w:rPr>
          <w:rFonts w:ascii="Century Gothic" w:eastAsia="Calibri" w:hAnsi="Century Gothic" w:cs="Calibri"/>
          <w:highlight w:val="white"/>
        </w:rPr>
      </w:pPr>
    </w:p>
    <w:p w:rsidR="00084654" w:rsidRDefault="00084654" w:rsidP="00084654">
      <w:pPr>
        <w:rPr>
          <w:rFonts w:ascii="Century Gothic" w:eastAsia="Calibri" w:hAnsi="Century Gothic" w:cs="Calibri"/>
          <w:highlight w:val="white"/>
        </w:rPr>
      </w:pPr>
    </w:p>
    <w:p w:rsidR="00084654" w:rsidRDefault="00084654" w:rsidP="00084654">
      <w:pPr>
        <w:rPr>
          <w:rFonts w:ascii="Century Gothic" w:eastAsia="Calibri" w:hAnsi="Century Gothic" w:cs="Calibri"/>
          <w:highlight w:val="white"/>
        </w:rPr>
      </w:pPr>
    </w:p>
    <w:p w:rsidR="00084654" w:rsidRDefault="00084654" w:rsidP="00084654">
      <w:pPr>
        <w:rPr>
          <w:rFonts w:ascii="Century Gothic" w:eastAsia="Calibri" w:hAnsi="Century Gothic" w:cs="Calibri"/>
          <w:highlight w:val="white"/>
        </w:rPr>
      </w:pPr>
    </w:p>
    <w:p w:rsidR="00662CE9" w:rsidRDefault="00084654" w:rsidP="00084654">
      <w:pPr>
        <w:tabs>
          <w:tab w:val="left" w:pos="9700"/>
        </w:tabs>
        <w:rPr>
          <w:rFonts w:ascii="Century Gothic" w:eastAsia="Calibri" w:hAnsi="Century Gothic" w:cs="Calibri"/>
          <w:highlight w:val="white"/>
        </w:rPr>
      </w:pPr>
      <w:r>
        <w:rPr>
          <w:rFonts w:ascii="Century Gothic" w:eastAsia="Calibri" w:hAnsi="Century Gothic" w:cs="Calibri"/>
          <w:highlight w:val="white"/>
        </w:rPr>
        <w:tab/>
      </w:r>
    </w:p>
    <w:p w:rsidR="00084654" w:rsidRDefault="00084654" w:rsidP="00084654">
      <w:pPr>
        <w:tabs>
          <w:tab w:val="left" w:pos="9700"/>
        </w:tabs>
        <w:rPr>
          <w:rFonts w:ascii="Century Gothic" w:eastAsia="Calibri" w:hAnsi="Century Gothic" w:cs="Calibri"/>
          <w:highlight w:val="white"/>
        </w:rPr>
      </w:pPr>
      <w:r>
        <w:rPr>
          <w:rFonts w:ascii="Century Gothic" w:eastAsia="Calibri" w:hAnsi="Century Gothic" w:cs="Calibri"/>
          <w:highlight w:val="white"/>
        </w:rPr>
        <w:lastRenderedPageBreak/>
        <w:t xml:space="preserve">En base a lo aprendido en Lenguaje crea un </w:t>
      </w:r>
      <w:r w:rsidRPr="001F27A4">
        <w:rPr>
          <w:rFonts w:ascii="Century Gothic" w:eastAsia="Calibri" w:hAnsi="Century Gothic" w:cs="Calibri"/>
          <w:b/>
          <w:highlight w:val="white"/>
        </w:rPr>
        <w:t>afiche publicitario</w:t>
      </w:r>
      <w:r>
        <w:rPr>
          <w:rFonts w:ascii="Century Gothic" w:eastAsia="Calibri" w:hAnsi="Century Gothic" w:cs="Calibri"/>
          <w:highlight w:val="white"/>
        </w:rPr>
        <w:t xml:space="preserve"> donde se libere de sus e</w:t>
      </w:r>
      <w:r w:rsidR="001F27A4">
        <w:rPr>
          <w:rFonts w:ascii="Century Gothic" w:eastAsia="Calibri" w:hAnsi="Century Gothic" w:cs="Calibri"/>
          <w:highlight w:val="white"/>
        </w:rPr>
        <w:t>stereotipos a hombres y mujeres.</w:t>
      </w:r>
    </w:p>
    <w:p w:rsidR="00084654" w:rsidRPr="00084654" w:rsidRDefault="00084654" w:rsidP="00084654">
      <w:pPr>
        <w:tabs>
          <w:tab w:val="left" w:pos="9700"/>
        </w:tabs>
        <w:rPr>
          <w:rFonts w:ascii="Century Gothic" w:eastAsia="Calibri" w:hAnsi="Century Gothic" w:cs="Calibri"/>
          <w:b/>
          <w:highlight w:val="white"/>
        </w:rPr>
      </w:pPr>
      <w:r w:rsidRPr="00084654">
        <w:rPr>
          <w:rFonts w:ascii="Century Gothic" w:eastAsia="Calibri" w:hAnsi="Century Gothic" w:cs="Calibri"/>
          <w:b/>
          <w:highlight w:val="white"/>
        </w:rPr>
        <w:t xml:space="preserve">Ten </w:t>
      </w:r>
      <w:r>
        <w:rPr>
          <w:rFonts w:ascii="Century Gothic" w:eastAsia="Calibri" w:hAnsi="Century Gothic" w:cs="Calibri"/>
          <w:b/>
          <w:highlight w:val="white"/>
        </w:rPr>
        <w:t>en cuenta y establece</w:t>
      </w:r>
    </w:p>
    <w:p w:rsidR="001F27A4" w:rsidRDefault="00084654" w:rsidP="00084654">
      <w:pPr>
        <w:pStyle w:val="Prrafodelista"/>
        <w:numPr>
          <w:ilvl w:val="0"/>
          <w:numId w:val="6"/>
        </w:numPr>
        <w:tabs>
          <w:tab w:val="left" w:pos="9700"/>
        </w:tabs>
        <w:rPr>
          <w:rFonts w:ascii="Century Gothic" w:eastAsia="Calibri" w:hAnsi="Century Gothic" w:cs="Calibri"/>
          <w:highlight w:val="white"/>
        </w:rPr>
      </w:pPr>
      <w:r w:rsidRPr="00084654">
        <w:rPr>
          <w:rFonts w:ascii="Century Gothic" w:eastAsia="Calibri" w:hAnsi="Century Gothic" w:cs="Calibri"/>
          <w:b/>
          <w:highlight w:val="white"/>
        </w:rPr>
        <w:t>Los elementos de la narración:</w:t>
      </w:r>
      <w:r w:rsidR="001F27A4">
        <w:rPr>
          <w:rFonts w:ascii="Century Gothic" w:eastAsia="Calibri" w:hAnsi="Century Gothic" w:cs="Calibri"/>
          <w:highlight w:val="white"/>
        </w:rPr>
        <w:t xml:space="preserve"> </w:t>
      </w:r>
    </w:p>
    <w:p w:rsidR="001F27A4" w:rsidRDefault="001F27A4" w:rsidP="001F27A4">
      <w:pPr>
        <w:pStyle w:val="Prrafodelista"/>
        <w:tabs>
          <w:tab w:val="left" w:pos="9700"/>
        </w:tabs>
        <w:rPr>
          <w:rFonts w:ascii="Century Gothic" w:eastAsia="Calibri" w:hAnsi="Century Gothic" w:cs="Calibri"/>
          <w:highlight w:val="white"/>
        </w:rPr>
      </w:pPr>
    </w:p>
    <w:p w:rsidR="001F27A4" w:rsidRDefault="001F27A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noProof/>
          <w:lang w:val="es-CL"/>
        </w:rPr>
        <mc:AlternateContent>
          <mc:Choice Requires="wps">
            <w:drawing>
              <wp:anchor distT="0" distB="0" distL="114300" distR="114300" simplePos="0" relativeHeight="251663360" behindDoc="0" locked="0" layoutInCell="1" allowOverlap="1" wp14:anchorId="1F8139F4" wp14:editId="3B990A0D">
                <wp:simplePos x="0" y="0"/>
                <wp:positionH relativeFrom="column">
                  <wp:posOffset>1311310</wp:posOffset>
                </wp:positionH>
                <wp:positionV relativeFrom="paragraph">
                  <wp:posOffset>127914</wp:posOffset>
                </wp:positionV>
                <wp:extent cx="5496448" cy="0"/>
                <wp:effectExtent l="38100" t="38100" r="66675" b="95250"/>
                <wp:wrapNone/>
                <wp:docPr id="11" name="11 Conector recto"/>
                <wp:cNvGraphicFramePr/>
                <a:graphic xmlns:a="http://schemas.openxmlformats.org/drawingml/2006/main">
                  <a:graphicData uri="http://schemas.microsoft.com/office/word/2010/wordprocessingShape">
                    <wps:wsp>
                      <wps:cNvCnPr/>
                      <wps:spPr>
                        <a:xfrm>
                          <a:off x="0" y="0"/>
                          <a:ext cx="5496448"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11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3.25pt,10.05pt" to="536.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" strokecolor="black [3213]" strokeweight=".5pt">
                <v:shadow on="t" color="black" opacity="24903f" origin=",.5" offset="0,.55556mm"/>
              </v:line>
            </w:pict>
          </mc:Fallback>
        </mc:AlternateContent>
      </w:r>
      <w:r>
        <w:rPr>
          <w:rFonts w:ascii="Century Gothic" w:eastAsia="Calibri" w:hAnsi="Century Gothic" w:cs="Calibri"/>
          <w:highlight w:val="white"/>
        </w:rPr>
        <w:t xml:space="preserve">Qué sucede: </w:t>
      </w:r>
    </w:p>
    <w:p w:rsidR="001F27A4" w:rsidRDefault="001F27A4" w:rsidP="001F27A4">
      <w:pPr>
        <w:pStyle w:val="Prrafodelista"/>
        <w:tabs>
          <w:tab w:val="left" w:pos="9700"/>
        </w:tabs>
        <w:rPr>
          <w:rFonts w:ascii="Century Gothic" w:eastAsia="Calibri" w:hAnsi="Century Gothic" w:cs="Calibri"/>
          <w:highlight w:val="white"/>
        </w:rPr>
      </w:pPr>
    </w:p>
    <w:p w:rsidR="001F27A4" w:rsidRDefault="001F27A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noProof/>
          <w:lang w:val="es-CL"/>
        </w:rPr>
        <mc:AlternateContent>
          <mc:Choice Requires="wps">
            <w:drawing>
              <wp:anchor distT="0" distB="0" distL="114300" distR="114300" simplePos="0" relativeHeight="251665408" behindDoc="0" locked="0" layoutInCell="1" allowOverlap="1" wp14:anchorId="4E67034A" wp14:editId="60F60D44">
                <wp:simplePos x="0" y="0"/>
                <wp:positionH relativeFrom="column">
                  <wp:posOffset>1624330</wp:posOffset>
                </wp:positionH>
                <wp:positionV relativeFrom="paragraph">
                  <wp:posOffset>139700</wp:posOffset>
                </wp:positionV>
                <wp:extent cx="5495925" cy="0"/>
                <wp:effectExtent l="38100" t="38100" r="66675" b="95250"/>
                <wp:wrapNone/>
                <wp:docPr id="12" name="12 Conector recto"/>
                <wp:cNvGraphicFramePr/>
                <a:graphic xmlns:a="http://schemas.openxmlformats.org/drawingml/2006/main">
                  <a:graphicData uri="http://schemas.microsoft.com/office/word/2010/wordprocessingShape">
                    <wps:wsp>
                      <wps:cNvCnPr/>
                      <wps:spPr>
                        <a:xfrm>
                          <a:off x="0" y="0"/>
                          <a:ext cx="5495925"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1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9pt,11pt" to="560.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" strokecolor="black [3213]" strokeweight=".5pt">
                <v:shadow on="t" color="black" opacity="24903f" origin=",.5" offset="0,.55556mm"/>
              </v:line>
            </w:pict>
          </mc:Fallback>
        </mc:AlternateContent>
      </w:r>
      <w:r>
        <w:rPr>
          <w:rFonts w:ascii="Century Gothic" w:eastAsia="Calibri" w:hAnsi="Century Gothic" w:cs="Calibri"/>
          <w:highlight w:val="white"/>
        </w:rPr>
        <w:t xml:space="preserve"> C</w:t>
      </w:r>
      <w:r w:rsidR="008D7B0E">
        <w:rPr>
          <w:rFonts w:ascii="Century Gothic" w:eastAsia="Calibri" w:hAnsi="Century Gothic" w:cs="Calibri"/>
          <w:highlight w:val="white"/>
        </w:rPr>
        <w:t>uá</w:t>
      </w:r>
      <w:r w:rsidR="00084654" w:rsidRPr="00084654">
        <w:rPr>
          <w:rFonts w:ascii="Century Gothic" w:eastAsia="Calibri" w:hAnsi="Century Gothic" w:cs="Calibri"/>
          <w:highlight w:val="white"/>
        </w:rPr>
        <w:t>ndo sucede</w:t>
      </w:r>
      <w:r>
        <w:rPr>
          <w:rFonts w:ascii="Century Gothic" w:eastAsia="Calibri" w:hAnsi="Century Gothic" w:cs="Calibri"/>
          <w:highlight w:val="white"/>
        </w:rPr>
        <w:t>:</w:t>
      </w:r>
    </w:p>
    <w:p w:rsidR="001F27A4" w:rsidRPr="001F27A4" w:rsidRDefault="001F27A4" w:rsidP="001F27A4">
      <w:pPr>
        <w:pStyle w:val="Prrafodelista"/>
        <w:rPr>
          <w:rFonts w:ascii="Century Gothic" w:eastAsia="Calibri" w:hAnsi="Century Gothic" w:cs="Calibri"/>
          <w:highlight w:val="white"/>
        </w:rPr>
      </w:pPr>
    </w:p>
    <w:p w:rsidR="001F27A4" w:rsidRDefault="001F27A4" w:rsidP="001F27A4">
      <w:pPr>
        <w:pStyle w:val="Prrafodelista"/>
        <w:tabs>
          <w:tab w:val="left" w:pos="9700"/>
        </w:tabs>
        <w:rPr>
          <w:rFonts w:ascii="Century Gothic" w:eastAsia="Calibri" w:hAnsi="Century Gothic" w:cs="Calibri"/>
          <w:highlight w:val="white"/>
        </w:rPr>
      </w:pPr>
    </w:p>
    <w:p w:rsidR="001F27A4" w:rsidRDefault="001F27A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noProof/>
          <w:lang w:val="es-CL"/>
        </w:rPr>
        <mc:AlternateContent>
          <mc:Choice Requires="wps">
            <w:drawing>
              <wp:anchor distT="0" distB="0" distL="114300" distR="114300" simplePos="0" relativeHeight="251667456" behindDoc="0" locked="0" layoutInCell="1" allowOverlap="1" wp14:anchorId="59B76976" wp14:editId="6C55AB4E">
                <wp:simplePos x="0" y="0"/>
                <wp:positionH relativeFrom="column">
                  <wp:posOffset>1535430</wp:posOffset>
                </wp:positionH>
                <wp:positionV relativeFrom="paragraph">
                  <wp:posOffset>106045</wp:posOffset>
                </wp:positionV>
                <wp:extent cx="5495925" cy="0"/>
                <wp:effectExtent l="38100" t="38100" r="66675" b="95250"/>
                <wp:wrapNone/>
                <wp:docPr id="13" name="13 Conector recto"/>
                <wp:cNvGraphicFramePr/>
                <a:graphic xmlns:a="http://schemas.openxmlformats.org/drawingml/2006/main">
                  <a:graphicData uri="http://schemas.microsoft.com/office/word/2010/wordprocessingShape">
                    <wps:wsp>
                      <wps:cNvCnPr/>
                      <wps:spPr>
                        <a:xfrm>
                          <a:off x="0" y="0"/>
                          <a:ext cx="5495925"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13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0.9pt,8.35pt" to="553.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" strokecolor="black [3213]" strokeweight=".5pt">
                <v:shadow on="t" color="black" opacity="24903f" origin=",.5" offset="0,.55556mm"/>
              </v:line>
            </w:pict>
          </mc:Fallback>
        </mc:AlternateContent>
      </w:r>
      <w:r>
        <w:rPr>
          <w:rFonts w:ascii="Century Gothic" w:eastAsia="Calibri" w:hAnsi="Century Gothic" w:cs="Calibri"/>
          <w:highlight w:val="white"/>
        </w:rPr>
        <w:t xml:space="preserve"> D</w:t>
      </w:r>
      <w:r w:rsidR="008D7B0E">
        <w:rPr>
          <w:rFonts w:ascii="Century Gothic" w:eastAsia="Calibri" w:hAnsi="Century Gothic" w:cs="Calibri"/>
          <w:highlight w:val="white"/>
        </w:rPr>
        <w:t>ó</w:t>
      </w:r>
      <w:r w:rsidR="00084654" w:rsidRPr="00084654">
        <w:rPr>
          <w:rFonts w:ascii="Century Gothic" w:eastAsia="Calibri" w:hAnsi="Century Gothic" w:cs="Calibri"/>
          <w:highlight w:val="white"/>
        </w:rPr>
        <w:t>nde sucede</w:t>
      </w:r>
      <w:r>
        <w:rPr>
          <w:rFonts w:ascii="Century Gothic" w:eastAsia="Calibri" w:hAnsi="Century Gothic" w:cs="Calibri"/>
          <w:highlight w:val="white"/>
        </w:rPr>
        <w:t>:</w:t>
      </w:r>
    </w:p>
    <w:p w:rsidR="001F27A4" w:rsidRDefault="001F27A4" w:rsidP="001F27A4">
      <w:pPr>
        <w:pStyle w:val="Prrafodelista"/>
        <w:tabs>
          <w:tab w:val="left" w:pos="9700"/>
        </w:tabs>
        <w:rPr>
          <w:rFonts w:ascii="Century Gothic" w:eastAsia="Calibri" w:hAnsi="Century Gothic" w:cs="Calibri"/>
          <w:highlight w:val="white"/>
        </w:rPr>
      </w:pPr>
    </w:p>
    <w:p w:rsidR="00084654" w:rsidRDefault="001F27A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noProof/>
          <w:lang w:val="es-CL"/>
        </w:rPr>
        <mc:AlternateContent>
          <mc:Choice Requires="wps">
            <w:drawing>
              <wp:anchor distT="0" distB="0" distL="114300" distR="114300" simplePos="0" relativeHeight="251669504" behindDoc="0" locked="0" layoutInCell="1" allowOverlap="1" wp14:anchorId="43865016" wp14:editId="12BB3323">
                <wp:simplePos x="0" y="0"/>
                <wp:positionH relativeFrom="column">
                  <wp:posOffset>1536700</wp:posOffset>
                </wp:positionH>
                <wp:positionV relativeFrom="paragraph">
                  <wp:posOffset>147955</wp:posOffset>
                </wp:positionV>
                <wp:extent cx="5495925" cy="0"/>
                <wp:effectExtent l="38100" t="38100" r="66675" b="95250"/>
                <wp:wrapNone/>
                <wp:docPr id="14" name="14 Conector recto"/>
                <wp:cNvGraphicFramePr/>
                <a:graphic xmlns:a="http://schemas.openxmlformats.org/drawingml/2006/main">
                  <a:graphicData uri="http://schemas.microsoft.com/office/word/2010/wordprocessingShape">
                    <wps:wsp>
                      <wps:cNvCnPr/>
                      <wps:spPr>
                        <a:xfrm>
                          <a:off x="0" y="0"/>
                          <a:ext cx="5495925"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14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1pt,11.65pt" to="553.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" strokecolor="black [3213]" strokeweight=".5pt">
                <v:shadow on="t" color="black" opacity="24903f" origin=",.5" offset="0,.55556mm"/>
              </v:line>
            </w:pict>
          </mc:Fallback>
        </mc:AlternateContent>
      </w:r>
      <w:r w:rsidR="008D7B0E">
        <w:rPr>
          <w:rFonts w:ascii="Century Gothic" w:eastAsia="Calibri" w:hAnsi="Century Gothic" w:cs="Calibri"/>
          <w:highlight w:val="white"/>
        </w:rPr>
        <w:t xml:space="preserve"> Quié</w:t>
      </w:r>
      <w:r>
        <w:rPr>
          <w:rFonts w:ascii="Century Gothic" w:eastAsia="Calibri" w:hAnsi="Century Gothic" w:cs="Calibri"/>
          <w:highlight w:val="white"/>
        </w:rPr>
        <w:t xml:space="preserve">n participa: </w:t>
      </w:r>
    </w:p>
    <w:p w:rsidR="001F27A4" w:rsidRDefault="001F27A4" w:rsidP="001F27A4">
      <w:pPr>
        <w:pStyle w:val="Prrafodelista"/>
        <w:tabs>
          <w:tab w:val="left" w:pos="9700"/>
        </w:tabs>
        <w:rPr>
          <w:rFonts w:ascii="Century Gothic" w:eastAsia="Calibri" w:hAnsi="Century Gothic" w:cs="Calibri"/>
          <w:highlight w:val="white"/>
        </w:rPr>
      </w:pPr>
    </w:p>
    <w:p w:rsidR="00084654" w:rsidRPr="00084654" w:rsidRDefault="0008465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highlight w:val="white"/>
        </w:rPr>
        <w:t xml:space="preserve">Puedes representar una acción cotidiana, publicitar un </w:t>
      </w:r>
      <w:proofErr w:type="spellStart"/>
      <w:r>
        <w:rPr>
          <w:rFonts w:ascii="Century Gothic" w:eastAsia="Calibri" w:hAnsi="Century Gothic" w:cs="Calibri"/>
          <w:highlight w:val="white"/>
        </w:rPr>
        <w:t>lavalozas</w:t>
      </w:r>
      <w:proofErr w:type="spellEnd"/>
      <w:r>
        <w:rPr>
          <w:rFonts w:ascii="Century Gothic" w:eastAsia="Calibri" w:hAnsi="Century Gothic" w:cs="Calibri"/>
          <w:highlight w:val="white"/>
        </w:rPr>
        <w:t>, ropa, perfumes, pañales, desodorante, etc.</w:t>
      </w:r>
    </w:p>
    <w:p w:rsidR="00084654" w:rsidRPr="001F27A4" w:rsidRDefault="00084654" w:rsidP="00084654">
      <w:pPr>
        <w:pStyle w:val="Prrafodelista"/>
        <w:numPr>
          <w:ilvl w:val="0"/>
          <w:numId w:val="6"/>
        </w:numPr>
        <w:tabs>
          <w:tab w:val="left" w:pos="9700"/>
        </w:tabs>
        <w:rPr>
          <w:rFonts w:ascii="Century Gothic" w:eastAsia="Calibri" w:hAnsi="Century Gothic" w:cs="Calibri"/>
          <w:highlight w:val="white"/>
        </w:rPr>
      </w:pPr>
      <w:r>
        <w:rPr>
          <w:rFonts w:ascii="Century Gothic" w:eastAsia="Calibri" w:hAnsi="Century Gothic" w:cs="Calibri"/>
        </w:rPr>
        <w:t xml:space="preserve">Ocupa los nuevos conceptos que ha </w:t>
      </w:r>
      <w:r w:rsidR="007A33D8">
        <w:rPr>
          <w:rFonts w:ascii="Century Gothic" w:eastAsia="Calibri" w:hAnsi="Century Gothic" w:cs="Calibri"/>
        </w:rPr>
        <w:t>abordado</w:t>
      </w:r>
      <w:r>
        <w:rPr>
          <w:rFonts w:ascii="Century Gothic" w:eastAsia="Calibri" w:hAnsi="Century Gothic" w:cs="Calibri"/>
        </w:rPr>
        <w:t xml:space="preserve"> la sociedad en los últimos </w:t>
      </w:r>
      <w:r w:rsidR="001F27A4">
        <w:rPr>
          <w:rFonts w:ascii="Century Gothic" w:eastAsia="Calibri" w:hAnsi="Century Gothic" w:cs="Calibri"/>
        </w:rPr>
        <w:t>años, como</w:t>
      </w:r>
      <w:r w:rsidR="007A33D8">
        <w:rPr>
          <w:rFonts w:ascii="Century Gothic" w:eastAsia="Calibri" w:hAnsi="Century Gothic" w:cs="Calibri"/>
        </w:rPr>
        <w:t xml:space="preserve"> igualdad de género</w:t>
      </w:r>
      <w:r w:rsidR="001F27A4">
        <w:rPr>
          <w:rFonts w:ascii="Century Gothic" w:eastAsia="Calibri" w:hAnsi="Century Gothic" w:cs="Calibri"/>
        </w:rPr>
        <w:t xml:space="preserve">. </w:t>
      </w:r>
    </w:p>
    <w:p w:rsidR="001F27A4" w:rsidRDefault="001F27A4" w:rsidP="001F27A4">
      <w:pPr>
        <w:tabs>
          <w:tab w:val="left" w:pos="9700"/>
        </w:tabs>
        <w:rPr>
          <w:rFonts w:ascii="Century Gothic" w:eastAsia="Calibri" w:hAnsi="Century Gothic" w:cs="Calibri"/>
          <w:highlight w:val="white"/>
        </w:rPr>
      </w:pPr>
    </w:p>
    <w:p w:rsidR="001F27A4" w:rsidRDefault="001F27A4" w:rsidP="001F27A4">
      <w:pPr>
        <w:tabs>
          <w:tab w:val="left" w:pos="9700"/>
        </w:tabs>
        <w:rPr>
          <w:rFonts w:ascii="Century Gothic" w:eastAsia="Calibri" w:hAnsi="Century Gothic" w:cs="Calibri"/>
          <w:b/>
          <w:highlight w:val="white"/>
        </w:rPr>
      </w:pPr>
      <w:r w:rsidRPr="001F27A4">
        <w:rPr>
          <w:rFonts w:ascii="Century Gothic" w:eastAsia="Calibri" w:hAnsi="Century Gothic" w:cs="Calibri"/>
          <w:b/>
          <w:highlight w:val="white"/>
        </w:rPr>
        <w:t>Indicaciones</w:t>
      </w:r>
    </w:p>
    <w:p w:rsidR="001F27A4" w:rsidRDefault="001F27A4" w:rsidP="001F27A4">
      <w:pPr>
        <w:tabs>
          <w:tab w:val="left" w:pos="9700"/>
        </w:tabs>
        <w:rPr>
          <w:rFonts w:ascii="Century Gothic" w:eastAsia="Calibri" w:hAnsi="Century Gothic" w:cs="Calibri"/>
          <w:b/>
          <w:highlight w:val="white"/>
        </w:rPr>
      </w:pPr>
      <w:r>
        <w:rPr>
          <w:rFonts w:ascii="Century Gothic" w:eastAsia="Calibri" w:hAnsi="Century Gothic" w:cs="Calibri"/>
          <w:highlight w:val="white"/>
        </w:rPr>
        <w:t>1.</w:t>
      </w:r>
      <w:r w:rsidRPr="001F27A4">
        <w:rPr>
          <w:rFonts w:ascii="Century Gothic" w:eastAsia="Calibri" w:hAnsi="Century Gothic" w:cs="Calibri"/>
          <w:highlight w:val="white"/>
        </w:rPr>
        <w:t xml:space="preserve"> Realiza el afiche publicitario en una hoja de block con</w:t>
      </w:r>
      <w:r>
        <w:rPr>
          <w:rFonts w:ascii="Century Gothic" w:eastAsia="Calibri" w:hAnsi="Century Gothic" w:cs="Calibri"/>
          <w:b/>
          <w:highlight w:val="white"/>
        </w:rPr>
        <w:t xml:space="preserve"> margen de 2 cm por lado.</w:t>
      </w:r>
    </w:p>
    <w:p w:rsidR="001F27A4" w:rsidRDefault="001F27A4" w:rsidP="001F27A4">
      <w:pPr>
        <w:tabs>
          <w:tab w:val="left" w:pos="9700"/>
        </w:tabs>
        <w:rPr>
          <w:rFonts w:ascii="Century Gothic" w:eastAsia="Calibri" w:hAnsi="Century Gothic" w:cs="Calibri"/>
          <w:b/>
          <w:highlight w:val="white"/>
        </w:rPr>
      </w:pPr>
    </w:p>
    <w:p w:rsidR="001F27A4" w:rsidRPr="001F27A4" w:rsidRDefault="001F27A4" w:rsidP="001F27A4">
      <w:pPr>
        <w:pStyle w:val="Prrafodelista"/>
        <w:numPr>
          <w:ilvl w:val="0"/>
          <w:numId w:val="2"/>
        </w:numPr>
        <w:tabs>
          <w:tab w:val="left" w:pos="9700"/>
        </w:tabs>
        <w:rPr>
          <w:rFonts w:ascii="Century Gothic" w:eastAsia="Calibri" w:hAnsi="Century Gothic" w:cs="Calibri"/>
          <w:highlight w:val="white"/>
        </w:rPr>
      </w:pPr>
      <w:r w:rsidRPr="001F27A4">
        <w:rPr>
          <w:rFonts w:ascii="Century Gothic" w:eastAsia="Calibri" w:hAnsi="Century Gothic" w:cs="Calibri"/>
          <w:highlight w:val="white"/>
        </w:rPr>
        <w:t>Dibuja el objeto promocional y la escena donde ocurre todo de manera definida y ocupando colores que contrasten.</w:t>
      </w:r>
    </w:p>
    <w:p w:rsidR="001F27A4" w:rsidRDefault="001F27A4" w:rsidP="001F27A4">
      <w:pPr>
        <w:pStyle w:val="Prrafodelista"/>
        <w:numPr>
          <w:ilvl w:val="0"/>
          <w:numId w:val="2"/>
        </w:numPr>
        <w:tabs>
          <w:tab w:val="left" w:pos="9700"/>
        </w:tabs>
        <w:rPr>
          <w:rFonts w:ascii="Century Gothic" w:eastAsia="Calibri" w:hAnsi="Century Gothic" w:cs="Calibri"/>
          <w:highlight w:val="white"/>
        </w:rPr>
      </w:pPr>
      <w:r>
        <w:rPr>
          <w:rFonts w:ascii="Century Gothic" w:eastAsia="Calibri" w:hAnsi="Century Gothic" w:cs="Calibri"/>
          <w:highlight w:val="white"/>
        </w:rPr>
        <w:t>El objetivo del afiche debe presentar a los personajes haciendo acciones que históricamente han representado a un género en particular, normalizando la acción ya que ambos géneros poseen las misma</w:t>
      </w:r>
      <w:r w:rsidR="008D7B0E">
        <w:rPr>
          <w:rFonts w:ascii="Century Gothic" w:eastAsia="Calibri" w:hAnsi="Century Gothic" w:cs="Calibri"/>
          <w:highlight w:val="white"/>
        </w:rPr>
        <w:t xml:space="preserve">s </w:t>
      </w:r>
      <w:bookmarkStart w:id="3" w:name="_GoBack"/>
      <w:bookmarkEnd w:id="3"/>
      <w:r>
        <w:rPr>
          <w:rFonts w:ascii="Century Gothic" w:eastAsia="Calibri" w:hAnsi="Century Gothic" w:cs="Calibri"/>
          <w:highlight w:val="white"/>
        </w:rPr>
        <w:t xml:space="preserve"> habilidades.</w:t>
      </w:r>
    </w:p>
    <w:p w:rsidR="001F27A4" w:rsidRPr="001F27A4" w:rsidRDefault="001F27A4" w:rsidP="001F27A4">
      <w:pPr>
        <w:pStyle w:val="Prrafodelista"/>
        <w:numPr>
          <w:ilvl w:val="0"/>
          <w:numId w:val="2"/>
        </w:numPr>
        <w:tabs>
          <w:tab w:val="left" w:pos="9700"/>
        </w:tabs>
        <w:rPr>
          <w:rFonts w:ascii="Century Gothic" w:eastAsia="Calibri" w:hAnsi="Century Gothic" w:cs="Calibri"/>
          <w:highlight w:val="white"/>
        </w:rPr>
      </w:pPr>
      <w:r>
        <w:rPr>
          <w:rFonts w:ascii="Century Gothic" w:eastAsia="Calibri" w:hAnsi="Century Gothic" w:cs="Calibri"/>
          <w:highlight w:val="white"/>
        </w:rPr>
        <w:t xml:space="preserve">La publicidad también ocupa elementos que son implícitos por ejemplo el uso de colores puede estar ligado a las comunidades </w:t>
      </w:r>
      <w:proofErr w:type="spellStart"/>
      <w:r>
        <w:rPr>
          <w:rFonts w:ascii="Century Gothic" w:eastAsia="Calibri" w:hAnsi="Century Gothic" w:cs="Calibri"/>
          <w:highlight w:val="white"/>
        </w:rPr>
        <w:t>LGBTQ</w:t>
      </w:r>
      <w:r w:rsidR="006C5428">
        <w:rPr>
          <w:rFonts w:ascii="Century Gothic" w:eastAsia="Calibri" w:hAnsi="Century Gothic" w:cs="Calibri"/>
          <w:highlight w:val="white"/>
        </w:rPr>
        <w:t>,o</w:t>
      </w:r>
      <w:proofErr w:type="spellEnd"/>
      <w:r w:rsidR="006C5428">
        <w:rPr>
          <w:rFonts w:ascii="Century Gothic" w:eastAsia="Calibri" w:hAnsi="Century Gothic" w:cs="Calibri"/>
          <w:highlight w:val="white"/>
        </w:rPr>
        <w:t xml:space="preserve"> el color morado con el feminismo, </w:t>
      </w:r>
    </w:p>
    <w:sectPr w:rsidR="001F27A4" w:rsidRPr="001F27A4">
      <w:headerReference w:type="default" r:id="rId20"/>
      <w:pgSz w:w="12240" w:h="15840"/>
      <w:pgMar w:top="720" w:right="720" w:bottom="567"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D04" w:rsidRDefault="00E14D04">
      <w:r>
        <w:separator/>
      </w:r>
    </w:p>
  </w:endnote>
  <w:endnote w:type="continuationSeparator" w:id="0">
    <w:p w:rsidR="00E14D04" w:rsidRDefault="00E1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D04" w:rsidRDefault="00E14D04">
      <w:r>
        <w:separator/>
      </w:r>
    </w:p>
  </w:footnote>
  <w:footnote w:type="continuationSeparator" w:id="0">
    <w:p w:rsidR="00E14D04" w:rsidRDefault="00E14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D8" w:rsidRDefault="007A33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75F8"/>
    <w:multiLevelType w:val="multilevel"/>
    <w:tmpl w:val="D3DA0C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55B5649"/>
    <w:multiLevelType w:val="hybridMultilevel"/>
    <w:tmpl w:val="A27E29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A3903F1"/>
    <w:multiLevelType w:val="hybridMultilevel"/>
    <w:tmpl w:val="E00EF9C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047A20"/>
    <w:multiLevelType w:val="hybridMultilevel"/>
    <w:tmpl w:val="E064DF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D547F63"/>
    <w:multiLevelType w:val="multilevel"/>
    <w:tmpl w:val="D3DA0C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590973BB"/>
    <w:multiLevelType w:val="multilevel"/>
    <w:tmpl w:val="D3DA0C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E5367"/>
    <w:rsid w:val="00084654"/>
    <w:rsid w:val="001F27A4"/>
    <w:rsid w:val="0023027F"/>
    <w:rsid w:val="005C666B"/>
    <w:rsid w:val="00662CE9"/>
    <w:rsid w:val="006C5428"/>
    <w:rsid w:val="007065AC"/>
    <w:rsid w:val="007A33D8"/>
    <w:rsid w:val="008D7B0E"/>
    <w:rsid w:val="009E5367"/>
    <w:rsid w:val="00A061B8"/>
    <w:rsid w:val="00C802BD"/>
    <w:rsid w:val="00CF4CFA"/>
    <w:rsid w:val="00DE395D"/>
    <w:rsid w:val="00E14D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A061B8"/>
    <w:rPr>
      <w:rFonts w:ascii="Tahoma" w:hAnsi="Tahoma" w:cs="Tahoma"/>
      <w:sz w:val="16"/>
      <w:szCs w:val="16"/>
    </w:rPr>
  </w:style>
  <w:style w:type="character" w:customStyle="1" w:styleId="TextodegloboCar">
    <w:name w:val="Texto de globo Car"/>
    <w:basedOn w:val="Fuentedeprrafopredeter"/>
    <w:link w:val="Textodeglobo"/>
    <w:uiPriority w:val="99"/>
    <w:semiHidden/>
    <w:rsid w:val="00A061B8"/>
    <w:rPr>
      <w:rFonts w:ascii="Tahoma" w:hAnsi="Tahoma" w:cs="Tahoma"/>
      <w:sz w:val="16"/>
      <w:szCs w:val="16"/>
    </w:rPr>
  </w:style>
  <w:style w:type="table" w:styleId="Tablaconcuadrcula">
    <w:name w:val="Table Grid"/>
    <w:basedOn w:val="Tablanormal"/>
    <w:uiPriority w:val="59"/>
    <w:rsid w:val="00A06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061B8"/>
    <w:pPr>
      <w:ind w:left="720"/>
      <w:contextualSpacing/>
    </w:pPr>
  </w:style>
  <w:style w:type="paragraph" w:styleId="Sinespaciado">
    <w:name w:val="No Spacing"/>
    <w:uiPriority w:val="1"/>
    <w:qFormat/>
    <w:rsid w:val="00230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A061B8"/>
    <w:rPr>
      <w:rFonts w:ascii="Tahoma" w:hAnsi="Tahoma" w:cs="Tahoma"/>
      <w:sz w:val="16"/>
      <w:szCs w:val="16"/>
    </w:rPr>
  </w:style>
  <w:style w:type="character" w:customStyle="1" w:styleId="TextodegloboCar">
    <w:name w:val="Texto de globo Car"/>
    <w:basedOn w:val="Fuentedeprrafopredeter"/>
    <w:link w:val="Textodeglobo"/>
    <w:uiPriority w:val="99"/>
    <w:semiHidden/>
    <w:rsid w:val="00A061B8"/>
    <w:rPr>
      <w:rFonts w:ascii="Tahoma" w:hAnsi="Tahoma" w:cs="Tahoma"/>
      <w:sz w:val="16"/>
      <w:szCs w:val="16"/>
    </w:rPr>
  </w:style>
  <w:style w:type="table" w:styleId="Tablaconcuadrcula">
    <w:name w:val="Table Grid"/>
    <w:basedOn w:val="Tablanormal"/>
    <w:uiPriority w:val="59"/>
    <w:rsid w:val="00A06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061B8"/>
    <w:pPr>
      <w:ind w:left="720"/>
      <w:contextualSpacing/>
    </w:pPr>
  </w:style>
  <w:style w:type="paragraph" w:styleId="Sinespaciado">
    <w:name w:val="No Spacing"/>
    <w:uiPriority w:val="1"/>
    <w:qFormat/>
    <w:rsid w:val="00230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sp.javiera.marambio@gmail.co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enguajeyliteratura.cnt@g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rofefranciscalizama@g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927</Words>
  <Characters>5102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dc:creator>
  <cp:lastModifiedBy>Ale</cp:lastModifiedBy>
  <cp:revision>3</cp:revision>
  <dcterms:created xsi:type="dcterms:W3CDTF">2020-08-03T20:42:00Z</dcterms:created>
  <dcterms:modified xsi:type="dcterms:W3CDTF">2020-08-03T23:47:00Z</dcterms:modified>
</cp:coreProperties>
</file>