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CF44F" w14:textId="77777777" w:rsidR="00182174" w:rsidRPr="00321CB8" w:rsidRDefault="00182174" w:rsidP="00182174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4384" behindDoc="1" locked="0" layoutInCell="1" allowOverlap="1" wp14:anchorId="1078300F" wp14:editId="2704CC8D">
            <wp:simplePos x="0" y="0"/>
            <wp:positionH relativeFrom="column">
              <wp:posOffset>2824480</wp:posOffset>
            </wp:positionH>
            <wp:positionV relativeFrom="paragraph">
              <wp:posOffset>-426085</wp:posOffset>
            </wp:positionV>
            <wp:extent cx="733425" cy="593361"/>
            <wp:effectExtent l="0" t="0" r="0" b="0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9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529C1" w14:textId="77777777" w:rsidR="00182174" w:rsidRDefault="00182174" w:rsidP="0018217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14:paraId="505FADA6" w14:textId="77777777" w:rsidR="00182174" w:rsidRDefault="00182174" w:rsidP="0018217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>Profesoras: Francisca Lizama/</w:t>
      </w:r>
    </w:p>
    <w:p w14:paraId="01959FA9" w14:textId="77777777" w:rsidR="00182174" w:rsidRPr="00441400" w:rsidRDefault="00182174" w:rsidP="00182174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>Educadora Diferencial: Javiera Marambio</w:t>
      </w:r>
    </w:p>
    <w:p w14:paraId="641ACE84" w14:textId="77777777" w:rsidR="00182174" w:rsidRDefault="00182174" w:rsidP="00182174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560C5" wp14:editId="3D7E2D6C">
                <wp:simplePos x="0" y="0"/>
                <wp:positionH relativeFrom="column">
                  <wp:posOffset>426085</wp:posOffset>
                </wp:positionH>
                <wp:positionV relativeFrom="paragraph">
                  <wp:posOffset>16510</wp:posOffset>
                </wp:positionV>
                <wp:extent cx="4991100" cy="5969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0E8EA6" w14:textId="77777777" w:rsidR="00182174" w:rsidRDefault="00182174" w:rsidP="0018217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Matemática</w:t>
                            </w:r>
                          </w:p>
                          <w:p w14:paraId="14834A3A" w14:textId="77777777" w:rsidR="00182174" w:rsidRPr="00B31B7F" w:rsidRDefault="00182174" w:rsidP="0018217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3° Básico</w:t>
                            </w:r>
                          </w:p>
                          <w:p w14:paraId="0BC35755" w14:textId="4758D7C5" w:rsidR="00182174" w:rsidRPr="001574D2" w:rsidRDefault="00182174" w:rsidP="0018217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12° semana</w:t>
                            </w:r>
                          </w:p>
                          <w:p w14:paraId="5FFA1D90" w14:textId="77777777" w:rsidR="00182174" w:rsidRPr="008743EA" w:rsidRDefault="00182174" w:rsidP="00182174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33.55pt;margin-top:1.3pt;width:393pt;height:4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TeDA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xNk1kCa3MFSQ+ne6n0Cyo6&#10;ZBYZlsDeopPHO6VH14OLZS9aVuasba0h682qleiRQHnk9tmjq3O3lhtnLsyxEXH8Qm2BjdeQFCjD&#10;0nga8jb5XxI/CL1lkDj5LI6cMA+nThJ5seP5yTKZeWES3uZfDV0/TBtWlpTfMU4PheiHf5bofUuM&#10;JWRLEQ2QiyACsWyY58Go85hn9vldzB3T0Jgt6zIce+YxTiQ1eV7z0q41Ye24di/52/yACJdaLPKp&#10;F4WT2Imi6cQJJ2vPWcb5ylms/NksWi9Xy7V/qcXa6qv+XQ5L5JAsY4gtRPfQlAMqmamaIJ4kMKlK&#10;BqNhEnszL4kwIm0NM63QEiMp9AemG9uQpkYNxoWQUW5+Y+G1fUPGkpoehIN63btbbY7Xj0qdmJ0J&#10;uQ/+pCVgHErMdphpqrE59W6zg4yYTtuI8gl6DfjahoLJDItGyM8YDTDlMqw+bYmkGLUvOfRr4oeh&#10;GYvWCKdRAIY839mc7xBeAFSGNWhjlys9jtJtL1ndwE2+VYCLBfR4xWz7nVhBKMaASWaD2k9dMyrP&#10;bet1+m+Y/wAAAP//AwBQSwMEFAAGAAgAAAAhAALtNtjfAAAABwEAAA8AAABkcnMvZG93bnJldi54&#10;bWxMjk1PwzAQRO9I/AdrkbhRJ60wJWRTFcTHoQKJQiOObrwkUWM7it028OtZTnAczejNyxej7cSB&#10;htB6h5BOEhDkKm9aVyO8vz1czEGEqJ3RnXeE8EUBFsXpSa4z44/ulQ7rWAuGuJBphCbGPpMyVA1Z&#10;HSa+J8fdpx+sjhyHWppBHxluOzlNEiWtbh0/NLqnu4aq3XpvEe6TTfW8TF+eyuS23M02q0f//VEi&#10;np+NyxsQkcb4N4ZffVaHgp22fu9MEB2Cukp5iTBVILieX844bxGulQJZ5PK/f/EDAAD//wMAUEsB&#10;Ai0AFAAGAAgAAAAhALaDOJL+AAAA4QEAABMAAAAAAAAAAAAAAAAAAAAAAFtDb250ZW50X1R5cGVz&#10;XS54bWxQSwECLQAUAAYACAAAACEAOP0h/9YAAACUAQAACwAAAAAAAAAAAAAAAAAvAQAAX3JlbHMv&#10;LnJlbHNQSwECLQAUAAYACAAAACEA56ik3gwDAABjBgAADgAAAAAAAAAAAAAAAAAuAgAAZHJzL2Uy&#10;b0RvYy54bWxQSwECLQAUAAYACAAAACEAAu022N8AAAAH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14:paraId="470E8EA6" w14:textId="77777777" w:rsidR="00182174" w:rsidRDefault="00182174" w:rsidP="00182174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Matemática</w:t>
                      </w:r>
                    </w:p>
                    <w:p w14:paraId="14834A3A" w14:textId="77777777" w:rsidR="00182174" w:rsidRPr="00B31B7F" w:rsidRDefault="00182174" w:rsidP="00182174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3° Básico</w:t>
                      </w:r>
                    </w:p>
                    <w:p w14:paraId="0BC35755" w14:textId="4758D7C5" w:rsidR="00182174" w:rsidRPr="001574D2" w:rsidRDefault="00182174" w:rsidP="00182174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12° semana</w:t>
                      </w:r>
                    </w:p>
                    <w:p w14:paraId="5FFA1D90" w14:textId="77777777" w:rsidR="00182174" w:rsidRPr="008743EA" w:rsidRDefault="00182174" w:rsidP="00182174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7179AA" w14:textId="77777777" w:rsidR="00182174" w:rsidRPr="00EE5189" w:rsidRDefault="00182174" w:rsidP="00182174"/>
    <w:p w14:paraId="635560A6" w14:textId="77777777" w:rsidR="00182174" w:rsidRDefault="00182174" w:rsidP="00182174"/>
    <w:p w14:paraId="0E1F9965" w14:textId="77777777" w:rsidR="005C0AB5" w:rsidRDefault="005C0AB5" w:rsidP="005C0AB5"/>
    <w:tbl>
      <w:tblPr>
        <w:tblStyle w:val="Tablaconcuadrcula"/>
        <w:tblpPr w:leftFromText="141" w:rightFromText="141" w:vertAnchor="text" w:horzAnchor="margin" w:tblpXSpec="center" w:tblpY="198"/>
        <w:tblW w:w="10526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5C0AB5" w14:paraId="68075988" w14:textId="77777777" w:rsidTr="003C4CAB">
        <w:trPr>
          <w:trHeight w:val="778"/>
        </w:trPr>
        <w:tc>
          <w:tcPr>
            <w:tcW w:w="3617" w:type="dxa"/>
          </w:tcPr>
          <w:p w14:paraId="6D4C652C" w14:textId="77777777" w:rsidR="005C0AB5" w:rsidRPr="00F82E8C" w:rsidRDefault="005C0AB5" w:rsidP="003C4CAB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OBJETIVOS DE APRENDIZAJE </w:t>
            </w:r>
          </w:p>
        </w:tc>
        <w:tc>
          <w:tcPr>
            <w:tcW w:w="6909" w:type="dxa"/>
          </w:tcPr>
          <w:p w14:paraId="26D22CA4" w14:textId="77777777" w:rsidR="005C0AB5" w:rsidRPr="00E0105F" w:rsidRDefault="005C0AB5" w:rsidP="00E0105F">
            <w:pPr>
              <w:rPr>
                <w:rFonts w:ascii="Century Gothic" w:hAnsi="Century Gothic"/>
              </w:rPr>
            </w:pPr>
            <w:r w:rsidRPr="005C0AB5">
              <w:rPr>
                <w:rFonts w:ascii="Century Gothic" w:hAnsi="Century Gothic"/>
                <w:b/>
                <w:bCs/>
              </w:rPr>
              <w:t xml:space="preserve"> </w:t>
            </w:r>
            <w:r w:rsidR="00E0105F" w:rsidRPr="00E0105F">
              <w:rPr>
                <w:rFonts w:ascii="Century Gothic" w:hAnsi="Century Gothic"/>
                <w:bCs/>
              </w:rPr>
              <w:t>OA_3 -Comparar y ordenar números naturales hasta 1 000, utilizando la recta</w:t>
            </w:r>
            <w:r w:rsidR="00E0105F">
              <w:rPr>
                <w:rFonts w:ascii="Century Gothic" w:hAnsi="Century Gothic"/>
                <w:bCs/>
              </w:rPr>
              <w:t xml:space="preserve"> numérica o la tabla posicional. </w:t>
            </w:r>
          </w:p>
        </w:tc>
      </w:tr>
    </w:tbl>
    <w:p w14:paraId="7D029AF5" w14:textId="77777777" w:rsidR="00440F2F" w:rsidRDefault="00440F2F"/>
    <w:p w14:paraId="67FFA010" w14:textId="221385D9" w:rsidR="00E0105F" w:rsidRPr="00AD55F3" w:rsidRDefault="00AD55F3">
      <w:pPr>
        <w:rPr>
          <w:rFonts w:ascii="Century Gothic" w:hAnsi="Century Gothic"/>
          <w:b/>
          <w:color w:val="002060"/>
        </w:rPr>
      </w:pPr>
      <w:r w:rsidRPr="00AD55F3">
        <w:rPr>
          <w:rFonts w:ascii="Century Gothic" w:hAnsi="Century Gothic"/>
          <w:b/>
          <w:color w:val="002060"/>
        </w:rPr>
        <w:t>RECORDEMOS:</w:t>
      </w:r>
    </w:p>
    <w:p w14:paraId="2ED69FA0" w14:textId="139790B6" w:rsidR="00626B68" w:rsidRPr="005D226C" w:rsidRDefault="00AD55F3">
      <w:pPr>
        <w:rPr>
          <w:rFonts w:ascii="Century Gothic" w:hAnsi="Century Gothic"/>
          <w:b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3788E400" wp14:editId="62C67407">
            <wp:simplePos x="0" y="0"/>
            <wp:positionH relativeFrom="column">
              <wp:posOffset>-25229</wp:posOffset>
            </wp:positionH>
            <wp:positionV relativeFrom="paragraph">
              <wp:posOffset>81278</wp:posOffset>
            </wp:positionV>
            <wp:extent cx="6960870" cy="2835910"/>
            <wp:effectExtent l="19050" t="19050" r="11430" b="2159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4013137431800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907"/>
                    <a:stretch/>
                  </pic:blipFill>
                  <pic:spPr bwMode="auto">
                    <a:xfrm>
                      <a:off x="0" y="0"/>
                      <a:ext cx="6960870" cy="2835910"/>
                    </a:xfrm>
                    <a:prstGeom prst="rect">
                      <a:avLst/>
                    </a:prstGeom>
                    <a:ln w="12700">
                      <a:solidFill>
                        <a:srgbClr val="FF7C8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C77C7" w14:textId="5C646C32" w:rsidR="00E0105F" w:rsidRDefault="00E0105F"/>
    <w:p w14:paraId="777BF1B2" w14:textId="77777777" w:rsidR="00E0105F" w:rsidRDefault="00E0105F"/>
    <w:p w14:paraId="68F422C9" w14:textId="77777777" w:rsidR="00E0105F" w:rsidRDefault="00E0105F"/>
    <w:p w14:paraId="78E77339" w14:textId="77777777" w:rsidR="00E0105F" w:rsidRDefault="00E0105F"/>
    <w:p w14:paraId="623C5BB9" w14:textId="77777777" w:rsidR="00E0105F" w:rsidRDefault="00E0105F"/>
    <w:p w14:paraId="4097B886" w14:textId="77777777" w:rsidR="00E0105F" w:rsidRDefault="00E0105F"/>
    <w:p w14:paraId="178ED13C" w14:textId="77777777" w:rsidR="00E0105F" w:rsidRDefault="00E0105F"/>
    <w:p w14:paraId="5CFDBB7E" w14:textId="77777777" w:rsidR="00E0105F" w:rsidRDefault="00E0105F"/>
    <w:p w14:paraId="0D0EC2AB" w14:textId="77777777" w:rsidR="00E0105F" w:rsidRDefault="00E0105F"/>
    <w:p w14:paraId="0A4ED132" w14:textId="77777777" w:rsidR="00E0105F" w:rsidRDefault="00E0105F"/>
    <w:p w14:paraId="0CBC320D" w14:textId="77777777" w:rsidR="00E0105F" w:rsidRDefault="00E0105F"/>
    <w:p w14:paraId="2AD8C9C2" w14:textId="77777777" w:rsidR="00E0105F" w:rsidRDefault="00E0105F"/>
    <w:p w14:paraId="59C0D152" w14:textId="77777777" w:rsidR="00E0105F" w:rsidRDefault="00E0105F"/>
    <w:p w14:paraId="552B1952" w14:textId="77777777" w:rsidR="00E0105F" w:rsidRDefault="00E0105F"/>
    <w:p w14:paraId="71773328" w14:textId="77777777" w:rsidR="005D226C" w:rsidRDefault="005D226C"/>
    <w:p w14:paraId="04F2739B" w14:textId="77777777" w:rsidR="005D226C" w:rsidRDefault="005D226C"/>
    <w:p w14:paraId="6449AE57" w14:textId="77777777" w:rsidR="005D226C" w:rsidRDefault="005D226C"/>
    <w:p w14:paraId="79B21FCF" w14:textId="77777777" w:rsidR="005D226C" w:rsidRDefault="005D226C"/>
    <w:p w14:paraId="417B5118" w14:textId="77777777" w:rsidR="005D226C" w:rsidRDefault="005D226C"/>
    <w:p w14:paraId="32E2DA2A" w14:textId="77777777" w:rsidR="005D226C" w:rsidRDefault="005D226C"/>
    <w:p w14:paraId="43D84BEF" w14:textId="77777777" w:rsidR="00E0105F" w:rsidRDefault="00E0105F"/>
    <w:p w14:paraId="37A2C8E1" w14:textId="4D13E700" w:rsidR="00E0105F" w:rsidRPr="00AD55F3" w:rsidRDefault="00626B68" w:rsidP="00182174">
      <w:pPr>
        <w:rPr>
          <w:rFonts w:ascii="Century Gothic" w:hAnsi="Century Gothic"/>
          <w:bCs/>
          <w:sz w:val="22"/>
          <w:szCs w:val="22"/>
        </w:rPr>
      </w:pPr>
      <w:r w:rsidRPr="00AD55F3">
        <w:rPr>
          <w:rFonts w:ascii="Century Gothic" w:hAnsi="Century Gothic"/>
          <w:b/>
          <w:sz w:val="22"/>
          <w:szCs w:val="22"/>
        </w:rPr>
        <w:t xml:space="preserve">1.- </w:t>
      </w:r>
      <w:r w:rsidR="005D226C" w:rsidRPr="00AD55F3">
        <w:rPr>
          <w:rFonts w:ascii="Century Gothic" w:hAnsi="Century Gothic"/>
          <w:bCs/>
          <w:sz w:val="22"/>
          <w:szCs w:val="22"/>
        </w:rPr>
        <w:t xml:space="preserve">Marca con una </w:t>
      </w:r>
      <w:r w:rsidRPr="00AD55F3">
        <w:rPr>
          <w:rFonts w:ascii="Century Gothic" w:hAnsi="Century Gothic"/>
          <w:b/>
          <w:sz w:val="22"/>
          <w:szCs w:val="22"/>
        </w:rPr>
        <w:t>(V</w:t>
      </w:r>
      <w:r w:rsidR="005D226C" w:rsidRPr="00AD55F3">
        <w:rPr>
          <w:rFonts w:ascii="Century Gothic" w:hAnsi="Century Gothic"/>
          <w:b/>
          <w:sz w:val="22"/>
          <w:szCs w:val="22"/>
        </w:rPr>
        <w:t>)</w:t>
      </w:r>
      <w:r w:rsidR="005D226C" w:rsidRPr="00AD55F3">
        <w:rPr>
          <w:rFonts w:ascii="Century Gothic" w:hAnsi="Century Gothic"/>
          <w:bCs/>
          <w:sz w:val="22"/>
          <w:szCs w:val="22"/>
        </w:rPr>
        <w:t xml:space="preserve"> si es </w:t>
      </w:r>
      <w:r w:rsidR="00182174" w:rsidRPr="00AD55F3">
        <w:rPr>
          <w:rFonts w:ascii="Century Gothic" w:hAnsi="Century Gothic"/>
          <w:b/>
          <w:sz w:val="22"/>
          <w:szCs w:val="22"/>
        </w:rPr>
        <w:t xml:space="preserve">VERDADERA </w:t>
      </w:r>
      <w:r w:rsidR="005D226C" w:rsidRPr="00AD55F3">
        <w:rPr>
          <w:rFonts w:ascii="Century Gothic" w:hAnsi="Century Gothic"/>
          <w:bCs/>
          <w:sz w:val="22"/>
          <w:szCs w:val="22"/>
        </w:rPr>
        <w:t xml:space="preserve">la </w:t>
      </w:r>
      <w:r w:rsidRPr="00AD55F3">
        <w:rPr>
          <w:rFonts w:ascii="Century Gothic" w:hAnsi="Century Gothic"/>
          <w:bCs/>
          <w:sz w:val="22"/>
          <w:szCs w:val="22"/>
        </w:rPr>
        <w:t>afirmación o</w:t>
      </w:r>
      <w:r w:rsidR="005D226C" w:rsidRPr="00AD55F3">
        <w:rPr>
          <w:rFonts w:ascii="Century Gothic" w:hAnsi="Century Gothic"/>
          <w:bCs/>
          <w:sz w:val="22"/>
          <w:szCs w:val="22"/>
        </w:rPr>
        <w:t xml:space="preserve"> con una </w:t>
      </w:r>
      <w:r w:rsidR="005D226C" w:rsidRPr="00AD55F3">
        <w:rPr>
          <w:rFonts w:ascii="Century Gothic" w:hAnsi="Century Gothic"/>
          <w:b/>
          <w:sz w:val="22"/>
          <w:szCs w:val="22"/>
        </w:rPr>
        <w:t>(F)</w:t>
      </w:r>
      <w:r w:rsidR="005D226C" w:rsidRPr="00AD55F3">
        <w:rPr>
          <w:rFonts w:ascii="Century Gothic" w:hAnsi="Century Gothic"/>
          <w:bCs/>
          <w:sz w:val="22"/>
          <w:szCs w:val="22"/>
        </w:rPr>
        <w:t xml:space="preserve"> si es </w:t>
      </w:r>
      <w:r w:rsidR="00182174" w:rsidRPr="00AD55F3">
        <w:rPr>
          <w:rFonts w:ascii="Century Gothic" w:hAnsi="Century Gothic"/>
          <w:b/>
          <w:sz w:val="22"/>
          <w:szCs w:val="22"/>
        </w:rPr>
        <w:t>FALSA</w:t>
      </w:r>
      <w:r w:rsidR="005D226C" w:rsidRPr="00AD55F3">
        <w:rPr>
          <w:rFonts w:ascii="Century Gothic" w:hAnsi="Century Gothic"/>
          <w:bCs/>
          <w:sz w:val="22"/>
          <w:szCs w:val="22"/>
        </w:rPr>
        <w:t xml:space="preserve">. </w:t>
      </w:r>
      <w:r w:rsidR="0010159B">
        <w:rPr>
          <w:rFonts w:ascii="Century Gothic" w:hAnsi="Century Gothic"/>
          <w:bCs/>
          <w:sz w:val="22"/>
          <w:szCs w:val="22"/>
        </w:rPr>
        <w:t xml:space="preserve"> Justifica tus respuestas.</w:t>
      </w:r>
    </w:p>
    <w:p w14:paraId="75140216" w14:textId="2DE85203" w:rsidR="005D226C" w:rsidRPr="00AD55F3" w:rsidRDefault="005D226C" w:rsidP="00626B68">
      <w:pPr>
        <w:rPr>
          <w:rFonts w:ascii="Century Gothic" w:hAnsi="Century Gothic"/>
          <w:b/>
          <w:sz w:val="22"/>
          <w:szCs w:val="22"/>
        </w:rPr>
      </w:pPr>
    </w:p>
    <w:p w14:paraId="449F11AF" w14:textId="7122828A" w:rsidR="00626B68" w:rsidRPr="00AD55F3" w:rsidRDefault="00626B68" w:rsidP="00626B68">
      <w:pPr>
        <w:rPr>
          <w:rFonts w:ascii="Century Gothic" w:hAnsi="Century Gothic"/>
          <w:b/>
          <w:sz w:val="22"/>
          <w:szCs w:val="22"/>
        </w:rPr>
      </w:pPr>
      <w:r w:rsidRPr="00AD55F3">
        <w:rPr>
          <w:rFonts w:ascii="Century Gothic" w:hAnsi="Century Gothic"/>
          <w:b/>
          <w:sz w:val="22"/>
          <w:szCs w:val="22"/>
        </w:rPr>
        <w:t xml:space="preserve">Sigue el ejemplo: </w:t>
      </w:r>
    </w:p>
    <w:p w14:paraId="0AF343DD" w14:textId="77777777" w:rsidR="005D226C" w:rsidRDefault="005D226C" w:rsidP="00AD55F3">
      <w:pPr>
        <w:pStyle w:val="Prrafodelista"/>
        <w:ind w:left="0"/>
        <w:rPr>
          <w:rFonts w:ascii="Century Gothic" w:hAnsi="Century Gothic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8112"/>
      </w:tblGrid>
      <w:tr w:rsidR="00AD55F3" w14:paraId="05D72531" w14:textId="77777777" w:rsidTr="00AD55F3">
        <w:tc>
          <w:tcPr>
            <w:tcW w:w="1668" w:type="dxa"/>
          </w:tcPr>
          <w:p w14:paraId="51A955EB" w14:textId="2DC6284E" w:rsidR="00AD55F3" w:rsidRDefault="00AD55F3" w:rsidP="00AD55F3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V o F</w:t>
            </w:r>
          </w:p>
        </w:tc>
        <w:tc>
          <w:tcPr>
            <w:tcW w:w="1417" w:type="dxa"/>
          </w:tcPr>
          <w:p w14:paraId="68520158" w14:textId="2604FBB3" w:rsidR="00AD55F3" w:rsidRDefault="00AD55F3" w:rsidP="00AD55F3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Ejercicio</w:t>
            </w:r>
          </w:p>
        </w:tc>
        <w:tc>
          <w:tcPr>
            <w:tcW w:w="8112" w:type="dxa"/>
          </w:tcPr>
          <w:p w14:paraId="0D4B44D5" w14:textId="77777777" w:rsidR="00AD55F3" w:rsidRDefault="00AD55F3" w:rsidP="00AD55F3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Justificación</w:t>
            </w:r>
          </w:p>
          <w:p w14:paraId="2D0A792B" w14:textId="14C77BD4" w:rsidR="00AD55F3" w:rsidRDefault="00AD55F3" w:rsidP="00AD55F3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AD55F3" w14:paraId="6D0D2EB8" w14:textId="77777777" w:rsidTr="00AD55F3">
        <w:tc>
          <w:tcPr>
            <w:tcW w:w="1668" w:type="dxa"/>
          </w:tcPr>
          <w:p w14:paraId="29BA6F9E" w14:textId="0F92FB83" w:rsidR="00AD55F3" w:rsidRPr="00AD55F3" w:rsidRDefault="00AD55F3" w:rsidP="00AD55F3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color w:val="009900"/>
                <w:sz w:val="22"/>
                <w:szCs w:val="22"/>
              </w:rPr>
            </w:pPr>
            <w:r w:rsidRPr="00AD55F3">
              <w:rPr>
                <w:rFonts w:ascii="Century Gothic" w:hAnsi="Century Gothic"/>
                <w:b/>
                <w:color w:val="009900"/>
                <w:sz w:val="28"/>
                <w:szCs w:val="28"/>
              </w:rPr>
              <w:t>F</w:t>
            </w:r>
          </w:p>
        </w:tc>
        <w:tc>
          <w:tcPr>
            <w:tcW w:w="1417" w:type="dxa"/>
          </w:tcPr>
          <w:p w14:paraId="7058B751" w14:textId="287A4E9F" w:rsidR="00AD55F3" w:rsidRPr="00AD55F3" w:rsidRDefault="00AD55F3" w:rsidP="00AD55F3">
            <w:pPr>
              <w:pStyle w:val="Prrafodelista"/>
              <w:ind w:left="0"/>
              <w:rPr>
                <w:rFonts w:ascii="Century Gothic" w:hAnsi="Century Gothic"/>
                <w:b/>
                <w:color w:val="009900"/>
                <w:sz w:val="22"/>
                <w:szCs w:val="22"/>
              </w:rPr>
            </w:pPr>
            <w:r w:rsidRPr="00AD55F3">
              <w:rPr>
                <w:rFonts w:ascii="Century Gothic" w:hAnsi="Century Gothic"/>
                <w:b/>
                <w:color w:val="009900"/>
                <w:sz w:val="22"/>
                <w:szCs w:val="22"/>
              </w:rPr>
              <w:t>542 &gt; 997</w:t>
            </w:r>
          </w:p>
        </w:tc>
        <w:tc>
          <w:tcPr>
            <w:tcW w:w="8112" w:type="dxa"/>
          </w:tcPr>
          <w:p w14:paraId="4422C1A6" w14:textId="5D5EE0D8" w:rsidR="00AD55F3" w:rsidRPr="00AD55F3" w:rsidRDefault="00AD55F3" w:rsidP="00AD55F3">
            <w:pPr>
              <w:pStyle w:val="Prrafodelista"/>
              <w:ind w:left="0"/>
              <w:rPr>
                <w:rFonts w:ascii="Century Gothic" w:hAnsi="Century Gothic"/>
                <w:b/>
                <w:color w:val="009900"/>
                <w:sz w:val="22"/>
                <w:szCs w:val="22"/>
              </w:rPr>
            </w:pPr>
            <w:r w:rsidRPr="00AD55F3">
              <w:rPr>
                <w:rFonts w:ascii="Century Gothic" w:hAnsi="Century Gothic"/>
                <w:b/>
                <w:color w:val="009900"/>
                <w:sz w:val="22"/>
                <w:szCs w:val="22"/>
              </w:rPr>
              <w:t>Quinientos cuarenta y dos es mayor que novecientos noventa y siete.</w:t>
            </w:r>
          </w:p>
          <w:p w14:paraId="167DA41A" w14:textId="77777777" w:rsidR="00AD55F3" w:rsidRPr="00AD55F3" w:rsidRDefault="00AD55F3" w:rsidP="00AD55F3">
            <w:pPr>
              <w:pStyle w:val="Prrafodelista"/>
              <w:ind w:left="0"/>
              <w:rPr>
                <w:rFonts w:ascii="Century Gothic" w:hAnsi="Century Gothic"/>
                <w:b/>
                <w:color w:val="009900"/>
                <w:sz w:val="22"/>
                <w:szCs w:val="22"/>
              </w:rPr>
            </w:pPr>
          </w:p>
        </w:tc>
      </w:tr>
      <w:tr w:rsidR="00AD55F3" w14:paraId="276B94AB" w14:textId="77777777" w:rsidTr="00AD55F3">
        <w:tc>
          <w:tcPr>
            <w:tcW w:w="1668" w:type="dxa"/>
          </w:tcPr>
          <w:p w14:paraId="26DD6D24" w14:textId="77777777" w:rsidR="00AD55F3" w:rsidRPr="00AD55F3" w:rsidRDefault="00AD55F3" w:rsidP="00AD55F3">
            <w:pPr>
              <w:pStyle w:val="Prrafodelista"/>
              <w:ind w:left="0"/>
              <w:jc w:val="center"/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B0B4C7" w14:textId="12344898" w:rsidR="00AD55F3" w:rsidRPr="00AD55F3" w:rsidRDefault="00AD55F3" w:rsidP="00AD55F3">
            <w:pPr>
              <w:pStyle w:val="Prrafodelista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D23DE8">
              <w:rPr>
                <w:rFonts w:ascii="Century Gothic" w:hAnsi="Century Gothic"/>
                <w:sz w:val="22"/>
                <w:szCs w:val="22"/>
              </w:rPr>
              <w:t xml:space="preserve">645 </w:t>
            </w:r>
            <w:r w:rsidRPr="00626B68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&lt; </w:t>
            </w:r>
            <w:r w:rsidRPr="00D23DE8">
              <w:rPr>
                <w:rFonts w:ascii="Century Gothic" w:hAnsi="Century Gothic"/>
                <w:sz w:val="22"/>
                <w:szCs w:val="22"/>
              </w:rPr>
              <w:t>768</w:t>
            </w:r>
          </w:p>
        </w:tc>
        <w:tc>
          <w:tcPr>
            <w:tcW w:w="8112" w:type="dxa"/>
          </w:tcPr>
          <w:p w14:paraId="5BE57AD9" w14:textId="77777777" w:rsidR="00AD55F3" w:rsidRDefault="00AD55F3" w:rsidP="00AD55F3">
            <w:pPr>
              <w:pStyle w:val="Prrafodelista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  <w:p w14:paraId="711400B2" w14:textId="77777777" w:rsidR="00AD55F3" w:rsidRPr="00AD55F3" w:rsidRDefault="00AD55F3" w:rsidP="00AD55F3">
            <w:pPr>
              <w:pStyle w:val="Prrafodelista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AD55F3" w14:paraId="09E9698D" w14:textId="77777777" w:rsidTr="00AD55F3">
        <w:tc>
          <w:tcPr>
            <w:tcW w:w="1668" w:type="dxa"/>
          </w:tcPr>
          <w:p w14:paraId="1F9A05D5" w14:textId="77777777" w:rsidR="00AD55F3" w:rsidRPr="00AD55F3" w:rsidRDefault="00AD55F3" w:rsidP="00AD55F3">
            <w:pPr>
              <w:pStyle w:val="Prrafodelista"/>
              <w:ind w:left="0"/>
              <w:jc w:val="center"/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2DE7BB1" w14:textId="2C8FE06F" w:rsidR="00AD55F3" w:rsidRPr="00AD55F3" w:rsidRDefault="00AD55F3" w:rsidP="00AD55F3">
            <w:pPr>
              <w:pStyle w:val="Prrafodelista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D23DE8">
              <w:rPr>
                <w:rFonts w:ascii="Century Gothic" w:hAnsi="Century Gothic"/>
                <w:sz w:val="22"/>
                <w:szCs w:val="22"/>
              </w:rPr>
              <w:t>75</w:t>
            </w:r>
            <w:r w:rsidRPr="00626B68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&lt;</w:t>
            </w:r>
            <w:r w:rsidRPr="00626B68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D23DE8">
              <w:rPr>
                <w:rFonts w:ascii="Century Gothic" w:hAnsi="Century Gothic"/>
                <w:sz w:val="22"/>
                <w:szCs w:val="22"/>
              </w:rPr>
              <w:t xml:space="preserve">499   </w:t>
            </w:r>
          </w:p>
        </w:tc>
        <w:tc>
          <w:tcPr>
            <w:tcW w:w="8112" w:type="dxa"/>
          </w:tcPr>
          <w:p w14:paraId="0DA6CB80" w14:textId="77777777" w:rsidR="00AD55F3" w:rsidRDefault="00AD55F3" w:rsidP="00AD55F3">
            <w:pPr>
              <w:pStyle w:val="Prrafodelista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  <w:p w14:paraId="5C3C21CC" w14:textId="77777777" w:rsidR="00AD55F3" w:rsidRPr="00AD55F3" w:rsidRDefault="00AD55F3" w:rsidP="00AD55F3">
            <w:pPr>
              <w:pStyle w:val="Prrafodelista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AD55F3" w14:paraId="6E762DB9" w14:textId="77777777" w:rsidTr="00AD55F3">
        <w:tc>
          <w:tcPr>
            <w:tcW w:w="1668" w:type="dxa"/>
          </w:tcPr>
          <w:p w14:paraId="36037D0A" w14:textId="77777777" w:rsidR="00AD55F3" w:rsidRPr="00AD55F3" w:rsidRDefault="00AD55F3" w:rsidP="00AD55F3">
            <w:pPr>
              <w:pStyle w:val="Prrafodelista"/>
              <w:ind w:left="0"/>
              <w:jc w:val="center"/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E0A939" w14:textId="2AAF5DFB" w:rsidR="00AD55F3" w:rsidRPr="00AD55F3" w:rsidRDefault="00AD55F3" w:rsidP="00AD55F3">
            <w:pPr>
              <w:pStyle w:val="Prrafodelista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D23DE8">
              <w:rPr>
                <w:rFonts w:ascii="Century Gothic" w:hAnsi="Century Gothic"/>
                <w:sz w:val="22"/>
                <w:szCs w:val="22"/>
              </w:rPr>
              <w:t>600</w:t>
            </w:r>
            <w:r w:rsidRPr="00626B68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&gt;</w:t>
            </w:r>
            <w:r w:rsidRPr="00626B68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Pr="00D23DE8">
              <w:rPr>
                <w:rFonts w:ascii="Century Gothic" w:hAnsi="Century Gothic"/>
                <w:sz w:val="22"/>
                <w:szCs w:val="22"/>
              </w:rPr>
              <w:t>599</w:t>
            </w:r>
          </w:p>
        </w:tc>
        <w:tc>
          <w:tcPr>
            <w:tcW w:w="8112" w:type="dxa"/>
          </w:tcPr>
          <w:p w14:paraId="52D999DB" w14:textId="77777777" w:rsidR="00AD55F3" w:rsidRDefault="00AD55F3" w:rsidP="00AD55F3">
            <w:pPr>
              <w:pStyle w:val="Prrafodelista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  <w:p w14:paraId="4BC8B936" w14:textId="77777777" w:rsidR="00AD55F3" w:rsidRPr="00AD55F3" w:rsidRDefault="00AD55F3" w:rsidP="00AD55F3">
            <w:pPr>
              <w:pStyle w:val="Prrafodelista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AD55F3" w14:paraId="10563874" w14:textId="77777777" w:rsidTr="00AD55F3">
        <w:tc>
          <w:tcPr>
            <w:tcW w:w="1668" w:type="dxa"/>
          </w:tcPr>
          <w:p w14:paraId="4A9ACBE6" w14:textId="77777777" w:rsidR="00AD55F3" w:rsidRPr="00AD55F3" w:rsidRDefault="00AD55F3" w:rsidP="00AD55F3">
            <w:pPr>
              <w:pStyle w:val="Prrafodelista"/>
              <w:ind w:left="0"/>
              <w:jc w:val="center"/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F8D2573" w14:textId="50388EAE" w:rsidR="00AD55F3" w:rsidRPr="00AD55F3" w:rsidRDefault="00AD55F3" w:rsidP="00AD55F3">
            <w:pPr>
              <w:pStyle w:val="Prrafodelista"/>
              <w:ind w:left="0"/>
              <w:rPr>
                <w:rFonts w:ascii="Century Gothic" w:hAnsi="Century Gothic"/>
                <w:sz w:val="22"/>
                <w:szCs w:val="22"/>
              </w:rPr>
            </w:pPr>
            <w:r w:rsidRPr="00D23DE8">
              <w:rPr>
                <w:rFonts w:ascii="Century Gothic" w:hAnsi="Century Gothic"/>
                <w:sz w:val="22"/>
                <w:szCs w:val="22"/>
              </w:rPr>
              <w:t xml:space="preserve">504 </w:t>
            </w:r>
            <w:r w:rsidRPr="00182174">
              <w:rPr>
                <w:rFonts w:ascii="Century Gothic" w:hAnsi="Century Gothic"/>
                <w:b/>
                <w:bCs/>
                <w:sz w:val="28"/>
                <w:szCs w:val="28"/>
              </w:rPr>
              <w:t>&lt;</w:t>
            </w:r>
            <w:r w:rsidRPr="00D23DE8">
              <w:rPr>
                <w:rFonts w:ascii="Century Gothic" w:hAnsi="Century Gothic"/>
                <w:sz w:val="22"/>
                <w:szCs w:val="22"/>
              </w:rPr>
              <w:t xml:space="preserve"> 540</w:t>
            </w:r>
          </w:p>
        </w:tc>
        <w:tc>
          <w:tcPr>
            <w:tcW w:w="8112" w:type="dxa"/>
          </w:tcPr>
          <w:p w14:paraId="00F054C8" w14:textId="77777777" w:rsidR="00AD55F3" w:rsidRDefault="00AD55F3" w:rsidP="00AD55F3">
            <w:pPr>
              <w:pStyle w:val="Prrafodelista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  <w:p w14:paraId="54E28006" w14:textId="77777777" w:rsidR="00AD55F3" w:rsidRPr="00AD55F3" w:rsidRDefault="00AD55F3" w:rsidP="00AD55F3">
            <w:pPr>
              <w:pStyle w:val="Prrafodelista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</w:p>
        </w:tc>
      </w:tr>
      <w:tr w:rsidR="0010159B" w14:paraId="51493078" w14:textId="77777777" w:rsidTr="00AD55F3">
        <w:tc>
          <w:tcPr>
            <w:tcW w:w="1668" w:type="dxa"/>
          </w:tcPr>
          <w:p w14:paraId="46857AC9" w14:textId="77777777" w:rsidR="0010159B" w:rsidRPr="00AD55F3" w:rsidRDefault="0010159B" w:rsidP="00AD55F3">
            <w:pPr>
              <w:pStyle w:val="Prrafodelista"/>
              <w:ind w:left="0"/>
              <w:jc w:val="center"/>
              <w:rPr>
                <w:rFonts w:ascii="Century Gothic" w:hAnsi="Century Gothic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5D1B6F" w14:textId="77777777" w:rsidR="0010159B" w:rsidRDefault="0010159B" w:rsidP="00AD55F3">
            <w:pPr>
              <w:pStyle w:val="Prrafodelista"/>
              <w:ind w:left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666 </w:t>
            </w:r>
            <w:r w:rsidRPr="0010159B">
              <w:rPr>
                <w:rFonts w:ascii="Century Gothic" w:hAnsi="Century Gothic"/>
                <w:b/>
                <w:sz w:val="22"/>
                <w:szCs w:val="22"/>
              </w:rPr>
              <w:t>=</w:t>
            </w:r>
            <w:r>
              <w:rPr>
                <w:rFonts w:ascii="Century Gothic" w:hAnsi="Century Gothic"/>
                <w:sz w:val="22"/>
                <w:szCs w:val="22"/>
              </w:rPr>
              <w:t>999</w:t>
            </w:r>
          </w:p>
          <w:p w14:paraId="09C44E62" w14:textId="34BB7AA7" w:rsidR="0010159B" w:rsidRPr="00D23DE8" w:rsidRDefault="0010159B" w:rsidP="00AD55F3">
            <w:pPr>
              <w:pStyle w:val="Prrafodelista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8112" w:type="dxa"/>
          </w:tcPr>
          <w:p w14:paraId="4AFFC584" w14:textId="54C3010C" w:rsidR="0010159B" w:rsidRDefault="0010159B" w:rsidP="00AD55F3">
            <w:pPr>
              <w:pStyle w:val="Prrafodelista"/>
              <w:ind w:left="0"/>
              <w:rPr>
                <w:rFonts w:ascii="Century Gothic" w:hAnsi="Century Gothic"/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4D5F1BC4" w14:textId="77777777" w:rsidR="00AD55F3" w:rsidRDefault="00AD55F3" w:rsidP="00AD55F3">
      <w:pPr>
        <w:pStyle w:val="Prrafodelista"/>
        <w:ind w:left="0"/>
        <w:rPr>
          <w:rFonts w:ascii="Century Gothic" w:hAnsi="Century Gothic"/>
          <w:b/>
          <w:sz w:val="22"/>
          <w:szCs w:val="22"/>
        </w:rPr>
      </w:pPr>
    </w:p>
    <w:p w14:paraId="6202AA6D" w14:textId="77777777" w:rsidR="00AD55F3" w:rsidRDefault="00AD55F3" w:rsidP="005D226C">
      <w:pPr>
        <w:pStyle w:val="Prrafodelista"/>
        <w:rPr>
          <w:rFonts w:ascii="Century Gothic" w:hAnsi="Century Gothic"/>
          <w:b/>
          <w:sz w:val="22"/>
          <w:szCs w:val="22"/>
        </w:rPr>
      </w:pPr>
    </w:p>
    <w:p w14:paraId="57793B22" w14:textId="77777777" w:rsidR="00D23DE8" w:rsidRPr="00D23DE8" w:rsidRDefault="00D23DE8" w:rsidP="00D23DE8"/>
    <w:p w14:paraId="60DE76D8" w14:textId="77777777" w:rsidR="00D23DE8" w:rsidRDefault="00D23DE8" w:rsidP="00D23DE8"/>
    <w:p w14:paraId="51822119" w14:textId="633369FC" w:rsidR="00D23DE8" w:rsidRPr="00AD55F3" w:rsidRDefault="00626B68" w:rsidP="00626B68">
      <w:pPr>
        <w:rPr>
          <w:rFonts w:ascii="Century Gothic" w:hAnsi="Century Gothic"/>
          <w:sz w:val="22"/>
          <w:szCs w:val="22"/>
        </w:rPr>
      </w:pPr>
      <w:r w:rsidRPr="00AD55F3">
        <w:rPr>
          <w:rFonts w:ascii="Century Gothic" w:hAnsi="Century Gothic"/>
          <w:sz w:val="22"/>
          <w:szCs w:val="22"/>
        </w:rPr>
        <w:t xml:space="preserve">2.- </w:t>
      </w:r>
      <w:r w:rsidR="00D23DE8" w:rsidRPr="00AD55F3">
        <w:rPr>
          <w:rFonts w:ascii="Century Gothic" w:hAnsi="Century Gothic"/>
          <w:sz w:val="22"/>
          <w:szCs w:val="22"/>
        </w:rPr>
        <w:t xml:space="preserve">Trabaja en el texto del estudiante </w:t>
      </w:r>
      <w:r w:rsidRPr="00AD55F3">
        <w:rPr>
          <w:rFonts w:ascii="Century Gothic" w:hAnsi="Century Gothic"/>
          <w:sz w:val="22"/>
          <w:szCs w:val="22"/>
        </w:rPr>
        <w:t xml:space="preserve">desde las páginas </w:t>
      </w:r>
      <w:r w:rsidRPr="00AD55F3">
        <w:rPr>
          <w:rFonts w:ascii="Century Gothic" w:hAnsi="Century Gothic"/>
          <w:b/>
          <w:bCs/>
          <w:sz w:val="22"/>
          <w:szCs w:val="22"/>
        </w:rPr>
        <w:t>44 a la 49</w:t>
      </w:r>
      <w:r w:rsidRPr="00AD55F3">
        <w:rPr>
          <w:rFonts w:ascii="Century Gothic" w:hAnsi="Century Gothic"/>
          <w:sz w:val="22"/>
          <w:szCs w:val="22"/>
        </w:rPr>
        <w:t>.</w:t>
      </w:r>
    </w:p>
    <w:p w14:paraId="083C93C0" w14:textId="77777777" w:rsidR="00D23DE8" w:rsidRPr="00AD55F3" w:rsidRDefault="00D23DE8" w:rsidP="00D23DE8">
      <w:pPr>
        <w:ind w:left="360"/>
        <w:rPr>
          <w:rFonts w:ascii="Century Gothic" w:hAnsi="Century Gothic"/>
          <w:sz w:val="22"/>
          <w:szCs w:val="22"/>
        </w:rPr>
      </w:pPr>
    </w:p>
    <w:p w14:paraId="16FCF429" w14:textId="77777777" w:rsidR="00D23DE8" w:rsidRPr="00AD55F3" w:rsidRDefault="00D23DE8" w:rsidP="00D23DE8">
      <w:pPr>
        <w:ind w:left="360"/>
        <w:rPr>
          <w:rFonts w:ascii="Century Gothic" w:hAnsi="Century Gothic"/>
          <w:sz w:val="22"/>
          <w:szCs w:val="22"/>
        </w:rPr>
      </w:pPr>
      <w:r w:rsidRPr="00AD55F3">
        <w:rPr>
          <w:rFonts w:ascii="Century Gothic" w:hAnsi="Century Gothic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F71C8" wp14:editId="4CC72CBC">
                <wp:simplePos x="0" y="0"/>
                <wp:positionH relativeFrom="column">
                  <wp:posOffset>32670</wp:posOffset>
                </wp:positionH>
                <wp:positionV relativeFrom="paragraph">
                  <wp:posOffset>286392</wp:posOffset>
                </wp:positionV>
                <wp:extent cx="6810703" cy="1407560"/>
                <wp:effectExtent l="0" t="0" r="28575" b="2159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703" cy="140756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7B04B" w14:textId="0FD64098" w:rsidR="00D23DE8" w:rsidRPr="00AD55F3" w:rsidRDefault="00D23DE8" w:rsidP="00AD55F3">
                            <w:p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AD55F3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CL"/>
                              </w:rPr>
                              <w:t xml:space="preserve">Recuerden que desde esta semana comenzaran las clases en línea para resolver guías. La semana 12 será Resuelta en línea el </w:t>
                            </w:r>
                            <w:r w:rsidR="006A45E8" w:rsidRPr="00AD55F3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CL"/>
                              </w:rPr>
                              <w:t xml:space="preserve">día 23 de junio de 15:00 a 16:00 en plataforma </w:t>
                            </w:r>
                            <w:r w:rsidR="00626B68" w:rsidRPr="00AD55F3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CL"/>
                              </w:rPr>
                              <w:t>G</w:t>
                            </w:r>
                            <w:r w:rsidR="006A45E8" w:rsidRPr="00AD55F3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CL"/>
                              </w:rPr>
                              <w:t xml:space="preserve">oogle </w:t>
                            </w:r>
                            <w:proofErr w:type="spellStart"/>
                            <w:r w:rsidR="006A45E8" w:rsidRPr="00AD55F3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CL"/>
                              </w:rPr>
                              <w:t>Meet</w:t>
                            </w:r>
                            <w:proofErr w:type="spellEnd"/>
                            <w:r w:rsidR="006A45E8" w:rsidRPr="00AD55F3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CL"/>
                              </w:rPr>
                              <w:t>. Deben esperar la invitación en su correo.</w:t>
                            </w:r>
                          </w:p>
                          <w:p w14:paraId="7FD30EE0" w14:textId="77777777" w:rsidR="006A45E8" w:rsidRPr="00AD55F3" w:rsidRDefault="006A45E8" w:rsidP="00AD55F3">
                            <w:p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AD55F3">
                              <w:rPr>
                                <w:rFonts w:ascii="Century Gothic" w:hAnsi="Century Gothic"/>
                                <w:sz w:val="22"/>
                                <w:szCs w:val="22"/>
                                <w:lang w:val="es-CL"/>
                              </w:rPr>
                              <w:t>También recuerden enviar los trabajos terminados vía correo electrónico o whatsapp para ser reenviados a profesores correspondientes. Felicitaciones por el trabajo realizado y espero ser un aporte para que sigamos avanzando. Un saludo cariñoso a sus niños y familia.</w:t>
                            </w:r>
                          </w:p>
                          <w:p w14:paraId="5EEEA999" w14:textId="77777777" w:rsidR="006A45E8" w:rsidRDefault="006A45E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04ED4719" w14:textId="77777777" w:rsidR="006A45E8" w:rsidRPr="00D23DE8" w:rsidRDefault="006A45E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7" type="#_x0000_t202" style="position:absolute;left:0;text-align:left;margin-left:2.55pt;margin-top:22.55pt;width:536.3pt;height:110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MqXkgIAAHQFAAAOAAAAZHJzL2Uyb0RvYy54bWysVN9v2yAQfp+0/wHxvtrO0rSL6lRZqkyT&#10;qrZaOvWZYEisAceAxM7++h04drMuT9NebOC+737f3dy2WpG9cL4GU9LiIqdEGA5VbTYl/f68/HBN&#10;iQ/MVEyBESU9CE9vZ+/f3TR2KkawBVUJR1CJ8dPGlnQbgp1mmedboZm/ACsMCiU4zQJe3SarHGtQ&#10;u1bZKM8nWQOusg648B5f7zohnSX9UgoeHqX0IhBVUvQtpK9L33X8ZrMbNt04Zrc1P7rB/sELzWqD&#10;RgdVdywwsnP1X6p0zR14kOGCg85AypqLFANGU+RvolltmRUpFkyOt0Oa/P9Tyx/2T47UVUnHlBim&#10;sURjstixygGpBAmiDRCT1Fg/RezKIjq0n6HFYvfvHh9j7K10Ov4xKoJyTPdhSDHqIRwfJ9dFfpV/&#10;pISjrBjnV5eTVITslW6dD18EaBIPJXVYw5Ratr/3AV1BaA+J1pSJXw+qrpa1UuniNuuFcmTPsOrL&#10;JbbJJPqKxBMY3iI1i5F1EaRTOCjRqf0mJCYGfR4l86klxaCWcS5MSDlImhAdaRJdGIjFOaIaSEds&#10;pInUqgMxP0f80+LASFbBhIGsawPunILqR++u7PB99F3MMfzQrtvUDUNx11AdsOYOutHxli9rrMs9&#10;8+GJOZwVLDPOf3jEj1TQlBSOJ0q24H6de494bGGUUtLg7JXU/9wxJyhRXw0296diPI7Dmi7jy6sR&#10;XtypZH0qMTu9ACx0gZvG8nSM+KD6o3SgX3BNzKNVFDHD0XZJQ39chG4j4JrhYj5PIBxPy8K9WVke&#10;Vccsx657bl+Ys8fWjNPxAP2UsumbDu2wkWlgvgsg69S+Mc9dVo/5x9FOzXlcQ3F3nN4T6nVZzn4D&#10;AAD//wMAUEsDBBQABgAIAAAAIQAeOvuS4QAAAAkBAAAPAAAAZHJzL2Rvd25yZXYueG1sTI/NTsMw&#10;EITvSLyDtUjcqNOKJlWaTYVQkQBRqRQuvbmxG0fE6xA7P317nFM5jVYzmvk224ymZr1qXWUJYT6L&#10;gCkqrKyoRPj+enlYAXNekBS1JYVwUQ42+e1NJlJpB/pU/cGXLJSQSwWC9r5JOXeFVka4mW0UBe9s&#10;WyN8ONuSy1YModzUfBFFMTeiorCgRaOetSp+Dp1B2A67S7P9OO70/n359rvvzrx87RHv78anNTCv&#10;Rn8Nw4Qf0CEPTCfbkXSsRljOQxDhcdLJjpIkAXZCWMTxCnie8f8f5H8AAAD//wMAUEsBAi0AFAAG&#10;AAgAAAAhALaDOJL+AAAA4QEAABMAAAAAAAAAAAAAAAAAAAAAAFtDb250ZW50X1R5cGVzXS54bWxQ&#10;SwECLQAUAAYACAAAACEAOP0h/9YAAACUAQAACwAAAAAAAAAAAAAAAAAvAQAAX3JlbHMvLnJlbHNQ&#10;SwECLQAUAAYACAAAACEAELTKl5ICAAB0BQAADgAAAAAAAAAAAAAAAAAuAgAAZHJzL2Uyb0RvYy54&#10;bWxQSwECLQAUAAYACAAAACEAHjr7kuEAAAAJAQAADwAAAAAAAAAAAAAAAADsBAAAZHJzL2Rvd25y&#10;ZXYueG1sUEsFBgAAAAAEAAQA8wAAAPoFAAAAAA==&#10;" fillcolor="white [3201]" strokecolor="#f06" strokeweight="2pt">
                <v:textbox>
                  <w:txbxContent>
                    <w:p w14:paraId="3817B04B" w14:textId="0FD64098" w:rsidR="00D23DE8" w:rsidRPr="00AD55F3" w:rsidRDefault="00D23DE8" w:rsidP="00AD55F3">
                      <w:p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  <w:lang w:val="es-CL"/>
                        </w:rPr>
                      </w:pPr>
                      <w:r w:rsidRPr="00AD55F3">
                        <w:rPr>
                          <w:rFonts w:ascii="Century Gothic" w:hAnsi="Century Gothic"/>
                          <w:sz w:val="22"/>
                          <w:szCs w:val="22"/>
                          <w:lang w:val="es-CL"/>
                        </w:rPr>
                        <w:t xml:space="preserve">Recuerden que desde esta semana comenzaran las clases en línea para resolver guías. La semana 12 será Resuelta en línea el </w:t>
                      </w:r>
                      <w:r w:rsidR="006A45E8" w:rsidRPr="00AD55F3">
                        <w:rPr>
                          <w:rFonts w:ascii="Century Gothic" w:hAnsi="Century Gothic"/>
                          <w:sz w:val="22"/>
                          <w:szCs w:val="22"/>
                          <w:lang w:val="es-CL"/>
                        </w:rPr>
                        <w:t xml:space="preserve">día 23 de junio de 15:00 a 16:00 en plataforma </w:t>
                      </w:r>
                      <w:r w:rsidR="00626B68" w:rsidRPr="00AD55F3">
                        <w:rPr>
                          <w:rFonts w:ascii="Century Gothic" w:hAnsi="Century Gothic"/>
                          <w:sz w:val="22"/>
                          <w:szCs w:val="22"/>
                          <w:lang w:val="es-CL"/>
                        </w:rPr>
                        <w:t>G</w:t>
                      </w:r>
                      <w:r w:rsidR="006A45E8" w:rsidRPr="00AD55F3">
                        <w:rPr>
                          <w:rFonts w:ascii="Century Gothic" w:hAnsi="Century Gothic"/>
                          <w:sz w:val="22"/>
                          <w:szCs w:val="22"/>
                          <w:lang w:val="es-CL"/>
                        </w:rPr>
                        <w:t xml:space="preserve">oogle </w:t>
                      </w:r>
                      <w:proofErr w:type="spellStart"/>
                      <w:r w:rsidR="006A45E8" w:rsidRPr="00AD55F3">
                        <w:rPr>
                          <w:rFonts w:ascii="Century Gothic" w:hAnsi="Century Gothic"/>
                          <w:sz w:val="22"/>
                          <w:szCs w:val="22"/>
                          <w:lang w:val="es-CL"/>
                        </w:rPr>
                        <w:t>Meet</w:t>
                      </w:r>
                      <w:proofErr w:type="spellEnd"/>
                      <w:r w:rsidR="006A45E8" w:rsidRPr="00AD55F3">
                        <w:rPr>
                          <w:rFonts w:ascii="Century Gothic" w:hAnsi="Century Gothic"/>
                          <w:sz w:val="22"/>
                          <w:szCs w:val="22"/>
                          <w:lang w:val="es-CL"/>
                        </w:rPr>
                        <w:t>. Deben esperar la invitación en su correo.</w:t>
                      </w:r>
                    </w:p>
                    <w:p w14:paraId="7FD30EE0" w14:textId="77777777" w:rsidR="006A45E8" w:rsidRPr="00AD55F3" w:rsidRDefault="006A45E8" w:rsidP="00AD55F3">
                      <w:p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  <w:lang w:val="es-CL"/>
                        </w:rPr>
                      </w:pPr>
                      <w:r w:rsidRPr="00AD55F3">
                        <w:rPr>
                          <w:rFonts w:ascii="Century Gothic" w:hAnsi="Century Gothic"/>
                          <w:sz w:val="22"/>
                          <w:szCs w:val="22"/>
                          <w:lang w:val="es-CL"/>
                        </w:rPr>
                        <w:t>También recuerden enviar los trabajos terminados vía correo electrónico o whatsapp para ser reenviados a profesores correspondientes. Felicitaciones por el trabajo realizado y espero ser un aporte para que sigamos avanzando. Un saludo cariñoso a sus niños y familia.</w:t>
                      </w:r>
                    </w:p>
                    <w:p w14:paraId="5EEEA999" w14:textId="77777777" w:rsidR="006A45E8" w:rsidRDefault="006A45E8">
                      <w:pPr>
                        <w:rPr>
                          <w:lang w:val="es-CL"/>
                        </w:rPr>
                      </w:pPr>
                    </w:p>
                    <w:p w14:paraId="04ED4719" w14:textId="77777777" w:rsidR="006A45E8" w:rsidRPr="00D23DE8" w:rsidRDefault="006A45E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23DE8" w:rsidRPr="00AD55F3" w:rsidSect="00AD55F3">
      <w:pgSz w:w="12240" w:h="15840"/>
      <w:pgMar w:top="851" w:right="47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1709E"/>
    <w:multiLevelType w:val="hybridMultilevel"/>
    <w:tmpl w:val="C39854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14E36"/>
    <w:multiLevelType w:val="hybridMultilevel"/>
    <w:tmpl w:val="62A49570"/>
    <w:lvl w:ilvl="0" w:tplc="876CB6B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B5"/>
    <w:rsid w:val="0010159B"/>
    <w:rsid w:val="00182174"/>
    <w:rsid w:val="00440F2F"/>
    <w:rsid w:val="005C0AB5"/>
    <w:rsid w:val="005D1CF7"/>
    <w:rsid w:val="005D226C"/>
    <w:rsid w:val="00626B68"/>
    <w:rsid w:val="006A45E8"/>
    <w:rsid w:val="007B2443"/>
    <w:rsid w:val="00AD55F3"/>
    <w:rsid w:val="00C24958"/>
    <w:rsid w:val="00D23DE8"/>
    <w:rsid w:val="00E0105F"/>
    <w:rsid w:val="00F144EB"/>
    <w:rsid w:val="00FC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8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C0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C0AB5"/>
    <w:rPr>
      <w:b/>
      <w:bCs/>
    </w:rPr>
  </w:style>
  <w:style w:type="paragraph" w:styleId="Prrafodelista">
    <w:name w:val="List Paragraph"/>
    <w:basedOn w:val="Normal"/>
    <w:uiPriority w:val="34"/>
    <w:qFormat/>
    <w:rsid w:val="00E010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10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05F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C0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C0AB5"/>
    <w:rPr>
      <w:b/>
      <w:bCs/>
    </w:rPr>
  </w:style>
  <w:style w:type="paragraph" w:styleId="Prrafodelista">
    <w:name w:val="List Paragraph"/>
    <w:basedOn w:val="Normal"/>
    <w:uiPriority w:val="34"/>
    <w:qFormat/>
    <w:rsid w:val="00E010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10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05F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6</cp:revision>
  <dcterms:created xsi:type="dcterms:W3CDTF">2020-06-15T21:20:00Z</dcterms:created>
  <dcterms:modified xsi:type="dcterms:W3CDTF">2020-06-15T21:37:00Z</dcterms:modified>
</cp:coreProperties>
</file>