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89ECF4" w14:textId="77777777" w:rsidR="002D4087" w:rsidRPr="002D4087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  <w:lang w:val="es-ES_tradnl"/>
        </w:rPr>
        <w:t xml:space="preserve">Profesoras: Claudia Moyano Bianchi </w:t>
      </w:r>
      <w:hyperlink r:id="rId6" w:history="1">
        <w:r w:rsidRPr="002D4087">
          <w:rPr>
            <w:rStyle w:val="Hipervnculo"/>
            <w:rFonts w:ascii="Century Gothic" w:hAnsi="Century Gothic"/>
            <w:color w:val="002060"/>
            <w:sz w:val="18"/>
            <w:szCs w:val="18"/>
            <w:lang w:val="es-ES_tradnl"/>
          </w:rPr>
          <w:t>claudia.moyano@nuestrotiempo.cl</w:t>
        </w:r>
      </w:hyperlink>
      <w:r w:rsidRPr="002D4087">
        <w:rPr>
          <w:rFonts w:ascii="Century Gothic" w:hAnsi="Century Gothic"/>
          <w:color w:val="002060"/>
          <w:sz w:val="18"/>
          <w:szCs w:val="18"/>
          <w:lang w:val="es-ES_tradnl"/>
        </w:rPr>
        <w:t xml:space="preserve"> </w:t>
      </w:r>
    </w:p>
    <w:p w14:paraId="6A94B9BF" w14:textId="312B65D5" w:rsidR="000467A4" w:rsidRPr="002D4087" w:rsidRDefault="002D4087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2D4087">
        <w:rPr>
          <w:rFonts w:ascii="Century Gothic" w:hAnsi="Century Gothic"/>
          <w:sz w:val="18"/>
          <w:szCs w:val="18"/>
        </w:rPr>
        <w:t xml:space="preserve">Cristóbal Baeza </w:t>
      </w:r>
      <w:r w:rsidRPr="002D4087">
        <w:rPr>
          <w:rFonts w:ascii="Century Gothic" w:hAnsi="Century Gothic"/>
          <w:color w:val="002060"/>
          <w:sz w:val="18"/>
          <w:szCs w:val="18"/>
          <w:u w:val="single"/>
        </w:rPr>
        <w:t>cristobal.baeza@nuestrotiempo.cl</w:t>
      </w:r>
      <w:hyperlink r:id="rId7" w:history="1"/>
    </w:p>
    <w:p w14:paraId="66A6CC7F" w14:textId="39833942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8" w:history="1">
        <w:r w:rsidR="00BB6536" w:rsidRPr="006C298D">
          <w:rPr>
            <w:rStyle w:val="Hipervnculo"/>
            <w:rFonts w:ascii="Century Gothic" w:hAnsi="Century Gothic"/>
            <w:color w:val="1F3864" w:themeColor="accent1" w:themeShade="80"/>
            <w:sz w:val="18"/>
            <w:szCs w:val="18"/>
            <w:lang w:val="es-ES_tradnl"/>
          </w:rPr>
          <w:t>javiera.marambio@nuestrotiempo.cl</w:t>
        </w:r>
      </w:hyperlink>
      <w:r w:rsidRPr="006C298D">
        <w:rPr>
          <w:rFonts w:ascii="Century Gothic" w:hAnsi="Century Gothic"/>
          <w:color w:val="1F3864" w:themeColor="accent1" w:themeShade="80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7B174AFF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3327990" cy="861237"/>
                <wp:effectExtent l="0" t="0" r="635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990" cy="861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D45016" w:rsidRPr="003462E5" w:rsidRDefault="00D45016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D45016" w:rsidRPr="003462E5" w:rsidRDefault="00D45016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86B26FD" w:rsidR="00D45016" w:rsidRPr="003462E5" w:rsidRDefault="00D45016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3462E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7° Básico</w:t>
                            </w:r>
                          </w:p>
                          <w:p w14:paraId="35E9E3CB" w14:textId="77777777" w:rsidR="007925D0" w:rsidRPr="007925D0" w:rsidRDefault="007925D0" w:rsidP="007925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7925D0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Semana N° 28 y N° 29</w:t>
                            </w:r>
                          </w:p>
                          <w:p w14:paraId="68D4C0B4" w14:textId="77777777" w:rsidR="007925D0" w:rsidRPr="007925D0" w:rsidRDefault="007925D0" w:rsidP="007925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7925D0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20 de septiembre al 01 de octubre 2021</w:t>
                            </w:r>
                          </w:p>
                          <w:p w14:paraId="1113826E" w14:textId="77777777" w:rsidR="00D45016" w:rsidRPr="008743EA" w:rsidRDefault="00D45016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28F17E" id="Rectángulo 1" o:spid="_x0000_s1026" style="position:absolute;margin-left:0;margin-top:1.35pt;width:262.05pt;height:67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" stroked="f" strokecolor="#666" strokeweight="1pt">
                <v:shadow color="#7f7f7f" opacity=".5" offset="1pt"/>
                <v:textbox>
                  <w:txbxContent>
                    <w:p w14:paraId="7B4DD39D" w14:textId="2E11D8AB" w:rsidR="00D45016" w:rsidRPr="003462E5" w:rsidRDefault="00D45016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Guía Articulada</w:t>
                      </w:r>
                    </w:p>
                    <w:p w14:paraId="25C52C71" w14:textId="38C511EF" w:rsidR="00D45016" w:rsidRPr="003462E5" w:rsidRDefault="00D45016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Matemáticas y Tecnología</w:t>
                      </w:r>
                    </w:p>
                    <w:p w14:paraId="1846B156" w14:textId="186B26FD" w:rsidR="00D45016" w:rsidRPr="003462E5" w:rsidRDefault="00D45016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3462E5">
                        <w:rPr>
                          <w:rFonts w:ascii="Century Gothic" w:hAnsi="Century Gothic"/>
                          <w:b/>
                          <w:lang w:val="es-CL"/>
                        </w:rPr>
                        <w:t>7° Básico</w:t>
                      </w:r>
                    </w:p>
                    <w:p w14:paraId="35E9E3CB" w14:textId="77777777" w:rsidR="007925D0" w:rsidRPr="007925D0" w:rsidRDefault="007925D0" w:rsidP="007925D0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7925D0">
                        <w:rPr>
                          <w:rFonts w:ascii="Century Gothic" w:hAnsi="Century Gothic"/>
                          <w:b/>
                          <w:lang w:val="es-CL"/>
                        </w:rPr>
                        <w:t>Semana N° 28 y N° 29</w:t>
                      </w:r>
                    </w:p>
                    <w:p w14:paraId="68D4C0B4" w14:textId="77777777" w:rsidR="007925D0" w:rsidRPr="007925D0" w:rsidRDefault="007925D0" w:rsidP="007925D0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7925D0">
                        <w:rPr>
                          <w:rFonts w:ascii="Century Gothic" w:hAnsi="Century Gothic"/>
                          <w:b/>
                          <w:lang w:val="es-CL"/>
                        </w:rPr>
                        <w:t>20 de septiembre al 01 de octubre 2021</w:t>
                      </w:r>
                    </w:p>
                    <w:p w14:paraId="1113826E" w14:textId="77777777" w:rsidR="00D45016" w:rsidRPr="008743EA" w:rsidRDefault="00D45016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0A58799B" w14:textId="275AA893" w:rsidR="00787577" w:rsidRDefault="00787577" w:rsidP="006204FB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64733C1" w14:textId="77777777" w:rsidR="006C298D" w:rsidRDefault="006C298D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0662C5B4" w:rsidR="000467A4" w:rsidRPr="00B74AE7" w:rsidRDefault="000467A4" w:rsidP="003462E5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D45016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234658E2" w14:textId="77777777" w:rsidR="00D3777B" w:rsidRPr="00DA755E" w:rsidRDefault="00DA755E" w:rsidP="007925D0">
            <w:pPr>
              <w:pStyle w:val="Sinespaciado"/>
              <w:numPr>
                <w:ilvl w:val="0"/>
                <w:numId w:val="42"/>
              </w:numP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</w:pPr>
            <w:r w:rsidRPr="00DA755E">
              <w:rPr>
                <w:rFonts w:ascii="Century Gothic" w:hAnsi="Century Gothic"/>
                <w:color w:val="635F5F"/>
                <w:sz w:val="18"/>
                <w:szCs w:val="18"/>
                <w:shd w:val="clear" w:color="auto" w:fill="E4E4E4"/>
              </w:rPr>
              <w:t>Descubrir relaciones que involucran ángulos exteriores o interiores de diferentes polígonos. </w:t>
            </w:r>
          </w:p>
          <w:p w14:paraId="111D431A" w14:textId="2C03027E" w:rsidR="00DA755E" w:rsidRPr="009D6C3E" w:rsidRDefault="00DA755E" w:rsidP="007925D0">
            <w:pPr>
              <w:pStyle w:val="Sinespaciado"/>
              <w:numPr>
                <w:ilvl w:val="0"/>
                <w:numId w:val="42"/>
              </w:numPr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</w:pPr>
            <w:r w:rsidRPr="00DA755E">
              <w:rPr>
                <w:rFonts w:ascii="Century Gothic" w:hAnsi="Century Gothic"/>
                <w:color w:val="595B60"/>
                <w:sz w:val="18"/>
                <w:szCs w:val="18"/>
                <w:shd w:val="clear" w:color="auto" w:fill="E4E4E4"/>
              </w:rPr>
              <w:t>Desarrollar y aplicar la fórmula del área de triángulos, paralelogramos y trapecios.</w:t>
            </w:r>
            <w:r>
              <w:rPr>
                <w:rFonts w:ascii="Noto Sans" w:hAnsi="Noto Sans"/>
                <w:color w:val="595B60"/>
                <w:sz w:val="18"/>
                <w:szCs w:val="18"/>
                <w:shd w:val="clear" w:color="auto" w:fill="E4E4E4"/>
              </w:rPr>
              <w:t> </w:t>
            </w:r>
          </w:p>
        </w:tc>
      </w:tr>
    </w:tbl>
    <w:p w14:paraId="0A97B909" w14:textId="77777777" w:rsidR="000467A4" w:rsidRPr="00811FE5" w:rsidRDefault="000467A4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45E2B8FD" w14:textId="25DF995A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0E0AEA90" w14:textId="0E5A2269" w:rsidR="00E40E8A" w:rsidRDefault="007925D0" w:rsidP="00AC39CD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4"/>
          <w:szCs w:val="18"/>
        </w:rPr>
      </w:pPr>
      <w:r>
        <w:rPr>
          <w:rFonts w:ascii="Century Gothic" w:hAnsi="Century Gothic"/>
          <w:b/>
          <w:color w:val="FF0000"/>
          <w:sz w:val="24"/>
          <w:szCs w:val="18"/>
        </w:rPr>
        <w:t>UNIDAD NÚMERO 3</w:t>
      </w:r>
    </w:p>
    <w:p w14:paraId="6D0B9E0B" w14:textId="55C195E6" w:rsidR="000A564E" w:rsidRPr="00B75DFC" w:rsidRDefault="002F1BA1" w:rsidP="00AC39CD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  <w:r>
        <w:rPr>
          <w:rFonts w:ascii="Century Gothic" w:hAnsi="Century Gothic"/>
          <w:b/>
          <w:color w:val="7030A0"/>
          <w:sz w:val="28"/>
          <w:szCs w:val="18"/>
        </w:rPr>
        <w:t>Polígonos</w:t>
      </w:r>
    </w:p>
    <w:p w14:paraId="63BCC50D" w14:textId="5BE06A5F" w:rsidR="00F42595" w:rsidRDefault="00F42595" w:rsidP="00AC39CD">
      <w:pPr>
        <w:tabs>
          <w:tab w:val="left" w:pos="360"/>
        </w:tabs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763BCB55" w14:textId="7C512215" w:rsidR="00EA73E0" w:rsidRPr="00F42595" w:rsidRDefault="00F42595" w:rsidP="00F42595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38481590" w14:textId="3F1C38E3" w:rsidR="005C72B8" w:rsidRDefault="005C72B8" w:rsidP="00B75DFC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5ECF129B" w14:textId="4B229151" w:rsidR="005C72B8" w:rsidRDefault="002F1BA1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82DA7B9" wp14:editId="3CC93C3E">
            <wp:extent cx="6131859" cy="217170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55" t="40761" r="38611" b="25642"/>
                    <a:stretch/>
                  </pic:blipFill>
                  <pic:spPr bwMode="auto">
                    <a:xfrm>
                      <a:off x="0" y="0"/>
                      <a:ext cx="6159564" cy="218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70886" w14:textId="5A646F59" w:rsidR="005C72B8" w:rsidRDefault="005C72B8" w:rsidP="00B30433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4B458BE5" w14:textId="77777777" w:rsidR="00DA755E" w:rsidRDefault="00DA755E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</w:p>
    <w:p w14:paraId="23EB0E23" w14:textId="77777777" w:rsidR="00DA755E" w:rsidRDefault="00DA755E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</w:p>
    <w:p w14:paraId="4D5A0414" w14:textId="7EF9073D" w:rsidR="00DA755E" w:rsidRDefault="00DA755E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</w:p>
    <w:p w14:paraId="3297B31C" w14:textId="00BF0E12" w:rsidR="00DA755E" w:rsidRDefault="00DA755E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</w:p>
    <w:p w14:paraId="3C8B744C" w14:textId="77777777" w:rsidR="00DA755E" w:rsidRDefault="00DA755E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</w:p>
    <w:p w14:paraId="784AA3BA" w14:textId="77777777" w:rsidR="00DA755E" w:rsidRDefault="00DA755E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</w:p>
    <w:p w14:paraId="30AD42AE" w14:textId="77777777" w:rsidR="00DA755E" w:rsidRDefault="00DA755E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</w:p>
    <w:p w14:paraId="1D54E438" w14:textId="77777777" w:rsidR="00DA755E" w:rsidRDefault="00DA755E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</w:p>
    <w:p w14:paraId="64DB8D36" w14:textId="77777777" w:rsidR="00DA755E" w:rsidRDefault="00DA755E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</w:p>
    <w:p w14:paraId="27DEDEE4" w14:textId="5CC3F6AF" w:rsidR="002F1BA1" w:rsidRPr="00B75DFC" w:rsidRDefault="002F1BA1" w:rsidP="002F1BA1">
      <w:pPr>
        <w:tabs>
          <w:tab w:val="left" w:pos="360"/>
        </w:tabs>
        <w:jc w:val="center"/>
        <w:rPr>
          <w:rFonts w:ascii="Century Gothic" w:hAnsi="Century Gothic"/>
          <w:b/>
          <w:color w:val="7030A0"/>
          <w:sz w:val="28"/>
          <w:szCs w:val="18"/>
        </w:rPr>
      </w:pPr>
      <w:r>
        <w:rPr>
          <w:rFonts w:ascii="Century Gothic" w:hAnsi="Century Gothic"/>
          <w:b/>
          <w:color w:val="7030A0"/>
          <w:sz w:val="28"/>
          <w:szCs w:val="18"/>
        </w:rPr>
        <w:lastRenderedPageBreak/>
        <w:t>Área de polígonos</w:t>
      </w:r>
    </w:p>
    <w:p w14:paraId="2C199FE1" w14:textId="77777777" w:rsidR="002F1BA1" w:rsidRDefault="002F1BA1" w:rsidP="002F1BA1">
      <w:pPr>
        <w:tabs>
          <w:tab w:val="left" w:pos="360"/>
        </w:tabs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6E17466A" w14:textId="77777777" w:rsidR="002F1BA1" w:rsidRPr="00F42595" w:rsidRDefault="002F1BA1" w:rsidP="002F1BA1">
      <w:pPr>
        <w:tabs>
          <w:tab w:val="left" w:pos="360"/>
        </w:tabs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C72B8">
        <w:rPr>
          <w:rFonts w:ascii="Apple Chancery" w:hAnsi="Apple Chancery" w:cs="Apple Chancery" w:hint="cs"/>
          <w:b/>
          <w:bCs/>
          <w:sz w:val="24"/>
          <w:szCs w:val="21"/>
        </w:rPr>
        <w:t>(datos importantes para desarrollar los ejercicios)</w:t>
      </w:r>
    </w:p>
    <w:p w14:paraId="0DF53BE2" w14:textId="77777777" w:rsidR="002F1BA1" w:rsidRDefault="002F1BA1" w:rsidP="002F1BA1">
      <w:pPr>
        <w:pStyle w:val="Textoindependiente"/>
        <w:ind w:left="284" w:hanging="284"/>
        <w:jc w:val="center"/>
        <w:rPr>
          <w:rFonts w:ascii="Century Gothic" w:hAnsi="Century Gothic"/>
          <w:b/>
          <w:color w:val="1F3864" w:themeColor="accent1" w:themeShade="80"/>
          <w:sz w:val="24"/>
          <w:szCs w:val="18"/>
        </w:rPr>
      </w:pPr>
    </w:p>
    <w:p w14:paraId="0AA692DB" w14:textId="1CC76738" w:rsidR="00B30433" w:rsidRPr="005C72B8" w:rsidRDefault="00DA755E" w:rsidP="005C72B8">
      <w:pPr>
        <w:pStyle w:val="Textoindependiente"/>
        <w:ind w:left="284" w:hanging="284"/>
        <w:jc w:val="center"/>
        <w:rPr>
          <w:rFonts w:ascii="Century Gothic" w:hAnsi="Century Gothic"/>
          <w:b/>
          <w:bCs/>
          <w:noProof/>
          <w:color w:val="7030A0"/>
          <w:sz w:val="24"/>
          <w:szCs w:val="24"/>
          <w:lang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CF8931" wp14:editId="35C95F11">
                <wp:simplePos x="0" y="0"/>
                <wp:positionH relativeFrom="margin">
                  <wp:align>right</wp:align>
                </wp:positionH>
                <wp:positionV relativeFrom="paragraph">
                  <wp:posOffset>1570355</wp:posOffset>
                </wp:positionV>
                <wp:extent cx="2085975" cy="1876425"/>
                <wp:effectExtent l="0" t="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876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3B526E" id="Rectángulo 12" o:spid="_x0000_s1026" style="position:absolute;margin-left:113.05pt;margin-top:123.65pt;width:164.25pt;height:147.75pt;z-index:251725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" fillcolor="white [3201]" strokecolor="white [3212]" strokeweight="1pt">
                <w10:wrap anchorx="margin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1CD22F7E" wp14:editId="335BA3A1">
            <wp:extent cx="6856730" cy="3571875"/>
            <wp:effectExtent l="0" t="0" r="1270" b="9525"/>
            <wp:docPr id="11" name="Imagen 11" descr="áreas de poligonos – 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reas de poligonos – GeoGebr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5" b="14281"/>
                    <a:stretch/>
                  </pic:blipFill>
                  <pic:spPr bwMode="auto">
                    <a:xfrm>
                      <a:off x="0" y="0"/>
                      <a:ext cx="6858000" cy="35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8F875" w14:textId="5DA12FFA" w:rsidR="00B30433" w:rsidRDefault="00B30433" w:rsidP="00DA755E">
      <w:pPr>
        <w:pStyle w:val="Textoindependiente"/>
        <w:rPr>
          <w:rFonts w:ascii="Arial" w:hAnsi="Arial" w:cs="Arial"/>
          <w:b/>
          <w:sz w:val="28"/>
        </w:rPr>
      </w:pPr>
    </w:p>
    <w:p w14:paraId="5573927D" w14:textId="03D1BEDF" w:rsidR="008373AA" w:rsidRPr="005C72B8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8"/>
        </w:rPr>
      </w:pPr>
      <w:r w:rsidRPr="005C72B8">
        <w:rPr>
          <w:rFonts w:ascii="Arial" w:hAnsi="Arial" w:cs="Arial"/>
          <w:b/>
          <w:sz w:val="28"/>
        </w:rPr>
        <w:t xml:space="preserve">Trabajaremos en </w:t>
      </w:r>
      <w:r w:rsidR="00B75B90" w:rsidRPr="005C72B8">
        <w:rPr>
          <w:rFonts w:ascii="Arial" w:hAnsi="Arial" w:cs="Arial"/>
          <w:b/>
          <w:sz w:val="28"/>
        </w:rPr>
        <w:t>la lección</w:t>
      </w:r>
      <w:r w:rsidR="00B30433">
        <w:rPr>
          <w:rFonts w:ascii="Arial" w:hAnsi="Arial" w:cs="Arial"/>
          <w:b/>
          <w:sz w:val="28"/>
        </w:rPr>
        <w:t xml:space="preserve"> </w:t>
      </w:r>
      <w:r w:rsidR="00313BDB">
        <w:rPr>
          <w:rFonts w:ascii="Arial" w:hAnsi="Arial" w:cs="Arial"/>
          <w:b/>
          <w:sz w:val="28"/>
        </w:rPr>
        <w:t>10 y 11</w:t>
      </w:r>
      <w:r w:rsidRPr="005C72B8">
        <w:rPr>
          <w:rFonts w:ascii="Arial" w:hAnsi="Arial" w:cs="Arial"/>
          <w:b/>
          <w:sz w:val="28"/>
        </w:rPr>
        <w:t xml:space="preserve"> de nuestro </w:t>
      </w:r>
      <w:r w:rsidR="00FE10AF" w:rsidRPr="005C72B8">
        <w:rPr>
          <w:rFonts w:ascii="Arial" w:hAnsi="Arial" w:cs="Arial"/>
          <w:b/>
          <w:sz w:val="28"/>
        </w:rPr>
        <w:t>cuadernillo de actividades</w:t>
      </w:r>
    </w:p>
    <w:p w14:paraId="461A94FA" w14:textId="16F9576B" w:rsidR="0097330F" w:rsidRPr="00FE10AF" w:rsidRDefault="00271CE9" w:rsidP="008373AA">
      <w:pPr>
        <w:pStyle w:val="Textoindependiente"/>
        <w:ind w:left="284" w:hanging="284"/>
        <w:jc w:val="center"/>
        <w:rPr>
          <w:noProof/>
          <w:sz w:val="6"/>
          <w:lang w:val="es-MX" w:eastAsia="en-US"/>
        </w:rPr>
      </w:pPr>
      <w:r>
        <w:rPr>
          <w:noProof/>
          <w:sz w:val="6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8655BF" wp14:editId="40CBDEFF">
                <wp:simplePos x="0" y="0"/>
                <wp:positionH relativeFrom="column">
                  <wp:posOffset>2519464</wp:posOffset>
                </wp:positionH>
                <wp:positionV relativeFrom="paragraph">
                  <wp:posOffset>122163</wp:posOffset>
                </wp:positionV>
                <wp:extent cx="1806575" cy="2381250"/>
                <wp:effectExtent l="12700" t="12700" r="22225" b="317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2381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2D9E82" id="Rectángulo 5" o:spid="_x0000_s1026" style="position:absolute;margin-left:198.4pt;margin-top:9.6pt;width:142.25pt;height:18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" filled="f" strokecolor="red" strokeweight="3pt"/>
            </w:pict>
          </mc:Fallback>
        </mc:AlternateContent>
      </w:r>
    </w:p>
    <w:p w14:paraId="44DCC4AE" w14:textId="7FD52FC8" w:rsidR="00142702" w:rsidRDefault="00FE10AF" w:rsidP="000C09FE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548DB94" wp14:editId="258F1572">
            <wp:extent cx="1806726" cy="2381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11" t="9634" r="33194" b="12549"/>
                    <a:stretch/>
                  </pic:blipFill>
                  <pic:spPr bwMode="auto">
                    <a:xfrm>
                      <a:off x="0" y="0"/>
                      <a:ext cx="1819741" cy="239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298D">
        <w:rPr>
          <w:noProof/>
          <w:lang w:val="es-MX" w:eastAsia="en-US"/>
        </w:rPr>
        <w:t xml:space="preserve"> </w:t>
      </w:r>
    </w:p>
    <w:p w14:paraId="76F43EEA" w14:textId="0DFE99E6" w:rsidR="00772218" w:rsidRPr="006C298D" w:rsidRDefault="007C0B12" w:rsidP="00142702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CAAA929" w14:textId="1D1B6799" w:rsidR="00142702" w:rsidRDefault="007925D0" w:rsidP="00142702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10</w:t>
      </w:r>
      <w:r w:rsidR="006C298D">
        <w:rPr>
          <w:rFonts w:ascii="Century Gothic" w:hAnsi="Century Gothic"/>
          <w:b/>
          <w:sz w:val="22"/>
          <w:szCs w:val="22"/>
        </w:rPr>
        <w:t xml:space="preserve">: </w:t>
      </w:r>
      <w:r>
        <w:rPr>
          <w:rFonts w:ascii="Century Gothic" w:hAnsi="Century Gothic"/>
          <w:b/>
          <w:sz w:val="22"/>
          <w:szCs w:val="22"/>
        </w:rPr>
        <w:t>Polígono</w:t>
      </w:r>
    </w:p>
    <w:p w14:paraId="13ED2EF7" w14:textId="77777777" w:rsidR="007925D0" w:rsidRDefault="007925D0" w:rsidP="007925D0">
      <w:pPr>
        <w:pStyle w:val="Sinespaciado"/>
        <w:numPr>
          <w:ilvl w:val="0"/>
          <w:numId w:val="41"/>
        </w:numPr>
      </w:pPr>
      <w:r>
        <w:t>Polígonos</w:t>
      </w:r>
    </w:p>
    <w:p w14:paraId="7875F4D6" w14:textId="3D371711" w:rsidR="005C72B8" w:rsidRDefault="007925D0" w:rsidP="007925D0">
      <w:pPr>
        <w:pStyle w:val="Sinespaciado"/>
        <w:numPr>
          <w:ilvl w:val="0"/>
          <w:numId w:val="41"/>
        </w:numPr>
      </w:pPr>
      <w:r>
        <w:t>Ángulos en polígonos</w:t>
      </w:r>
    </w:p>
    <w:p w14:paraId="35F952D0" w14:textId="2C6167CE" w:rsidR="009C09DB" w:rsidRPr="006204FB" w:rsidRDefault="008373AA" w:rsidP="006204FB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 w:rsidR="008A7F51"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</w:t>
      </w:r>
      <w:r w:rsidR="00C72751">
        <w:rPr>
          <w:rFonts w:ascii="Century Gothic" w:hAnsi="Century Gothic" w:cs="Calibri"/>
          <w:b/>
          <w:sz w:val="32"/>
          <w:szCs w:val="24"/>
          <w:highlight w:val="yellow"/>
        </w:rPr>
        <w:t>inas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2F1BA1">
        <w:rPr>
          <w:rFonts w:ascii="Century Gothic" w:hAnsi="Century Gothic" w:cs="Calibri"/>
          <w:b/>
          <w:sz w:val="32"/>
          <w:szCs w:val="24"/>
          <w:highlight w:val="yellow"/>
        </w:rPr>
        <w:t>61</w:t>
      </w:r>
      <w:r w:rsidR="002646EE">
        <w:rPr>
          <w:rFonts w:ascii="Century Gothic" w:hAnsi="Century Gothic" w:cs="Calibri"/>
          <w:b/>
          <w:sz w:val="32"/>
          <w:szCs w:val="24"/>
          <w:highlight w:val="yellow"/>
        </w:rPr>
        <w:t xml:space="preserve"> a la </w:t>
      </w:r>
      <w:r w:rsidR="002F1BA1">
        <w:rPr>
          <w:rFonts w:ascii="Century Gothic" w:hAnsi="Century Gothic" w:cs="Calibri"/>
          <w:b/>
          <w:sz w:val="32"/>
          <w:szCs w:val="24"/>
          <w:highlight w:val="yellow"/>
        </w:rPr>
        <w:t>64</w:t>
      </w:r>
      <w:r w:rsidR="00C556E2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7F183D">
        <w:rPr>
          <w:rFonts w:ascii="Century Gothic" w:hAnsi="Century Gothic" w:cs="Calibri"/>
          <w:b/>
          <w:sz w:val="32"/>
          <w:szCs w:val="24"/>
          <w:highlight w:val="yellow"/>
        </w:rPr>
        <w:t>la semana 2</w:t>
      </w:r>
      <w:r w:rsidR="002F1BA1" w:rsidRPr="002F1BA1">
        <w:rPr>
          <w:rFonts w:ascii="Century Gothic" w:hAnsi="Century Gothic" w:cs="Calibri"/>
          <w:b/>
          <w:sz w:val="32"/>
          <w:szCs w:val="24"/>
          <w:shd w:val="clear" w:color="auto" w:fill="FFFF00"/>
        </w:rPr>
        <w:t>8</w:t>
      </w:r>
    </w:p>
    <w:p w14:paraId="1F6A0F83" w14:textId="39057B26" w:rsidR="00C4520A" w:rsidRDefault="00C4520A" w:rsidP="00501DE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35CFF390" w14:textId="54A96C5A" w:rsidR="007F183D" w:rsidRPr="006C298D" w:rsidRDefault="007F183D" w:rsidP="007F183D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05BF9AC8" w14:textId="3E9374C2" w:rsidR="007F183D" w:rsidRDefault="007925D0" w:rsidP="007F183D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11</w:t>
      </w:r>
      <w:r w:rsidR="007F183D">
        <w:rPr>
          <w:rFonts w:ascii="Century Gothic" w:hAnsi="Century Gothic"/>
          <w:b/>
          <w:sz w:val="22"/>
          <w:szCs w:val="22"/>
        </w:rPr>
        <w:t>:</w:t>
      </w:r>
      <w:r w:rsidR="002F1BA1">
        <w:rPr>
          <w:rFonts w:ascii="Century Gothic" w:hAnsi="Century Gothic"/>
          <w:b/>
          <w:sz w:val="22"/>
          <w:szCs w:val="22"/>
        </w:rPr>
        <w:t xml:space="preserve"> Área de polígonos</w:t>
      </w:r>
      <w:r w:rsidR="007F183D">
        <w:rPr>
          <w:rFonts w:ascii="Century Gothic" w:hAnsi="Century Gothic"/>
          <w:b/>
          <w:sz w:val="22"/>
          <w:szCs w:val="22"/>
        </w:rPr>
        <w:t xml:space="preserve"> </w:t>
      </w:r>
    </w:p>
    <w:p w14:paraId="36F1C2A7" w14:textId="29ADADA0" w:rsidR="007F183D" w:rsidRPr="007F183D" w:rsidRDefault="002F1BA1" w:rsidP="007F183D">
      <w:pPr>
        <w:pStyle w:val="Sinespaciado"/>
        <w:numPr>
          <w:ilvl w:val="0"/>
          <w:numId w:val="41"/>
        </w:numPr>
        <w:rPr>
          <w:rFonts w:ascii="Century Gothic" w:hAnsi="Century Gothic"/>
          <w:sz w:val="20"/>
        </w:rPr>
      </w:pPr>
      <w:r>
        <w:t>Área de paralelogramos</w:t>
      </w:r>
      <w:r w:rsidRPr="007F183D">
        <w:rPr>
          <w:rFonts w:ascii="Century Gothic" w:hAnsi="Century Gothic"/>
          <w:sz w:val="20"/>
        </w:rPr>
        <w:t xml:space="preserve"> </w:t>
      </w:r>
    </w:p>
    <w:p w14:paraId="73C54F0A" w14:textId="75B3A242" w:rsidR="007F183D" w:rsidRPr="002F1BA1" w:rsidRDefault="002F1BA1" w:rsidP="007F183D">
      <w:pPr>
        <w:pStyle w:val="Sinespaciado"/>
        <w:numPr>
          <w:ilvl w:val="0"/>
          <w:numId w:val="41"/>
        </w:numPr>
        <w:rPr>
          <w:rFonts w:ascii="Century Gothic" w:hAnsi="Century Gothic"/>
          <w:b/>
          <w:sz w:val="20"/>
        </w:rPr>
      </w:pPr>
      <w:r>
        <w:t>Área de triángulos</w:t>
      </w:r>
      <w:r w:rsidRPr="007F183D">
        <w:rPr>
          <w:rFonts w:ascii="Century Gothic" w:hAnsi="Century Gothic"/>
          <w:sz w:val="20"/>
        </w:rPr>
        <w:t xml:space="preserve"> </w:t>
      </w:r>
    </w:p>
    <w:p w14:paraId="0764C35A" w14:textId="2A3D78BE" w:rsidR="002F1BA1" w:rsidRPr="007F183D" w:rsidRDefault="002F1BA1" w:rsidP="007F183D">
      <w:pPr>
        <w:pStyle w:val="Sinespaciado"/>
        <w:numPr>
          <w:ilvl w:val="0"/>
          <w:numId w:val="41"/>
        </w:numPr>
        <w:rPr>
          <w:rFonts w:ascii="Century Gothic" w:hAnsi="Century Gothic"/>
          <w:b/>
          <w:sz w:val="20"/>
        </w:rPr>
      </w:pPr>
      <w:r>
        <w:t>Área de trapecios</w:t>
      </w:r>
    </w:p>
    <w:p w14:paraId="737632AF" w14:textId="5183D66D" w:rsidR="007F183D" w:rsidRDefault="007F183D" w:rsidP="007F183D">
      <w:pPr>
        <w:spacing w:before="100" w:beforeAutospacing="1"/>
        <w:ind w:right="-93"/>
        <w:contextualSpacing/>
        <w:jc w:val="center"/>
      </w:pPr>
    </w:p>
    <w:p w14:paraId="716907E7" w14:textId="5BD769BC" w:rsidR="005C72B8" w:rsidRPr="00AC3032" w:rsidRDefault="007F183D" w:rsidP="009D6C3E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páginas</w:t>
      </w:r>
      <w:r w:rsidR="002F1BA1">
        <w:rPr>
          <w:rFonts w:ascii="Century Gothic" w:hAnsi="Century Gothic" w:cs="Calibri"/>
          <w:b/>
          <w:sz w:val="32"/>
          <w:szCs w:val="24"/>
          <w:highlight w:val="yellow"/>
        </w:rPr>
        <w:t xml:space="preserve"> 66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a la </w:t>
      </w:r>
      <w:r w:rsidR="002F1BA1">
        <w:rPr>
          <w:rFonts w:ascii="Century Gothic" w:hAnsi="Century Gothic" w:cs="Calibri"/>
          <w:b/>
          <w:sz w:val="32"/>
          <w:szCs w:val="24"/>
          <w:highlight w:val="yellow"/>
        </w:rPr>
        <w:t>70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 semana 2</w:t>
      </w:r>
      <w:r w:rsidR="002F1BA1">
        <w:rPr>
          <w:rFonts w:ascii="Century Gothic" w:hAnsi="Century Gothic" w:cs="Calibri"/>
          <w:b/>
          <w:sz w:val="32"/>
          <w:szCs w:val="24"/>
          <w:highlight w:val="yellow"/>
        </w:rPr>
        <w:t>9</w:t>
      </w:r>
    </w:p>
    <w:p w14:paraId="0EEAA834" w14:textId="77777777" w:rsidR="002F1BA1" w:rsidRDefault="002F1BA1" w:rsidP="00AC3032">
      <w:pPr>
        <w:jc w:val="center"/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253F76" w14:textId="720041D6" w:rsidR="00247861" w:rsidRPr="00AC3032" w:rsidRDefault="00247861" w:rsidP="00AC3032">
      <w:pPr>
        <w:jc w:val="center"/>
        <w:rPr>
          <w:rFonts w:ascii="Century Gothic" w:hAnsi="Century Gothic"/>
          <w:color w:val="7030A0"/>
          <w:sz w:val="44"/>
          <w:szCs w:val="44"/>
        </w:rPr>
      </w:pPr>
      <w:r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Desafío</w:t>
      </w:r>
      <w:r w:rsidR="006204FB" w:rsidRPr="00247861">
        <w:rPr>
          <w:rFonts w:ascii="Century Gothic" w:hAnsi="Century Gothic"/>
          <w:b/>
          <w:color w:val="7030A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matemático</w:t>
      </w:r>
    </w:p>
    <w:p w14:paraId="0CAC6ADE" w14:textId="5B43974C" w:rsidR="00247861" w:rsidRPr="007F183D" w:rsidRDefault="00247861" w:rsidP="00006943">
      <w:pPr>
        <w:rPr>
          <w:rFonts w:ascii="Century Gothic" w:hAnsi="Century Gothic"/>
          <w:noProof/>
          <w:sz w:val="24"/>
          <w:szCs w:val="24"/>
          <w:lang w:val="es-MX" w:eastAsia="en-US"/>
        </w:rPr>
      </w:pPr>
    </w:p>
    <w:p w14:paraId="0EEFB066" w14:textId="1C4EFC58" w:rsidR="007F183D" w:rsidRPr="007F183D" w:rsidRDefault="007F183D" w:rsidP="00006943">
      <w:pPr>
        <w:rPr>
          <w:rFonts w:ascii="Century Gothic" w:hAnsi="Century Gothic"/>
          <w:noProof/>
          <w:sz w:val="24"/>
          <w:szCs w:val="24"/>
          <w:lang w:val="es-MX" w:eastAsia="en-US"/>
        </w:rPr>
      </w:pPr>
    </w:p>
    <w:p w14:paraId="1D3373CB" w14:textId="4857EDF8" w:rsidR="007F183D" w:rsidRDefault="007F183D" w:rsidP="009D6C3E">
      <w:pPr>
        <w:jc w:val="center"/>
        <w:rPr>
          <w:rFonts w:ascii="Century Gothic" w:hAnsi="Century Gothic"/>
          <w:noProof/>
          <w:sz w:val="24"/>
          <w:szCs w:val="24"/>
          <w:lang w:val="es-MX" w:eastAsia="en-US"/>
        </w:rPr>
      </w:pPr>
    </w:p>
    <w:p w14:paraId="70511942" w14:textId="3F285467" w:rsidR="002F1BA1" w:rsidRDefault="00313BDB" w:rsidP="009D6C3E">
      <w:pPr>
        <w:jc w:val="center"/>
        <w:rPr>
          <w:rFonts w:ascii="Century Gothic" w:hAnsi="Century Gothic"/>
          <w:noProof/>
          <w:sz w:val="24"/>
          <w:szCs w:val="24"/>
          <w:lang w:val="es-MX" w:eastAsia="en-US"/>
        </w:rPr>
      </w:pPr>
      <w:r>
        <w:rPr>
          <w:rFonts w:ascii="Century Gothic" w:hAnsi="Century Gothic"/>
          <w:noProof/>
          <w:sz w:val="24"/>
          <w:szCs w:val="24"/>
          <w:lang w:val="en-US" w:eastAsia="en-US"/>
        </w:rPr>
        <w:drawing>
          <wp:inline distT="0" distB="0" distL="0" distR="0" wp14:anchorId="093AC8FD" wp14:editId="390D3C92">
            <wp:extent cx="4422843" cy="3187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306" cy="319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72F6" w14:textId="77777777" w:rsidR="002F1BA1" w:rsidRPr="007F183D" w:rsidRDefault="002F1BA1" w:rsidP="009D6C3E">
      <w:pPr>
        <w:jc w:val="center"/>
        <w:rPr>
          <w:rFonts w:ascii="Century Gothic" w:hAnsi="Century Gothic"/>
          <w:noProof/>
          <w:sz w:val="24"/>
          <w:szCs w:val="24"/>
          <w:lang w:val="es-MX" w:eastAsia="en-US"/>
        </w:rPr>
      </w:pPr>
    </w:p>
    <w:p w14:paraId="1880350B" w14:textId="097FA497" w:rsidR="007F183D" w:rsidRPr="007F183D" w:rsidRDefault="007F183D" w:rsidP="00006943">
      <w:pPr>
        <w:rPr>
          <w:rFonts w:ascii="Century Gothic" w:hAnsi="Century Gothic"/>
          <w:noProof/>
          <w:sz w:val="24"/>
          <w:szCs w:val="24"/>
          <w:lang w:val="es-MX" w:eastAsia="en-US"/>
        </w:rPr>
      </w:pPr>
    </w:p>
    <w:p w14:paraId="61AD5B67" w14:textId="77777777" w:rsidR="009F52F1" w:rsidRPr="009F52F1" w:rsidRDefault="009F52F1" w:rsidP="009F52F1">
      <w:pPr>
        <w:shd w:val="clear" w:color="auto" w:fill="FFFFFF"/>
        <w:spacing w:after="240" w:line="276" w:lineRule="auto"/>
        <w:jc w:val="both"/>
        <w:rPr>
          <w:rFonts w:ascii="Century Gothic" w:hAnsi="Century Gothic" w:cs="Helvetica"/>
          <w:color w:val="333333"/>
          <w:sz w:val="22"/>
          <w:szCs w:val="22"/>
          <w:lang w:val="es-MX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2E4F4E" w14:paraId="09DEE470" w14:textId="77777777" w:rsidTr="00D45016">
        <w:trPr>
          <w:trHeight w:val="770"/>
        </w:trPr>
        <w:tc>
          <w:tcPr>
            <w:tcW w:w="10940" w:type="dxa"/>
          </w:tcPr>
          <w:p w14:paraId="743E01FB" w14:textId="77777777" w:rsidR="002E4F4E" w:rsidRPr="00DF4693" w:rsidRDefault="002E4F4E" w:rsidP="002E4F4E">
            <w:pPr>
              <w:tabs>
                <w:tab w:val="left" w:pos="360"/>
              </w:tabs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46EE3FAE" w14:textId="77777777" w:rsidR="002E4F4E" w:rsidRPr="004C48AC" w:rsidRDefault="002E4F4E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4800" behindDoc="0" locked="0" layoutInCell="1" allowOverlap="1" wp14:anchorId="3D0DC962" wp14:editId="54F37FE7">
            <wp:simplePos x="0" y="0"/>
            <wp:positionH relativeFrom="column">
              <wp:posOffset>2771888</wp:posOffset>
            </wp:positionH>
            <wp:positionV relativeFrom="paragraph">
              <wp:posOffset>163316</wp:posOffset>
            </wp:positionV>
            <wp:extent cx="1390015" cy="1550035"/>
            <wp:effectExtent l="0" t="0" r="0" b="0"/>
            <wp:wrapNone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4E629B3F" w14:textId="77777777" w:rsidR="002E4F4E" w:rsidRDefault="002E4F4E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5DF675E3" w14:textId="77777777" w:rsidR="002024DB" w:rsidRPr="00E82DE4" w:rsidRDefault="002024DB" w:rsidP="002E4F4E">
      <w:pPr>
        <w:tabs>
          <w:tab w:val="left" w:pos="3225"/>
        </w:tabs>
        <w:jc w:val="both"/>
        <w:rPr>
          <w:rFonts w:ascii="Century Gothic" w:hAnsi="Century Gothic"/>
          <w:sz w:val="24"/>
          <w:szCs w:val="24"/>
        </w:rPr>
      </w:pPr>
    </w:p>
    <w:p w14:paraId="4E0434AE" w14:textId="1C7EAFD0" w:rsidR="002024DB" w:rsidRPr="004C48AC" w:rsidRDefault="002024DB" w:rsidP="002E4F4E">
      <w:pPr>
        <w:tabs>
          <w:tab w:val="left" w:pos="360"/>
        </w:tabs>
        <w:jc w:val="both"/>
        <w:rPr>
          <w:rFonts w:ascii="Century Gothic" w:hAnsi="Century Gothic"/>
          <w:b/>
          <w:sz w:val="24"/>
          <w:szCs w:val="24"/>
        </w:rPr>
      </w:pPr>
      <w:r w:rsidRPr="00AF1AB9">
        <w:rPr>
          <w:noProof/>
        </w:rPr>
        <w:t xml:space="preserve">   </w:t>
      </w:r>
      <w:r w:rsidRPr="00B96CDD">
        <w:rPr>
          <w:noProof/>
        </w:rPr>
        <w:t xml:space="preserve"> </w:t>
      </w:r>
    </w:p>
    <w:p w14:paraId="791916CF" w14:textId="77777777" w:rsidR="003462E5" w:rsidRDefault="003462E5" w:rsidP="002E4F4E">
      <w:pPr>
        <w:spacing w:after="160" w:line="259" w:lineRule="auto"/>
        <w:jc w:val="both"/>
        <w:rPr>
          <w:rFonts w:ascii="Century Gothic" w:hAnsi="Century Gothic"/>
          <w:b/>
          <w:sz w:val="24"/>
          <w:szCs w:val="24"/>
          <w:lang w:val="es-MX"/>
        </w:rPr>
      </w:pPr>
    </w:p>
    <w:p w14:paraId="5CC51CA4" w14:textId="27806401" w:rsidR="00DF4693" w:rsidRDefault="00DF4693" w:rsidP="002E4F4E">
      <w:pPr>
        <w:jc w:val="both"/>
        <w:rPr>
          <w:rFonts w:ascii="Century Gothic" w:hAnsi="Century Gothic"/>
          <w:sz w:val="24"/>
          <w:szCs w:val="24"/>
        </w:rPr>
      </w:pPr>
    </w:p>
    <w:p w14:paraId="03893B55" w14:textId="318EA0C1" w:rsidR="00313BDB" w:rsidRDefault="00313BDB" w:rsidP="002E4F4E">
      <w:pPr>
        <w:jc w:val="both"/>
        <w:rPr>
          <w:rFonts w:ascii="Century Gothic" w:hAnsi="Century Gothic"/>
          <w:sz w:val="24"/>
          <w:szCs w:val="24"/>
        </w:rPr>
      </w:pPr>
    </w:p>
    <w:p w14:paraId="47B9D638" w14:textId="11372617" w:rsidR="00313BDB" w:rsidRPr="00313BDB" w:rsidRDefault="00313BDB" w:rsidP="00313BDB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  <w:r w:rsidRPr="00313BDB">
        <w:rPr>
          <w:rFonts w:ascii="Century Gothic" w:hAnsi="Century Gothic"/>
          <w:b/>
          <w:bCs/>
          <w:color w:val="FF0000"/>
          <w:sz w:val="32"/>
          <w:szCs w:val="32"/>
        </w:rPr>
        <w:lastRenderedPageBreak/>
        <w:t>Articulación con Tecnología</w:t>
      </w:r>
    </w:p>
    <w:p w14:paraId="41887D4C" w14:textId="13BD6CF3" w:rsidR="00313BDB" w:rsidRDefault="00313BDB" w:rsidP="00313BDB">
      <w:pPr>
        <w:jc w:val="center"/>
        <w:rPr>
          <w:rFonts w:ascii="Century Gothic" w:hAnsi="Century Gothic"/>
          <w:b/>
          <w:sz w:val="28"/>
          <w:lang w:val="es-MX"/>
        </w:rPr>
      </w:pPr>
      <w:r w:rsidRPr="00AD6E98">
        <w:rPr>
          <w:rFonts w:ascii="Century Gothic" w:hAnsi="Century Gothic"/>
          <w:b/>
          <w:sz w:val="28"/>
          <w:lang w:val="es-MX"/>
        </w:rPr>
        <w:t>Publicidad y Redes Sociales</w:t>
      </w:r>
    </w:p>
    <w:p w14:paraId="650951A9" w14:textId="77777777" w:rsidR="00313BDB" w:rsidRPr="00AD6E98" w:rsidRDefault="00313BDB" w:rsidP="00313BDB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2C3BAAA5" w14:textId="25032D81" w:rsidR="00313BDB" w:rsidRDefault="00313BDB" w:rsidP="00313BDB">
      <w:pPr>
        <w:jc w:val="both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t xml:space="preserve">Objetivo: </w:t>
      </w:r>
      <w:r w:rsidRPr="00AD6E98">
        <w:rPr>
          <w:rFonts w:ascii="Century Gothic" w:hAnsi="Century Gothic"/>
          <w:b/>
          <w:sz w:val="24"/>
          <w:lang w:val="es-MX"/>
        </w:rPr>
        <w:t>Reflexionar acerca del impacto social de la incorporación de la tecnología en las diversas formas de comunicar información.</w:t>
      </w:r>
    </w:p>
    <w:p w14:paraId="05F57666" w14:textId="77777777" w:rsidR="007241CF" w:rsidRDefault="007241CF" w:rsidP="00313BDB">
      <w:pPr>
        <w:jc w:val="both"/>
        <w:rPr>
          <w:rFonts w:ascii="Century Gothic" w:hAnsi="Century Gothic"/>
          <w:b/>
          <w:sz w:val="24"/>
          <w:lang w:val="es-MX"/>
        </w:rPr>
      </w:pPr>
      <w:bookmarkStart w:id="0" w:name="_GoBack"/>
      <w:bookmarkEnd w:id="0"/>
    </w:p>
    <w:p w14:paraId="080E5436" w14:textId="77777777" w:rsidR="00313BDB" w:rsidRDefault="00313BDB" w:rsidP="00313BDB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Queridas y queridos, comenzamos un nuevo trimestre, lo que significa, entre otras cosas, que tendremos un nuevo proceso que culminará con una gran actividad </w:t>
      </w:r>
      <w:r>
        <w:rPr>
          <w:rFonts w:ascii="Century Gothic" w:hAnsi="Century Gothic"/>
          <w:b/>
          <w:sz w:val="24"/>
          <w:lang w:val="es-MX"/>
        </w:rPr>
        <w:t xml:space="preserve">La Feria de las Ciencias y Tecnología. </w:t>
      </w:r>
    </w:p>
    <w:p w14:paraId="28C14E0C" w14:textId="77777777" w:rsidR="00313BDB" w:rsidRDefault="00313BDB" w:rsidP="00313BDB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En este trimestre abordaremos una temática muy importante para todas las áreas de nuestra vida. Se trata de algo con lo que nos encontramos muy a menudo.</w:t>
      </w:r>
    </w:p>
    <w:p w14:paraId="1ADBDF34" w14:textId="77777777" w:rsidR="00313BDB" w:rsidRDefault="00313BDB" w:rsidP="00313BDB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La </w:t>
      </w:r>
      <w:r>
        <w:rPr>
          <w:rFonts w:ascii="Century Gothic" w:hAnsi="Century Gothic"/>
          <w:b/>
          <w:sz w:val="24"/>
          <w:lang w:val="es-MX"/>
        </w:rPr>
        <w:t>Publicidad,</w:t>
      </w:r>
      <w:r>
        <w:rPr>
          <w:rFonts w:ascii="Century Gothic" w:hAnsi="Century Gothic"/>
          <w:sz w:val="24"/>
          <w:lang w:val="es-MX"/>
        </w:rPr>
        <w:t xml:space="preserve"> es una herramienta cuya principal función es intentar persuadir a un público e invitarlo a realizar una acción concreta, informar o presentar marcas y productos.</w:t>
      </w:r>
    </w:p>
    <w:p w14:paraId="000E9441" w14:textId="77777777" w:rsidR="00313BDB" w:rsidRDefault="00313BDB" w:rsidP="00313BDB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Los principales tipos de publicidad tienen que ver con la forma en que se entregan los mensajes y podemos dividirla en </w:t>
      </w:r>
      <w:r>
        <w:rPr>
          <w:rFonts w:ascii="Century Gothic" w:hAnsi="Century Gothic"/>
          <w:b/>
          <w:sz w:val="24"/>
          <w:lang w:val="es-MX"/>
        </w:rPr>
        <w:t>Escrita, Visual o Auditiva</w:t>
      </w:r>
      <w:r>
        <w:rPr>
          <w:rFonts w:ascii="Century Gothic" w:hAnsi="Century Gothic"/>
          <w:sz w:val="24"/>
          <w:lang w:val="es-MX"/>
        </w:rPr>
        <w:t>, pudiéndose mezclar entre si.</w:t>
      </w:r>
    </w:p>
    <w:p w14:paraId="651A754B" w14:textId="7BB617D6" w:rsidR="00313BDB" w:rsidRDefault="00313BDB" w:rsidP="00313BDB">
      <w:pPr>
        <w:jc w:val="both"/>
        <w:rPr>
          <w:rFonts w:ascii="Century Gothic" w:hAnsi="Century Gothic"/>
          <w:sz w:val="24"/>
          <w:lang w:val="es-MX"/>
        </w:rPr>
      </w:pPr>
      <w:r w:rsidRPr="00557D99">
        <w:rPr>
          <w:rFonts w:ascii="Century Gothic" w:hAnsi="Century Gothic"/>
          <w:sz w:val="24"/>
          <w:lang w:val="es-MX"/>
        </w:rPr>
        <w:t xml:space="preserve">Los </w:t>
      </w:r>
      <w:r w:rsidRPr="004C276F">
        <w:rPr>
          <w:rFonts w:ascii="Century Gothic" w:hAnsi="Century Gothic"/>
          <w:b/>
          <w:sz w:val="24"/>
          <w:lang w:val="es-MX"/>
        </w:rPr>
        <w:t>medios publicitarios</w:t>
      </w:r>
      <w:r w:rsidRPr="00557D99">
        <w:rPr>
          <w:rFonts w:ascii="Century Gothic" w:hAnsi="Century Gothic"/>
          <w:sz w:val="24"/>
          <w:lang w:val="es-MX"/>
        </w:rPr>
        <w:t xml:space="preserve"> son los canales que utilizan las empresas para mostrar sus productos o servicios, y con el objetivo de persuadir a la audiencia para que los compren.</w:t>
      </w:r>
    </w:p>
    <w:p w14:paraId="4312BAB4" w14:textId="77777777" w:rsidR="00313BDB" w:rsidRDefault="00313BDB" w:rsidP="00313BDB">
      <w:pPr>
        <w:jc w:val="both"/>
        <w:rPr>
          <w:rFonts w:ascii="Century Gothic" w:hAnsi="Century Gothic"/>
          <w:sz w:val="24"/>
          <w:lang w:val="es-MX"/>
        </w:rPr>
      </w:pPr>
    </w:p>
    <w:p w14:paraId="409159EA" w14:textId="77777777" w:rsidR="00313BDB" w:rsidRDefault="00313BDB" w:rsidP="00313BDB">
      <w:pPr>
        <w:jc w:val="both"/>
        <w:rPr>
          <w:rFonts w:ascii="Century Gothic" w:hAnsi="Century Gothic"/>
          <w:sz w:val="24"/>
          <w:lang w:val="es-MX"/>
        </w:rPr>
      </w:pPr>
    </w:p>
    <w:p w14:paraId="23334DA3" w14:textId="77777777" w:rsidR="00313BDB" w:rsidRDefault="00313BDB" w:rsidP="00313BDB">
      <w:pPr>
        <w:jc w:val="both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t xml:space="preserve">Actividad 1. </w:t>
      </w:r>
    </w:p>
    <w:p w14:paraId="023621B6" w14:textId="77777777" w:rsidR="00313BDB" w:rsidRDefault="00313BDB" w:rsidP="00313BDB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 xml:space="preserve">La publicidad no necesariamente nos invita a comprar cosas, el principal elemento de la publicidad es la </w:t>
      </w:r>
      <w:r>
        <w:rPr>
          <w:rFonts w:ascii="Century Gothic" w:hAnsi="Century Gothic"/>
          <w:b/>
          <w:sz w:val="24"/>
          <w:lang w:val="es-MX"/>
        </w:rPr>
        <w:t xml:space="preserve">Llamada a la Acción, </w:t>
      </w:r>
      <w:r>
        <w:rPr>
          <w:rFonts w:ascii="Century Gothic" w:hAnsi="Century Gothic"/>
          <w:sz w:val="24"/>
          <w:lang w:val="es-MX"/>
        </w:rPr>
        <w:t xml:space="preserve">es una acción a la que te invita la publicidad, es decir, que la publicidad busca que las personas que vemos sus anuncios hagamos algo. </w:t>
      </w:r>
    </w:p>
    <w:p w14:paraId="71B7FF22" w14:textId="77777777" w:rsidR="00313BDB" w:rsidRDefault="00313BDB" w:rsidP="00313BDB">
      <w:pPr>
        <w:jc w:val="both"/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En este sentido, te invito a responder la siguiente pregunta:</w:t>
      </w:r>
    </w:p>
    <w:p w14:paraId="3AC3A827" w14:textId="77777777" w:rsidR="00313BDB" w:rsidRDefault="00313BDB" w:rsidP="00313BDB">
      <w:pPr>
        <w:jc w:val="both"/>
        <w:rPr>
          <w:rFonts w:ascii="Century Gothic" w:hAnsi="Century Gothic"/>
          <w:b/>
          <w:color w:val="538135" w:themeColor="accent6" w:themeShade="BF"/>
          <w:sz w:val="28"/>
          <w:lang w:val="es-MX"/>
        </w:rPr>
      </w:pPr>
      <w:r w:rsidRPr="000839BC">
        <w:rPr>
          <w:rFonts w:ascii="Century Gothic" w:hAnsi="Century Gothic"/>
          <w:b/>
          <w:color w:val="538135" w:themeColor="accent6" w:themeShade="BF"/>
          <w:sz w:val="28"/>
          <w:lang w:val="es-MX"/>
        </w:rPr>
        <w:t>Aparte de la publicidad comercial (de la que hablaba el video) ¿qué otros tipos de publicidad existen? (nombre al menos 4 tipos de publicidad no comercial)</w:t>
      </w:r>
    </w:p>
    <w:p w14:paraId="7F16A0D4" w14:textId="77777777" w:rsidR="00313BDB" w:rsidRDefault="00313BDB" w:rsidP="00313BDB">
      <w:pPr>
        <w:jc w:val="center"/>
        <w:rPr>
          <w:rFonts w:ascii="Century Gothic" w:hAnsi="Century Gothic"/>
          <w:b/>
          <w:color w:val="538135" w:themeColor="accent6" w:themeShade="BF"/>
          <w:sz w:val="28"/>
          <w:lang w:val="es-MX"/>
        </w:rPr>
      </w:pPr>
    </w:p>
    <w:p w14:paraId="2224DBDB" w14:textId="77777777" w:rsidR="00313BDB" w:rsidRPr="000839BC" w:rsidRDefault="00313BDB" w:rsidP="00313BDB">
      <w:pPr>
        <w:jc w:val="center"/>
        <w:rPr>
          <w:rFonts w:ascii="Century Gothic" w:hAnsi="Century Gothic"/>
          <w:b/>
          <w:color w:val="538135" w:themeColor="accent6" w:themeShade="BF"/>
          <w:sz w:val="28"/>
          <w:lang w:val="es-MX"/>
        </w:rPr>
      </w:pPr>
      <w:r>
        <w:rPr>
          <w:rFonts w:ascii="Century Gothic" w:hAnsi="Century Gothic"/>
          <w:b/>
          <w:noProof/>
          <w:color w:val="70AD47" w:themeColor="accent6"/>
          <w:sz w:val="28"/>
          <w:lang w:val="en-US" w:eastAsia="en-US"/>
        </w:rPr>
        <w:drawing>
          <wp:inline distT="0" distB="0" distL="0" distR="0" wp14:anchorId="08F6106D" wp14:editId="62E0E057">
            <wp:extent cx="5486400" cy="3200400"/>
            <wp:effectExtent l="0" t="57150" r="0" b="571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7B131754" w14:textId="77777777" w:rsidR="00313BDB" w:rsidRDefault="00313BDB" w:rsidP="00313BDB">
      <w:pPr>
        <w:rPr>
          <w:rFonts w:ascii="Century Gothic" w:hAnsi="Century Gothic"/>
          <w:sz w:val="24"/>
          <w:lang w:val="es-MX"/>
        </w:rPr>
      </w:pPr>
    </w:p>
    <w:p w14:paraId="2672E941" w14:textId="77777777" w:rsidR="00313BDB" w:rsidRDefault="00313BDB" w:rsidP="00313BDB">
      <w:pPr>
        <w:rPr>
          <w:rFonts w:ascii="Century Gothic" w:hAnsi="Century Gothic"/>
          <w:sz w:val="24"/>
          <w:lang w:val="es-MX"/>
        </w:rPr>
      </w:pPr>
    </w:p>
    <w:p w14:paraId="216B2048" w14:textId="77777777" w:rsidR="00313BDB" w:rsidRDefault="00313BDB" w:rsidP="00313BDB">
      <w:pPr>
        <w:rPr>
          <w:rFonts w:ascii="Century Gothic" w:hAnsi="Century Gothic"/>
          <w:sz w:val="24"/>
          <w:lang w:val="es-MX"/>
        </w:rPr>
      </w:pPr>
    </w:p>
    <w:p w14:paraId="30063DA0" w14:textId="77777777" w:rsidR="00313BDB" w:rsidRDefault="00313BDB" w:rsidP="00313BDB">
      <w:pPr>
        <w:rPr>
          <w:rFonts w:ascii="Century Gothic" w:hAnsi="Century Gothic"/>
          <w:sz w:val="24"/>
          <w:lang w:val="es-MX"/>
        </w:rPr>
      </w:pPr>
    </w:p>
    <w:p w14:paraId="7A7702A8" w14:textId="77777777" w:rsidR="00313BDB" w:rsidRDefault="00313BDB" w:rsidP="00313BDB">
      <w:pPr>
        <w:rPr>
          <w:rFonts w:ascii="Century Gothic" w:hAnsi="Century Gothic"/>
          <w:sz w:val="24"/>
          <w:lang w:val="es-MX"/>
        </w:rPr>
      </w:pPr>
    </w:p>
    <w:p w14:paraId="42ADD793" w14:textId="77777777" w:rsidR="00313BDB" w:rsidRDefault="00313BDB" w:rsidP="00313BDB">
      <w:pPr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b/>
          <w:sz w:val="24"/>
          <w:lang w:val="es-MX"/>
        </w:rPr>
        <w:t>Actividad 2.</w:t>
      </w:r>
    </w:p>
    <w:p w14:paraId="2233F5A6" w14:textId="77777777" w:rsidR="00313BDB" w:rsidRDefault="00313BDB" w:rsidP="00313BDB">
      <w:pPr>
        <w:rPr>
          <w:rFonts w:ascii="Century Gothic" w:hAnsi="Century Gothic"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Me imagino que ya debes tener una idea de lo que significa la publicidad, en este sentido te invito a responder las siguientes preguntas.</w:t>
      </w:r>
    </w:p>
    <w:p w14:paraId="3E63B394" w14:textId="77777777" w:rsidR="00313BDB" w:rsidRPr="00C57CC0" w:rsidRDefault="00313BDB" w:rsidP="00313BDB">
      <w:pPr>
        <w:pStyle w:val="Prrafodelista"/>
        <w:numPr>
          <w:ilvl w:val="0"/>
          <w:numId w:val="44"/>
        </w:numPr>
        <w:spacing w:after="160" w:line="259" w:lineRule="auto"/>
        <w:rPr>
          <w:rFonts w:ascii="Century Gothic" w:hAnsi="Century Gothic"/>
          <w:b/>
          <w:sz w:val="24"/>
          <w:lang w:val="es-MX"/>
        </w:rPr>
      </w:pPr>
      <w:r w:rsidRPr="00C57CC0">
        <w:rPr>
          <w:rFonts w:ascii="Century Gothic" w:hAnsi="Century Gothic"/>
          <w:b/>
          <w:sz w:val="24"/>
          <w:lang w:val="es-MX"/>
        </w:rPr>
        <w:t>Con tus propias palabras</w:t>
      </w:r>
      <w:r>
        <w:rPr>
          <w:rFonts w:ascii="Century Gothic" w:hAnsi="Century Gothic"/>
          <w:b/>
          <w:sz w:val="24"/>
          <w:lang w:val="es-MX"/>
        </w:rPr>
        <w:t>,</w:t>
      </w:r>
      <w:r>
        <w:rPr>
          <w:rFonts w:ascii="Century Gothic" w:hAnsi="Century Gothic"/>
          <w:sz w:val="24"/>
          <w:lang w:val="es-MX"/>
        </w:rPr>
        <w:t xml:space="preserve"> ¿Qué es la publicidad?</w:t>
      </w:r>
    </w:p>
    <w:p w14:paraId="11ECF92E" w14:textId="77777777" w:rsidR="00313BDB" w:rsidRDefault="00313BDB" w:rsidP="00313BDB">
      <w:pPr>
        <w:rPr>
          <w:rFonts w:ascii="Century Gothic" w:hAnsi="Century Gothic"/>
          <w:sz w:val="24"/>
          <w:lang w:val="es-MX"/>
        </w:rPr>
      </w:pPr>
    </w:p>
    <w:p w14:paraId="4B2006F8" w14:textId="77777777" w:rsidR="00313BDB" w:rsidRDefault="00313BDB" w:rsidP="00313BDB">
      <w:pPr>
        <w:rPr>
          <w:rFonts w:ascii="Century Gothic" w:hAnsi="Century Gothic"/>
          <w:sz w:val="24"/>
          <w:lang w:val="es-MX"/>
        </w:rPr>
      </w:pPr>
    </w:p>
    <w:p w14:paraId="26B826D8" w14:textId="77777777" w:rsidR="00313BDB" w:rsidRDefault="00313BDB" w:rsidP="00313BDB">
      <w:pPr>
        <w:rPr>
          <w:rFonts w:ascii="Century Gothic" w:hAnsi="Century Gothic"/>
          <w:sz w:val="24"/>
          <w:lang w:val="es-MX"/>
        </w:rPr>
      </w:pPr>
    </w:p>
    <w:p w14:paraId="01B702A4" w14:textId="77777777" w:rsidR="00313BDB" w:rsidRPr="00FF5482" w:rsidRDefault="00313BDB" w:rsidP="00313BDB">
      <w:pPr>
        <w:pStyle w:val="Prrafodelista"/>
        <w:numPr>
          <w:ilvl w:val="0"/>
          <w:numId w:val="44"/>
        </w:numPr>
        <w:spacing w:after="160" w:line="259" w:lineRule="auto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¿Dónde podemos encontrar la publicidad? (Nombra al menos 3 espacios)</w:t>
      </w:r>
    </w:p>
    <w:p w14:paraId="64ECFCB5" w14:textId="77777777" w:rsidR="00313BDB" w:rsidRDefault="00313BDB" w:rsidP="00313BDB">
      <w:pPr>
        <w:rPr>
          <w:rFonts w:ascii="Century Gothic" w:hAnsi="Century Gothic"/>
          <w:b/>
          <w:sz w:val="24"/>
          <w:lang w:val="es-MX"/>
        </w:rPr>
      </w:pPr>
    </w:p>
    <w:p w14:paraId="72A78F42" w14:textId="77777777" w:rsidR="00313BDB" w:rsidRDefault="00313BDB" w:rsidP="00313BDB">
      <w:pPr>
        <w:rPr>
          <w:rFonts w:ascii="Century Gothic" w:hAnsi="Century Gothic"/>
          <w:b/>
          <w:sz w:val="24"/>
          <w:lang w:val="es-MX"/>
        </w:rPr>
      </w:pPr>
    </w:p>
    <w:p w14:paraId="212FD036" w14:textId="77777777" w:rsidR="00313BDB" w:rsidRDefault="00313BDB" w:rsidP="00313BDB">
      <w:pPr>
        <w:rPr>
          <w:rFonts w:ascii="Century Gothic" w:hAnsi="Century Gothic"/>
          <w:b/>
          <w:sz w:val="24"/>
          <w:lang w:val="es-MX"/>
        </w:rPr>
      </w:pPr>
    </w:p>
    <w:p w14:paraId="42537D8F" w14:textId="77777777" w:rsidR="00313BDB" w:rsidRPr="000839BC" w:rsidRDefault="00313BDB" w:rsidP="00313BDB">
      <w:pPr>
        <w:pStyle w:val="Prrafodelista"/>
        <w:numPr>
          <w:ilvl w:val="0"/>
          <w:numId w:val="44"/>
        </w:numPr>
        <w:spacing w:after="160" w:line="259" w:lineRule="auto"/>
        <w:rPr>
          <w:rFonts w:ascii="Century Gothic" w:hAnsi="Century Gothic"/>
          <w:b/>
          <w:sz w:val="24"/>
          <w:lang w:val="es-MX"/>
        </w:rPr>
      </w:pPr>
      <w:r>
        <w:rPr>
          <w:rFonts w:ascii="Century Gothic" w:hAnsi="Century Gothic"/>
          <w:sz w:val="24"/>
          <w:lang w:val="es-MX"/>
        </w:rPr>
        <w:t>Nombra 3 tipos diferentes de publicidad.</w:t>
      </w:r>
    </w:p>
    <w:p w14:paraId="1804BDE7" w14:textId="77777777" w:rsidR="00313BDB" w:rsidRPr="004C276F" w:rsidRDefault="00313BDB" w:rsidP="00313BDB">
      <w:pPr>
        <w:rPr>
          <w:rFonts w:ascii="Century Gothic" w:hAnsi="Century Gothic"/>
          <w:b/>
          <w:sz w:val="24"/>
          <w:lang w:val="es-MX"/>
        </w:rPr>
      </w:pPr>
    </w:p>
    <w:p w14:paraId="534CBA00" w14:textId="77777777" w:rsidR="00313BDB" w:rsidRPr="00313BDB" w:rsidRDefault="00313BDB" w:rsidP="002E4F4E">
      <w:pPr>
        <w:jc w:val="both"/>
        <w:rPr>
          <w:rFonts w:ascii="Century Gothic" w:hAnsi="Century Gothic"/>
          <w:sz w:val="24"/>
          <w:szCs w:val="24"/>
          <w:lang w:val="es-MX"/>
        </w:rPr>
      </w:pPr>
    </w:p>
    <w:sectPr w:rsidR="00313BDB" w:rsidRPr="00313BDB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Apple Chancery">
    <w:altName w:val="Courier New"/>
    <w:charset w:val="B1"/>
    <w:family w:val="script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DE1B24"/>
    <w:multiLevelType w:val="hybridMultilevel"/>
    <w:tmpl w:val="3D1E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4643C"/>
    <w:multiLevelType w:val="hybridMultilevel"/>
    <w:tmpl w:val="61A68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6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2B0C9B"/>
    <w:multiLevelType w:val="hybridMultilevel"/>
    <w:tmpl w:val="957A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42EFC"/>
    <w:multiLevelType w:val="hybridMultilevel"/>
    <w:tmpl w:val="7DD83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A5CEB"/>
    <w:multiLevelType w:val="hybridMultilevel"/>
    <w:tmpl w:val="B98A8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20A97"/>
    <w:multiLevelType w:val="hybridMultilevel"/>
    <w:tmpl w:val="07A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BA2E44"/>
    <w:multiLevelType w:val="hybridMultilevel"/>
    <w:tmpl w:val="3B768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73E80"/>
    <w:multiLevelType w:val="hybridMultilevel"/>
    <w:tmpl w:val="0F0A5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B219E"/>
    <w:multiLevelType w:val="hybridMultilevel"/>
    <w:tmpl w:val="AC1C1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580476"/>
    <w:multiLevelType w:val="hybridMultilevel"/>
    <w:tmpl w:val="B3E86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4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8160B"/>
    <w:multiLevelType w:val="hybridMultilevel"/>
    <w:tmpl w:val="4BCC6320"/>
    <w:lvl w:ilvl="0" w:tplc="21AAE74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0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887CB3"/>
    <w:multiLevelType w:val="hybridMultilevel"/>
    <w:tmpl w:val="552E5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5" w15:restartNumberingAfterBreak="0">
    <w:nsid w:val="6560588D"/>
    <w:multiLevelType w:val="hybridMultilevel"/>
    <w:tmpl w:val="A14C5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1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771429"/>
    <w:multiLevelType w:val="hybridMultilevel"/>
    <w:tmpl w:val="C07AC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7"/>
  </w:num>
  <w:num w:numId="4">
    <w:abstractNumId w:val="41"/>
  </w:num>
  <w:num w:numId="5">
    <w:abstractNumId w:val="8"/>
  </w:num>
  <w:num w:numId="6">
    <w:abstractNumId w:val="5"/>
  </w:num>
  <w:num w:numId="7">
    <w:abstractNumId w:val="24"/>
  </w:num>
  <w:num w:numId="8">
    <w:abstractNumId w:val="9"/>
  </w:num>
  <w:num w:numId="9">
    <w:abstractNumId w:val="0"/>
  </w:num>
  <w:num w:numId="10">
    <w:abstractNumId w:val="34"/>
  </w:num>
  <w:num w:numId="11">
    <w:abstractNumId w:val="4"/>
  </w:num>
  <w:num w:numId="12">
    <w:abstractNumId w:val="40"/>
  </w:num>
  <w:num w:numId="13">
    <w:abstractNumId w:val="37"/>
  </w:num>
  <w:num w:numId="14">
    <w:abstractNumId w:val="7"/>
  </w:num>
  <w:num w:numId="15">
    <w:abstractNumId w:val="29"/>
  </w:num>
  <w:num w:numId="16">
    <w:abstractNumId w:val="3"/>
  </w:num>
  <w:num w:numId="17">
    <w:abstractNumId w:val="22"/>
  </w:num>
  <w:num w:numId="18">
    <w:abstractNumId w:val="32"/>
  </w:num>
  <w:num w:numId="19">
    <w:abstractNumId w:val="15"/>
  </w:num>
  <w:num w:numId="20">
    <w:abstractNumId w:val="21"/>
  </w:num>
  <w:num w:numId="21">
    <w:abstractNumId w:val="10"/>
  </w:num>
  <w:num w:numId="22">
    <w:abstractNumId w:val="43"/>
  </w:num>
  <w:num w:numId="23">
    <w:abstractNumId w:val="36"/>
  </w:num>
  <w:num w:numId="24">
    <w:abstractNumId w:val="39"/>
  </w:num>
  <w:num w:numId="25">
    <w:abstractNumId w:val="6"/>
  </w:num>
  <w:num w:numId="26">
    <w:abstractNumId w:val="38"/>
  </w:num>
  <w:num w:numId="27">
    <w:abstractNumId w:val="31"/>
  </w:num>
  <w:num w:numId="28">
    <w:abstractNumId w:val="16"/>
  </w:num>
  <w:num w:numId="29">
    <w:abstractNumId w:val="30"/>
  </w:num>
  <w:num w:numId="30">
    <w:abstractNumId w:val="23"/>
  </w:num>
  <w:num w:numId="31">
    <w:abstractNumId w:val="27"/>
  </w:num>
  <w:num w:numId="32">
    <w:abstractNumId w:val="19"/>
  </w:num>
  <w:num w:numId="33">
    <w:abstractNumId w:val="13"/>
  </w:num>
  <w:num w:numId="34">
    <w:abstractNumId w:val="18"/>
  </w:num>
  <w:num w:numId="35">
    <w:abstractNumId w:val="2"/>
  </w:num>
  <w:num w:numId="36">
    <w:abstractNumId w:val="11"/>
  </w:num>
  <w:num w:numId="37">
    <w:abstractNumId w:val="42"/>
  </w:num>
  <w:num w:numId="38">
    <w:abstractNumId w:val="35"/>
  </w:num>
  <w:num w:numId="39">
    <w:abstractNumId w:val="33"/>
  </w:num>
  <w:num w:numId="40">
    <w:abstractNumId w:val="20"/>
  </w:num>
  <w:num w:numId="41">
    <w:abstractNumId w:val="12"/>
  </w:num>
  <w:num w:numId="42">
    <w:abstractNumId w:val="14"/>
  </w:num>
  <w:num w:numId="43">
    <w:abstractNumId w:val="1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32E0F"/>
    <w:rsid w:val="000467A4"/>
    <w:rsid w:val="000A564E"/>
    <w:rsid w:val="000B12EA"/>
    <w:rsid w:val="000C09FE"/>
    <w:rsid w:val="000E445A"/>
    <w:rsid w:val="001318C5"/>
    <w:rsid w:val="00142702"/>
    <w:rsid w:val="00151C61"/>
    <w:rsid w:val="001614B4"/>
    <w:rsid w:val="001672E3"/>
    <w:rsid w:val="001C4ADE"/>
    <w:rsid w:val="001D36E9"/>
    <w:rsid w:val="002024DB"/>
    <w:rsid w:val="002165FF"/>
    <w:rsid w:val="00247861"/>
    <w:rsid w:val="002646EE"/>
    <w:rsid w:val="00267F3A"/>
    <w:rsid w:val="00271CE9"/>
    <w:rsid w:val="00297F37"/>
    <w:rsid w:val="002D4087"/>
    <w:rsid w:val="002E4F4E"/>
    <w:rsid w:val="002F1BA1"/>
    <w:rsid w:val="0031248B"/>
    <w:rsid w:val="00313BDB"/>
    <w:rsid w:val="00323A28"/>
    <w:rsid w:val="003462E5"/>
    <w:rsid w:val="0036716C"/>
    <w:rsid w:val="00370BDF"/>
    <w:rsid w:val="003B0C21"/>
    <w:rsid w:val="003C4FD1"/>
    <w:rsid w:val="003D1D15"/>
    <w:rsid w:val="003E43C9"/>
    <w:rsid w:val="00402774"/>
    <w:rsid w:val="0040370F"/>
    <w:rsid w:val="00433A9B"/>
    <w:rsid w:val="0043435D"/>
    <w:rsid w:val="0045541F"/>
    <w:rsid w:val="00483692"/>
    <w:rsid w:val="004B209E"/>
    <w:rsid w:val="004B541D"/>
    <w:rsid w:val="004C48AC"/>
    <w:rsid w:val="00501DE5"/>
    <w:rsid w:val="005134D6"/>
    <w:rsid w:val="0052204B"/>
    <w:rsid w:val="0054697E"/>
    <w:rsid w:val="005616E8"/>
    <w:rsid w:val="005A505B"/>
    <w:rsid w:val="005B3304"/>
    <w:rsid w:val="005C72B8"/>
    <w:rsid w:val="005D65FC"/>
    <w:rsid w:val="005E676C"/>
    <w:rsid w:val="005E6A0D"/>
    <w:rsid w:val="00605BA9"/>
    <w:rsid w:val="006204FB"/>
    <w:rsid w:val="00643945"/>
    <w:rsid w:val="0067274D"/>
    <w:rsid w:val="006B2824"/>
    <w:rsid w:val="006B623A"/>
    <w:rsid w:val="006C298D"/>
    <w:rsid w:val="006D7AA8"/>
    <w:rsid w:val="007175F9"/>
    <w:rsid w:val="007241CF"/>
    <w:rsid w:val="00772218"/>
    <w:rsid w:val="00774BCC"/>
    <w:rsid w:val="00787577"/>
    <w:rsid w:val="007925D0"/>
    <w:rsid w:val="007C0B12"/>
    <w:rsid w:val="007D5470"/>
    <w:rsid w:val="007F0127"/>
    <w:rsid w:val="007F183D"/>
    <w:rsid w:val="007F2F02"/>
    <w:rsid w:val="00811FE5"/>
    <w:rsid w:val="008266A3"/>
    <w:rsid w:val="00830876"/>
    <w:rsid w:val="008331D7"/>
    <w:rsid w:val="008373AA"/>
    <w:rsid w:val="00850052"/>
    <w:rsid w:val="0085742A"/>
    <w:rsid w:val="008A7066"/>
    <w:rsid w:val="008A7F51"/>
    <w:rsid w:val="008B0927"/>
    <w:rsid w:val="008F3372"/>
    <w:rsid w:val="00915C90"/>
    <w:rsid w:val="00950701"/>
    <w:rsid w:val="0097330F"/>
    <w:rsid w:val="009C09DB"/>
    <w:rsid w:val="009D6C3E"/>
    <w:rsid w:val="009F2673"/>
    <w:rsid w:val="009F52F1"/>
    <w:rsid w:val="00A617CA"/>
    <w:rsid w:val="00AA3D41"/>
    <w:rsid w:val="00AC3032"/>
    <w:rsid w:val="00AC39CD"/>
    <w:rsid w:val="00AD49BC"/>
    <w:rsid w:val="00AF1AB9"/>
    <w:rsid w:val="00B30433"/>
    <w:rsid w:val="00B75B90"/>
    <w:rsid w:val="00B75DFC"/>
    <w:rsid w:val="00B8336E"/>
    <w:rsid w:val="00B96299"/>
    <w:rsid w:val="00B96CDD"/>
    <w:rsid w:val="00BB500B"/>
    <w:rsid w:val="00BB6536"/>
    <w:rsid w:val="00BB6A2D"/>
    <w:rsid w:val="00BC0905"/>
    <w:rsid w:val="00BE29C7"/>
    <w:rsid w:val="00BE6EC4"/>
    <w:rsid w:val="00BF4E21"/>
    <w:rsid w:val="00BF7040"/>
    <w:rsid w:val="00C06444"/>
    <w:rsid w:val="00C1057A"/>
    <w:rsid w:val="00C434F1"/>
    <w:rsid w:val="00C4520A"/>
    <w:rsid w:val="00C556E2"/>
    <w:rsid w:val="00C72751"/>
    <w:rsid w:val="00C77795"/>
    <w:rsid w:val="00CB2A10"/>
    <w:rsid w:val="00CD5F4F"/>
    <w:rsid w:val="00CF554B"/>
    <w:rsid w:val="00D12F0F"/>
    <w:rsid w:val="00D3777B"/>
    <w:rsid w:val="00D4068E"/>
    <w:rsid w:val="00D45016"/>
    <w:rsid w:val="00DA755E"/>
    <w:rsid w:val="00DC0233"/>
    <w:rsid w:val="00DF4693"/>
    <w:rsid w:val="00E366F8"/>
    <w:rsid w:val="00E40E8A"/>
    <w:rsid w:val="00E71954"/>
    <w:rsid w:val="00E86AC8"/>
    <w:rsid w:val="00E962DD"/>
    <w:rsid w:val="00EA73E0"/>
    <w:rsid w:val="00ED238A"/>
    <w:rsid w:val="00ED34A1"/>
    <w:rsid w:val="00F272D4"/>
    <w:rsid w:val="00F42595"/>
    <w:rsid w:val="00F443E2"/>
    <w:rsid w:val="00FA7AC1"/>
    <w:rsid w:val="00FB70A0"/>
    <w:rsid w:val="00FE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F07EBDD1-1C1B-4C75-A1AD-6F1F9C5D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7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A617CA"/>
    <w:rPr>
      <w:b/>
      <w:bCs/>
    </w:rPr>
  </w:style>
  <w:style w:type="character" w:customStyle="1" w:styleId="apple-converted-space">
    <w:name w:val="apple-converted-space"/>
    <w:basedOn w:val="Fuentedeprrafopredeter"/>
    <w:rsid w:val="00A617CA"/>
  </w:style>
  <w:style w:type="paragraph" w:customStyle="1" w:styleId="actividades2">
    <w:name w:val="actividades_2"/>
    <w:basedOn w:val="Normal"/>
    <w:rsid w:val="00A617CA"/>
    <w:pPr>
      <w:spacing w:before="100" w:beforeAutospacing="1" w:after="100" w:afterAutospacing="1"/>
    </w:pPr>
    <w:rPr>
      <w:sz w:val="24"/>
      <w:szCs w:val="24"/>
      <w:lang w:val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7C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_tradnl"/>
    </w:rPr>
  </w:style>
  <w:style w:type="character" w:customStyle="1" w:styleId="mw-redirect">
    <w:name w:val="mw-redirect"/>
    <w:basedOn w:val="Fuentedeprrafopredeter"/>
    <w:rsid w:val="00A617CA"/>
  </w:style>
  <w:style w:type="character" w:styleId="Textodelmarcadordeposicin">
    <w:name w:val="Placeholder Text"/>
    <w:basedOn w:val="Fuentedeprrafopredeter"/>
    <w:uiPriority w:val="99"/>
    <w:semiHidden/>
    <w:rsid w:val="00F272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5082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iera.marambio@nuestrotiempo.cl" TargetMode="External"/><Relationship Id="rId13" Type="http://schemas.openxmlformats.org/officeDocument/2006/relationships/image" Target="media/image6.gif"/><Relationship Id="rId18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hyperlink" Target="mailto:profefran@nuestrotiempo.cl" TargetMode="Externa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diagramLayout" Target="diagrams/layout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A76451-24D2-46CA-A85C-99E9EFE74E2C}" type="doc">
      <dgm:prSet loTypeId="urn:microsoft.com/office/officeart/2005/8/layout/default" loCatId="list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CAC0CFCC-A9AB-4407-A4C7-361F889A1C96}">
      <dgm:prSet phldrT="[Texto]"/>
      <dgm:spPr/>
      <dgm:t>
        <a:bodyPr/>
        <a:lstStyle/>
        <a:p>
          <a:r>
            <a:rPr lang="es-ES"/>
            <a:t> </a:t>
          </a:r>
        </a:p>
      </dgm:t>
    </dgm:pt>
    <dgm:pt modelId="{9E78B1EE-A358-41E6-A57A-038D38A7F6B3}" type="parTrans" cxnId="{A34A822A-3A62-4DC1-8CB1-BF53F79C20D4}">
      <dgm:prSet/>
      <dgm:spPr/>
      <dgm:t>
        <a:bodyPr/>
        <a:lstStyle/>
        <a:p>
          <a:endParaRPr lang="es-ES"/>
        </a:p>
      </dgm:t>
    </dgm:pt>
    <dgm:pt modelId="{33D5CADF-2DF8-4A48-8E1C-ADB71661D8F7}" type="sibTrans" cxnId="{A34A822A-3A62-4DC1-8CB1-BF53F79C20D4}">
      <dgm:prSet/>
      <dgm:spPr/>
      <dgm:t>
        <a:bodyPr/>
        <a:lstStyle/>
        <a:p>
          <a:endParaRPr lang="es-ES"/>
        </a:p>
      </dgm:t>
    </dgm:pt>
    <dgm:pt modelId="{18BEEACC-A2DF-429A-AA32-30896A056F60}">
      <dgm:prSet phldrT="[Texto]"/>
      <dgm:spPr/>
      <dgm:t>
        <a:bodyPr/>
        <a:lstStyle/>
        <a:p>
          <a:r>
            <a:rPr lang="es-ES"/>
            <a:t> </a:t>
          </a:r>
        </a:p>
      </dgm:t>
    </dgm:pt>
    <dgm:pt modelId="{C08BE312-2AF0-4F41-AEF8-88E687DC4C71}" type="parTrans" cxnId="{0464E88B-4580-429D-A5B5-0916B731312E}">
      <dgm:prSet/>
      <dgm:spPr/>
      <dgm:t>
        <a:bodyPr/>
        <a:lstStyle/>
        <a:p>
          <a:endParaRPr lang="es-ES"/>
        </a:p>
      </dgm:t>
    </dgm:pt>
    <dgm:pt modelId="{E18D724A-6526-4F88-ABA0-523E7FE02B34}" type="sibTrans" cxnId="{0464E88B-4580-429D-A5B5-0916B731312E}">
      <dgm:prSet/>
      <dgm:spPr/>
      <dgm:t>
        <a:bodyPr/>
        <a:lstStyle/>
        <a:p>
          <a:endParaRPr lang="es-ES"/>
        </a:p>
      </dgm:t>
    </dgm:pt>
    <dgm:pt modelId="{50F0F5F1-F4EA-4F97-AFD8-64B9604419B3}">
      <dgm:prSet phldrT="[Texto]"/>
      <dgm:spPr/>
      <dgm:t>
        <a:bodyPr/>
        <a:lstStyle/>
        <a:p>
          <a:r>
            <a:rPr lang="es-ES"/>
            <a:t> </a:t>
          </a:r>
        </a:p>
      </dgm:t>
    </dgm:pt>
    <dgm:pt modelId="{7BE6BC54-0388-46A1-A003-1837EA9B4AFC}" type="parTrans" cxnId="{BBCC0BEC-5A50-469C-A071-3F3820567E6A}">
      <dgm:prSet/>
      <dgm:spPr/>
      <dgm:t>
        <a:bodyPr/>
        <a:lstStyle/>
        <a:p>
          <a:endParaRPr lang="es-ES"/>
        </a:p>
      </dgm:t>
    </dgm:pt>
    <dgm:pt modelId="{100DD480-47D5-4BA3-AE75-87802C70E957}" type="sibTrans" cxnId="{BBCC0BEC-5A50-469C-A071-3F3820567E6A}">
      <dgm:prSet/>
      <dgm:spPr/>
      <dgm:t>
        <a:bodyPr/>
        <a:lstStyle/>
        <a:p>
          <a:endParaRPr lang="es-ES"/>
        </a:p>
      </dgm:t>
    </dgm:pt>
    <dgm:pt modelId="{030CC63D-5366-4302-BA3C-BDC525E9D52D}">
      <dgm:prSet phldrT="[Texto]"/>
      <dgm:spPr/>
      <dgm:t>
        <a:bodyPr/>
        <a:lstStyle/>
        <a:p>
          <a:r>
            <a:rPr lang="es-ES"/>
            <a:t> </a:t>
          </a:r>
        </a:p>
      </dgm:t>
    </dgm:pt>
    <dgm:pt modelId="{BCAAE661-1497-42DC-9FA1-7446078C8CE2}" type="parTrans" cxnId="{3C397A30-8E94-4B1D-AA62-68311E4E3353}">
      <dgm:prSet/>
      <dgm:spPr/>
      <dgm:t>
        <a:bodyPr/>
        <a:lstStyle/>
        <a:p>
          <a:endParaRPr lang="es-ES"/>
        </a:p>
      </dgm:t>
    </dgm:pt>
    <dgm:pt modelId="{DB2B7347-361D-40FB-BF96-202A2831A381}" type="sibTrans" cxnId="{3C397A30-8E94-4B1D-AA62-68311E4E3353}">
      <dgm:prSet/>
      <dgm:spPr/>
      <dgm:t>
        <a:bodyPr/>
        <a:lstStyle/>
        <a:p>
          <a:endParaRPr lang="es-ES"/>
        </a:p>
      </dgm:t>
    </dgm:pt>
    <dgm:pt modelId="{D2B3861B-83FD-4A9F-9358-C9B9DEA19CF2}" type="pres">
      <dgm:prSet presAssocID="{6FA76451-24D2-46CA-A85C-99E9EFE74E2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77F394B-2129-4190-83D5-8F4A43DFE7D8}" type="pres">
      <dgm:prSet presAssocID="{CAC0CFCC-A9AB-4407-A4C7-361F889A1C96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017B8B8-A623-4C1B-9C35-42EF7119DE06}" type="pres">
      <dgm:prSet presAssocID="{33D5CADF-2DF8-4A48-8E1C-ADB71661D8F7}" presName="sibTrans" presStyleCnt="0"/>
      <dgm:spPr/>
    </dgm:pt>
    <dgm:pt modelId="{B5CEEA7B-9068-409F-AF13-87B86BD3D4B8}" type="pres">
      <dgm:prSet presAssocID="{18BEEACC-A2DF-429A-AA32-30896A056F6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35063F1-B84C-4D76-9617-5D8E6E87E172}" type="pres">
      <dgm:prSet presAssocID="{E18D724A-6526-4F88-ABA0-523E7FE02B34}" presName="sibTrans" presStyleCnt="0"/>
      <dgm:spPr/>
    </dgm:pt>
    <dgm:pt modelId="{7B839F38-5F28-4B87-A3FF-036AFB91C2B1}" type="pres">
      <dgm:prSet presAssocID="{50F0F5F1-F4EA-4F97-AFD8-64B9604419B3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952440C-8E3A-4579-8715-C68BF0081299}" type="pres">
      <dgm:prSet presAssocID="{100DD480-47D5-4BA3-AE75-87802C70E957}" presName="sibTrans" presStyleCnt="0"/>
      <dgm:spPr/>
    </dgm:pt>
    <dgm:pt modelId="{0689E220-667B-436B-BB0C-6D8FE5886560}" type="pres">
      <dgm:prSet presAssocID="{030CC63D-5366-4302-BA3C-BDC525E9D52D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BBCC0BEC-5A50-469C-A071-3F3820567E6A}" srcId="{6FA76451-24D2-46CA-A85C-99E9EFE74E2C}" destId="{50F0F5F1-F4EA-4F97-AFD8-64B9604419B3}" srcOrd="2" destOrd="0" parTransId="{7BE6BC54-0388-46A1-A003-1837EA9B4AFC}" sibTransId="{100DD480-47D5-4BA3-AE75-87802C70E957}"/>
    <dgm:cxn modelId="{3C397A30-8E94-4B1D-AA62-68311E4E3353}" srcId="{6FA76451-24D2-46CA-A85C-99E9EFE74E2C}" destId="{030CC63D-5366-4302-BA3C-BDC525E9D52D}" srcOrd="3" destOrd="0" parTransId="{BCAAE661-1497-42DC-9FA1-7446078C8CE2}" sibTransId="{DB2B7347-361D-40FB-BF96-202A2831A381}"/>
    <dgm:cxn modelId="{A34A822A-3A62-4DC1-8CB1-BF53F79C20D4}" srcId="{6FA76451-24D2-46CA-A85C-99E9EFE74E2C}" destId="{CAC0CFCC-A9AB-4407-A4C7-361F889A1C96}" srcOrd="0" destOrd="0" parTransId="{9E78B1EE-A358-41E6-A57A-038D38A7F6B3}" sibTransId="{33D5CADF-2DF8-4A48-8E1C-ADB71661D8F7}"/>
    <dgm:cxn modelId="{279F091A-4441-4457-8B80-C30416482EDB}" type="presOf" srcId="{6FA76451-24D2-46CA-A85C-99E9EFE74E2C}" destId="{D2B3861B-83FD-4A9F-9358-C9B9DEA19CF2}" srcOrd="0" destOrd="0" presId="urn:microsoft.com/office/officeart/2005/8/layout/default"/>
    <dgm:cxn modelId="{93BF0E17-ED7C-4B0D-BB4F-C2B79D5CFE70}" type="presOf" srcId="{50F0F5F1-F4EA-4F97-AFD8-64B9604419B3}" destId="{7B839F38-5F28-4B87-A3FF-036AFB91C2B1}" srcOrd="0" destOrd="0" presId="urn:microsoft.com/office/officeart/2005/8/layout/default"/>
    <dgm:cxn modelId="{787EE4F4-7430-46D8-926F-E45E91F1B3CB}" type="presOf" srcId="{CAC0CFCC-A9AB-4407-A4C7-361F889A1C96}" destId="{F77F394B-2129-4190-83D5-8F4A43DFE7D8}" srcOrd="0" destOrd="0" presId="urn:microsoft.com/office/officeart/2005/8/layout/default"/>
    <dgm:cxn modelId="{0A4758F9-F874-48B9-ABB9-629F854C21BD}" type="presOf" srcId="{18BEEACC-A2DF-429A-AA32-30896A056F60}" destId="{B5CEEA7B-9068-409F-AF13-87B86BD3D4B8}" srcOrd="0" destOrd="0" presId="urn:microsoft.com/office/officeart/2005/8/layout/default"/>
    <dgm:cxn modelId="{C7D4AC24-B084-4536-A4F3-1462A8FAEC25}" type="presOf" srcId="{030CC63D-5366-4302-BA3C-BDC525E9D52D}" destId="{0689E220-667B-436B-BB0C-6D8FE5886560}" srcOrd="0" destOrd="0" presId="urn:microsoft.com/office/officeart/2005/8/layout/default"/>
    <dgm:cxn modelId="{0464E88B-4580-429D-A5B5-0916B731312E}" srcId="{6FA76451-24D2-46CA-A85C-99E9EFE74E2C}" destId="{18BEEACC-A2DF-429A-AA32-30896A056F60}" srcOrd="1" destOrd="0" parTransId="{C08BE312-2AF0-4F41-AEF8-88E687DC4C71}" sibTransId="{E18D724A-6526-4F88-ABA0-523E7FE02B34}"/>
    <dgm:cxn modelId="{2553A6DD-F96A-4494-963F-6C888C9B080D}" type="presParOf" srcId="{D2B3861B-83FD-4A9F-9358-C9B9DEA19CF2}" destId="{F77F394B-2129-4190-83D5-8F4A43DFE7D8}" srcOrd="0" destOrd="0" presId="urn:microsoft.com/office/officeart/2005/8/layout/default"/>
    <dgm:cxn modelId="{ECAFC86A-467C-4870-9898-68FC44E3466E}" type="presParOf" srcId="{D2B3861B-83FD-4A9F-9358-C9B9DEA19CF2}" destId="{F017B8B8-A623-4C1B-9C35-42EF7119DE06}" srcOrd="1" destOrd="0" presId="urn:microsoft.com/office/officeart/2005/8/layout/default"/>
    <dgm:cxn modelId="{56120C9E-8A3A-4578-ACD1-DA780F8BFF91}" type="presParOf" srcId="{D2B3861B-83FD-4A9F-9358-C9B9DEA19CF2}" destId="{B5CEEA7B-9068-409F-AF13-87B86BD3D4B8}" srcOrd="2" destOrd="0" presId="urn:microsoft.com/office/officeart/2005/8/layout/default"/>
    <dgm:cxn modelId="{0428C499-F162-4396-B020-E90C8B5753EE}" type="presParOf" srcId="{D2B3861B-83FD-4A9F-9358-C9B9DEA19CF2}" destId="{735063F1-B84C-4D76-9617-5D8E6E87E172}" srcOrd="3" destOrd="0" presId="urn:microsoft.com/office/officeart/2005/8/layout/default"/>
    <dgm:cxn modelId="{AC84542A-4562-4A08-934A-D092DBF2BA3A}" type="presParOf" srcId="{D2B3861B-83FD-4A9F-9358-C9B9DEA19CF2}" destId="{7B839F38-5F28-4B87-A3FF-036AFB91C2B1}" srcOrd="4" destOrd="0" presId="urn:microsoft.com/office/officeart/2005/8/layout/default"/>
    <dgm:cxn modelId="{5B19E95F-5E27-4840-9DFF-F0181DAAE7CA}" type="presParOf" srcId="{D2B3861B-83FD-4A9F-9358-C9B9DEA19CF2}" destId="{2952440C-8E3A-4579-8715-C68BF0081299}" srcOrd="5" destOrd="0" presId="urn:microsoft.com/office/officeart/2005/8/layout/default"/>
    <dgm:cxn modelId="{E233897E-87BE-4851-8943-F342684F1667}" type="presParOf" srcId="{D2B3861B-83FD-4A9F-9358-C9B9DEA19CF2}" destId="{0689E220-667B-436B-BB0C-6D8FE5886560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7F394B-2129-4190-83D5-8F4A43DFE7D8}">
      <dsp:nvSpPr>
        <dsp:cNvPr id="0" name=""/>
        <dsp:cNvSpPr/>
      </dsp:nvSpPr>
      <dsp:spPr>
        <a:xfrm>
          <a:off x="161002" y="1696"/>
          <a:ext cx="2459235" cy="147554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0" kern="1200"/>
            <a:t> </a:t>
          </a:r>
        </a:p>
      </dsp:txBody>
      <dsp:txXfrm>
        <a:off x="161002" y="1696"/>
        <a:ext cx="2459235" cy="1475541"/>
      </dsp:txXfrm>
    </dsp:sp>
    <dsp:sp modelId="{B5CEEA7B-9068-409F-AF13-87B86BD3D4B8}">
      <dsp:nvSpPr>
        <dsp:cNvPr id="0" name=""/>
        <dsp:cNvSpPr/>
      </dsp:nvSpPr>
      <dsp:spPr>
        <a:xfrm>
          <a:off x="2866161" y="1696"/>
          <a:ext cx="2459235" cy="1475541"/>
        </a:xfrm>
        <a:prstGeom prst="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0" kern="1200"/>
            <a:t> </a:t>
          </a:r>
        </a:p>
      </dsp:txBody>
      <dsp:txXfrm>
        <a:off x="2866161" y="1696"/>
        <a:ext cx="2459235" cy="1475541"/>
      </dsp:txXfrm>
    </dsp:sp>
    <dsp:sp modelId="{7B839F38-5F28-4B87-A3FF-036AFB91C2B1}">
      <dsp:nvSpPr>
        <dsp:cNvPr id="0" name=""/>
        <dsp:cNvSpPr/>
      </dsp:nvSpPr>
      <dsp:spPr>
        <a:xfrm>
          <a:off x="161002" y="1723161"/>
          <a:ext cx="2459235" cy="1475541"/>
        </a:xfrm>
        <a:prstGeom prst="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0" kern="1200"/>
            <a:t> </a:t>
          </a:r>
        </a:p>
      </dsp:txBody>
      <dsp:txXfrm>
        <a:off x="161002" y="1723161"/>
        <a:ext cx="2459235" cy="1475541"/>
      </dsp:txXfrm>
    </dsp:sp>
    <dsp:sp modelId="{0689E220-667B-436B-BB0C-6D8FE5886560}">
      <dsp:nvSpPr>
        <dsp:cNvPr id="0" name=""/>
        <dsp:cNvSpPr/>
      </dsp:nvSpPr>
      <dsp:spPr>
        <a:xfrm>
          <a:off x="2866161" y="1723161"/>
          <a:ext cx="2459235" cy="1475541"/>
        </a:xfrm>
        <a:prstGeom prst="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500" kern="1200"/>
            <a:t> </a:t>
          </a:r>
        </a:p>
      </dsp:txBody>
      <dsp:txXfrm>
        <a:off x="2866161" y="1723161"/>
        <a:ext cx="2459235" cy="14755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4</cp:revision>
  <dcterms:created xsi:type="dcterms:W3CDTF">2021-09-14T21:14:00Z</dcterms:created>
  <dcterms:modified xsi:type="dcterms:W3CDTF">2021-09-15T12:33:00Z</dcterms:modified>
</cp:coreProperties>
</file>