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24C" w:rsidRDefault="009E72D1">
      <w:pPr>
        <w:tabs>
          <w:tab w:val="center" w:pos="709"/>
          <w:tab w:val="left" w:pos="735"/>
          <w:tab w:val="center" w:pos="5128"/>
        </w:tabs>
        <w:rPr>
          <w:rFonts w:ascii="Calibri" w:eastAsia="Calibri" w:hAnsi="Calibri" w:cs="Calibri"/>
        </w:rPr>
      </w:pPr>
      <w:bookmarkStart w:id="0" w:name="_heading=h.gjdgxs" w:colFirst="0" w:colLast="0"/>
      <w:bookmarkEnd w:id="0"/>
      <w:r>
        <w:rPr>
          <w:noProof/>
          <w:lang w:val="es-CL"/>
        </w:rPr>
        <w:drawing>
          <wp:anchor distT="0" distB="0" distL="0" distR="0" simplePos="0" relativeHeight="251658240" behindDoc="0" locked="0" layoutInCell="1" hidden="0" allowOverlap="1">
            <wp:simplePos x="0" y="0"/>
            <wp:positionH relativeFrom="column">
              <wp:posOffset>3117215</wp:posOffset>
            </wp:positionH>
            <wp:positionV relativeFrom="paragraph">
              <wp:posOffset>-370911</wp:posOffset>
            </wp:positionV>
            <wp:extent cx="623570" cy="504190"/>
            <wp:effectExtent l="0" t="0" r="0" b="0"/>
            <wp:wrapNone/>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623570" cy="504190"/>
                    </a:xfrm>
                    <a:prstGeom prst="rect">
                      <a:avLst/>
                    </a:prstGeom>
                    <a:ln/>
                  </pic:spPr>
                </pic:pic>
              </a:graphicData>
            </a:graphic>
          </wp:anchor>
        </w:drawing>
      </w:r>
    </w:p>
    <w:p w:rsidR="002F024C" w:rsidRDefault="009E72D1">
      <w:pPr>
        <w:tabs>
          <w:tab w:val="center" w:pos="709"/>
          <w:tab w:val="left" w:pos="735"/>
          <w:tab w:val="center" w:pos="5128"/>
        </w:tabs>
        <w:jc w:val="center"/>
        <w:rPr>
          <w:rFonts w:ascii="Bookman Old Style" w:eastAsia="Bookman Old Style" w:hAnsi="Bookman Old Style" w:cs="Bookman Old Style"/>
          <w:sz w:val="16"/>
          <w:szCs w:val="16"/>
        </w:rPr>
      </w:pPr>
      <w:bookmarkStart w:id="1" w:name="_heading=h.30j0zll" w:colFirst="0" w:colLast="0"/>
      <w:bookmarkEnd w:id="1"/>
      <w:r>
        <w:rPr>
          <w:rFonts w:ascii="Calibri" w:eastAsia="Calibri" w:hAnsi="Calibri" w:cs="Calibri"/>
        </w:rPr>
        <w:t>Colegio Nuestro Tiempo - R.B.D.: 14.507-6</w:t>
      </w:r>
    </w:p>
    <w:p w:rsidR="002F024C" w:rsidRDefault="009E72D1">
      <w:pPr>
        <w:pBdr>
          <w:bottom w:val="single" w:sz="12" w:space="1" w:color="000000"/>
        </w:pBdr>
        <w:jc w:val="center"/>
        <w:rPr>
          <w:rFonts w:ascii="Calibri" w:eastAsia="Calibri" w:hAnsi="Calibri" w:cs="Calibri"/>
        </w:rPr>
      </w:pPr>
      <w:r>
        <w:rPr>
          <w:rFonts w:ascii="Calibri" w:eastAsia="Calibri" w:hAnsi="Calibri" w:cs="Calibri"/>
        </w:rPr>
        <w:t>Profesora: Karla Meneses Sáez /Francisca Lizama/</w:t>
      </w:r>
      <w:r w:rsidR="00D270BC">
        <w:rPr>
          <w:rFonts w:ascii="Calibri" w:eastAsia="Calibri" w:hAnsi="Calibri" w:cs="Calibri"/>
        </w:rPr>
        <w:t>Vania Maltrain Caro</w:t>
      </w:r>
    </w:p>
    <w:p w:rsidR="002F024C" w:rsidRDefault="009E72D1">
      <w:pPr>
        <w:tabs>
          <w:tab w:val="left" w:pos="4650"/>
        </w:tabs>
        <w:jc w:val="center"/>
        <w:rPr>
          <w:rFonts w:ascii="Century Gothic" w:eastAsia="Century Gothic" w:hAnsi="Century Gothic" w:cs="Century Gothic"/>
          <w:b/>
        </w:rPr>
      </w:pPr>
      <w:r>
        <w:rPr>
          <w:rFonts w:ascii="Century Gothic" w:eastAsia="Century Gothic" w:hAnsi="Century Gothic" w:cs="Century Gothic"/>
          <w:b/>
        </w:rPr>
        <w:t>Guía de trabajo articulada</w:t>
      </w:r>
    </w:p>
    <w:p w:rsidR="002F024C" w:rsidRDefault="009E72D1">
      <w:pPr>
        <w:tabs>
          <w:tab w:val="left" w:pos="4650"/>
        </w:tabs>
        <w:jc w:val="center"/>
        <w:rPr>
          <w:rFonts w:ascii="Century Gothic" w:eastAsia="Century Gothic" w:hAnsi="Century Gothic" w:cs="Century Gothic"/>
        </w:rPr>
      </w:pPr>
      <w:r>
        <w:rPr>
          <w:rFonts w:ascii="Century Gothic" w:eastAsia="Century Gothic" w:hAnsi="Century Gothic" w:cs="Century Gothic"/>
          <w:b/>
        </w:rPr>
        <w:t xml:space="preserve">Lenguaje y comunicación / Artes visuales </w:t>
      </w:r>
    </w:p>
    <w:p w:rsidR="002F024C" w:rsidRDefault="00D270BC">
      <w:pPr>
        <w:tabs>
          <w:tab w:val="left" w:pos="4650"/>
        </w:tabs>
        <w:jc w:val="center"/>
        <w:rPr>
          <w:rFonts w:ascii="Century Gothic" w:eastAsia="Century Gothic" w:hAnsi="Century Gothic" w:cs="Century Gothic"/>
        </w:rPr>
      </w:pPr>
      <w:r>
        <w:rPr>
          <w:rFonts w:ascii="Century Gothic" w:eastAsia="Century Gothic" w:hAnsi="Century Gothic" w:cs="Century Gothic"/>
          <w:b/>
        </w:rPr>
        <w:t xml:space="preserve"> S</w:t>
      </w:r>
      <w:r w:rsidR="009E72D1">
        <w:rPr>
          <w:rFonts w:ascii="Century Gothic" w:eastAsia="Century Gothic" w:hAnsi="Century Gothic" w:cs="Century Gothic"/>
          <w:b/>
        </w:rPr>
        <w:t>emana N°27</w:t>
      </w:r>
    </w:p>
    <w:p w:rsidR="002F024C" w:rsidRDefault="009E72D1">
      <w:pPr>
        <w:tabs>
          <w:tab w:val="left" w:pos="4650"/>
        </w:tabs>
        <w:jc w:val="center"/>
        <w:rPr>
          <w:rFonts w:ascii="Century Gothic" w:eastAsia="Century Gothic" w:hAnsi="Century Gothic" w:cs="Century Gothic"/>
          <w:b/>
        </w:rPr>
      </w:pPr>
      <w:r>
        <w:rPr>
          <w:rFonts w:ascii="Century Gothic" w:eastAsia="Century Gothic" w:hAnsi="Century Gothic" w:cs="Century Gothic"/>
          <w:b/>
        </w:rPr>
        <w:t>7mo básico</w:t>
      </w:r>
    </w:p>
    <w:p w:rsidR="002F024C" w:rsidRDefault="002F024C">
      <w:pPr>
        <w:tabs>
          <w:tab w:val="left" w:pos="4650"/>
        </w:tabs>
        <w:jc w:val="center"/>
        <w:rPr>
          <w:rFonts w:ascii="Century Gothic" w:eastAsia="Century Gothic" w:hAnsi="Century Gothic" w:cs="Century Gothic"/>
          <w:b/>
        </w:rPr>
      </w:pPr>
    </w:p>
    <w:p w:rsidR="002F024C" w:rsidRDefault="00D270BC">
      <w:pPr>
        <w:tabs>
          <w:tab w:val="left" w:pos="4650"/>
        </w:tabs>
        <w:jc w:val="center"/>
        <w:rPr>
          <w:rFonts w:ascii="Century Gothic" w:eastAsia="Century Gothic" w:hAnsi="Century Gothic" w:cs="Century Gothic"/>
          <w:b/>
        </w:rPr>
      </w:pPr>
      <w:r>
        <w:rPr>
          <w:noProof/>
          <w:lang w:val="es-CL"/>
        </w:rPr>
        <w:drawing>
          <wp:inline distT="0" distB="0" distL="0" distR="0" wp14:anchorId="5A5FE399" wp14:editId="5CD2FA6C">
            <wp:extent cx="1981200" cy="1247775"/>
            <wp:effectExtent l="19050" t="19050" r="19050" b="28575"/>
            <wp:docPr id="2" name="Imagen 2" descr="9 Best Mafalda y los libros images | mafalda quotes, comics, hum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9 Best Mafalda y los libros images | mafalda quotes, comics, humo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86241" cy="1250950"/>
                    </a:xfrm>
                    <a:prstGeom prst="rect">
                      <a:avLst/>
                    </a:prstGeom>
                    <a:noFill/>
                    <a:ln w="12700">
                      <a:solidFill>
                        <a:schemeClr val="accent1"/>
                      </a:solidFill>
                    </a:ln>
                  </pic:spPr>
                </pic:pic>
              </a:graphicData>
            </a:graphic>
          </wp:inline>
        </w:drawing>
      </w:r>
      <w:bookmarkStart w:id="2" w:name="_GoBack"/>
      <w:bookmarkEnd w:id="2"/>
    </w:p>
    <w:p w:rsidR="00D270BC" w:rsidRDefault="00D270BC">
      <w:pPr>
        <w:tabs>
          <w:tab w:val="left" w:pos="4650"/>
        </w:tabs>
        <w:jc w:val="center"/>
        <w:rPr>
          <w:rFonts w:ascii="Century Gothic" w:eastAsia="Century Gothic" w:hAnsi="Century Gothic" w:cs="Century Gothic"/>
          <w:b/>
        </w:rPr>
      </w:pPr>
    </w:p>
    <w:p w:rsidR="002F024C" w:rsidRPr="00D270BC" w:rsidRDefault="009E72D1" w:rsidP="00D270BC">
      <w:pPr>
        <w:tabs>
          <w:tab w:val="left" w:pos="4650"/>
        </w:tabs>
        <w:jc w:val="center"/>
        <w:rPr>
          <w:rFonts w:ascii="Century Gothic" w:eastAsia="Century Gothic" w:hAnsi="Century Gothic" w:cs="Century Gothic"/>
          <w:color w:val="1F497D" w:themeColor="text2"/>
        </w:rPr>
      </w:pPr>
      <w:r w:rsidRPr="00D270BC">
        <w:rPr>
          <w:rFonts w:ascii="Century Gothic" w:eastAsia="Century Gothic" w:hAnsi="Century Gothic" w:cs="Century Gothic"/>
          <w:color w:val="1F497D" w:themeColor="text2"/>
        </w:rPr>
        <w:t>Extrañándoles como siempre, les invitamos a continuar una semana más aprendiendo a la distancia, pero juntos.</w:t>
      </w:r>
      <w:r w:rsidR="00D270BC">
        <w:rPr>
          <w:rFonts w:ascii="Century Gothic" w:eastAsia="Century Gothic" w:hAnsi="Century Gothic" w:cs="Century Gothic"/>
          <w:color w:val="1F497D" w:themeColor="text2"/>
        </w:rPr>
        <w:t xml:space="preserve"> Recordarle que queda muy pocas semanas de clases para que se pongan al día con las guías.</w:t>
      </w:r>
    </w:p>
    <w:p w:rsidR="002F024C" w:rsidRPr="00D270BC" w:rsidRDefault="009E72D1" w:rsidP="00D270BC">
      <w:pPr>
        <w:tabs>
          <w:tab w:val="left" w:pos="4650"/>
        </w:tabs>
        <w:jc w:val="center"/>
        <w:rPr>
          <w:rFonts w:ascii="Century Gothic" w:eastAsia="Century Gothic" w:hAnsi="Century Gothic" w:cs="Century Gothic"/>
          <w:color w:val="1F497D" w:themeColor="text2"/>
        </w:rPr>
      </w:pPr>
      <w:r w:rsidRPr="00D270BC">
        <w:rPr>
          <w:rFonts w:ascii="Century Gothic" w:eastAsia="Century Gothic" w:hAnsi="Century Gothic" w:cs="Century Gothic"/>
          <w:color w:val="1F497D" w:themeColor="text2"/>
        </w:rPr>
        <w:t>Un abrazo</w:t>
      </w:r>
      <w:r w:rsidR="00D270BC">
        <w:rPr>
          <w:rFonts w:ascii="Century Gothic" w:eastAsia="Century Gothic" w:hAnsi="Century Gothic" w:cs="Century Gothic"/>
          <w:color w:val="1F497D" w:themeColor="text2"/>
        </w:rPr>
        <w:t xml:space="preserve"> para todos ustedes.</w:t>
      </w:r>
    </w:p>
    <w:p w:rsidR="002F024C" w:rsidRDefault="002F024C">
      <w:pPr>
        <w:tabs>
          <w:tab w:val="left" w:pos="4650"/>
        </w:tabs>
        <w:rPr>
          <w:rFonts w:ascii="Century Gothic" w:eastAsia="Century Gothic" w:hAnsi="Century Gothic" w:cs="Century Gothic"/>
        </w:rPr>
      </w:pPr>
    </w:p>
    <w:tbl>
      <w:tblPr>
        <w:tblStyle w:val="a2"/>
        <w:tblW w:w="108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00"/>
        <w:gridCol w:w="1511"/>
        <w:gridCol w:w="3889"/>
        <w:gridCol w:w="2700"/>
      </w:tblGrid>
      <w:tr w:rsidR="002F024C" w:rsidTr="00646F28">
        <w:tc>
          <w:tcPr>
            <w:tcW w:w="2700" w:type="dxa"/>
            <w:shd w:val="clear" w:color="auto" w:fill="auto"/>
            <w:tcMar>
              <w:top w:w="100" w:type="dxa"/>
              <w:left w:w="100" w:type="dxa"/>
              <w:bottom w:w="100" w:type="dxa"/>
              <w:right w:w="100" w:type="dxa"/>
            </w:tcMar>
          </w:tcPr>
          <w:p w:rsidR="002F024C" w:rsidRDefault="009E72D1">
            <w:pPr>
              <w:widowControl w:val="0"/>
              <w:pBdr>
                <w:top w:val="nil"/>
                <w:left w:val="nil"/>
                <w:bottom w:val="nil"/>
                <w:right w:val="nil"/>
                <w:between w:val="nil"/>
              </w:pBdr>
              <w:jc w:val="center"/>
              <w:rPr>
                <w:rFonts w:ascii="Century Gothic" w:eastAsia="Century Gothic" w:hAnsi="Century Gothic" w:cs="Century Gothic"/>
                <w:b/>
              </w:rPr>
            </w:pPr>
            <w:r>
              <w:rPr>
                <w:rFonts w:ascii="Century Gothic" w:eastAsia="Century Gothic" w:hAnsi="Century Gothic" w:cs="Century Gothic"/>
                <w:b/>
              </w:rPr>
              <w:t>Asignatura</w:t>
            </w:r>
          </w:p>
        </w:tc>
        <w:tc>
          <w:tcPr>
            <w:tcW w:w="1511" w:type="dxa"/>
            <w:shd w:val="clear" w:color="auto" w:fill="auto"/>
            <w:tcMar>
              <w:top w:w="100" w:type="dxa"/>
              <w:left w:w="100" w:type="dxa"/>
              <w:bottom w:w="100" w:type="dxa"/>
              <w:right w:w="100" w:type="dxa"/>
            </w:tcMar>
          </w:tcPr>
          <w:p w:rsidR="002F024C" w:rsidRDefault="009E72D1">
            <w:pPr>
              <w:widowControl w:val="0"/>
              <w:pBdr>
                <w:top w:val="nil"/>
                <w:left w:val="nil"/>
                <w:bottom w:val="nil"/>
                <w:right w:val="nil"/>
                <w:between w:val="nil"/>
              </w:pBdr>
              <w:jc w:val="center"/>
              <w:rPr>
                <w:rFonts w:ascii="Century Gothic" w:eastAsia="Century Gothic" w:hAnsi="Century Gothic" w:cs="Century Gothic"/>
                <w:b/>
              </w:rPr>
            </w:pPr>
            <w:r>
              <w:rPr>
                <w:rFonts w:ascii="Century Gothic" w:eastAsia="Century Gothic" w:hAnsi="Century Gothic" w:cs="Century Gothic"/>
                <w:b/>
              </w:rPr>
              <w:t>Unidad</w:t>
            </w:r>
          </w:p>
        </w:tc>
        <w:tc>
          <w:tcPr>
            <w:tcW w:w="3889" w:type="dxa"/>
            <w:shd w:val="clear" w:color="auto" w:fill="auto"/>
            <w:tcMar>
              <w:top w:w="100" w:type="dxa"/>
              <w:left w:w="100" w:type="dxa"/>
              <w:bottom w:w="100" w:type="dxa"/>
              <w:right w:w="100" w:type="dxa"/>
            </w:tcMar>
          </w:tcPr>
          <w:p w:rsidR="002F024C" w:rsidRDefault="009E72D1">
            <w:pPr>
              <w:widowControl w:val="0"/>
              <w:pBdr>
                <w:top w:val="nil"/>
                <w:left w:val="nil"/>
                <w:bottom w:val="nil"/>
                <w:right w:val="nil"/>
                <w:between w:val="nil"/>
              </w:pBdr>
              <w:jc w:val="center"/>
              <w:rPr>
                <w:rFonts w:ascii="Century Gothic" w:eastAsia="Century Gothic" w:hAnsi="Century Gothic" w:cs="Century Gothic"/>
                <w:b/>
              </w:rPr>
            </w:pPr>
            <w:r>
              <w:rPr>
                <w:rFonts w:ascii="Century Gothic" w:eastAsia="Century Gothic" w:hAnsi="Century Gothic" w:cs="Century Gothic"/>
                <w:b/>
              </w:rPr>
              <w:t>OA</w:t>
            </w:r>
          </w:p>
        </w:tc>
        <w:tc>
          <w:tcPr>
            <w:tcW w:w="2700" w:type="dxa"/>
            <w:shd w:val="clear" w:color="auto" w:fill="auto"/>
            <w:tcMar>
              <w:top w:w="100" w:type="dxa"/>
              <w:left w:w="100" w:type="dxa"/>
              <w:bottom w:w="100" w:type="dxa"/>
              <w:right w:w="100" w:type="dxa"/>
            </w:tcMar>
          </w:tcPr>
          <w:p w:rsidR="002F024C" w:rsidRDefault="009E72D1">
            <w:pPr>
              <w:widowControl w:val="0"/>
              <w:pBdr>
                <w:top w:val="nil"/>
                <w:left w:val="nil"/>
                <w:bottom w:val="nil"/>
                <w:right w:val="nil"/>
                <w:between w:val="nil"/>
              </w:pBdr>
              <w:jc w:val="center"/>
              <w:rPr>
                <w:rFonts w:ascii="Century Gothic" w:eastAsia="Century Gothic" w:hAnsi="Century Gothic" w:cs="Century Gothic"/>
                <w:b/>
              </w:rPr>
            </w:pPr>
            <w:r>
              <w:rPr>
                <w:rFonts w:ascii="Century Gothic" w:eastAsia="Century Gothic" w:hAnsi="Century Gothic" w:cs="Century Gothic"/>
                <w:b/>
              </w:rPr>
              <w:t>Tema</w:t>
            </w:r>
          </w:p>
        </w:tc>
      </w:tr>
      <w:tr w:rsidR="002F024C" w:rsidTr="00646F28">
        <w:tc>
          <w:tcPr>
            <w:tcW w:w="2700" w:type="dxa"/>
            <w:shd w:val="clear" w:color="auto" w:fill="auto"/>
            <w:tcMar>
              <w:top w:w="100" w:type="dxa"/>
              <w:left w:w="100" w:type="dxa"/>
              <w:bottom w:w="100" w:type="dxa"/>
              <w:right w:w="100" w:type="dxa"/>
            </w:tcMar>
          </w:tcPr>
          <w:p w:rsidR="002F024C" w:rsidRDefault="009E72D1">
            <w:pPr>
              <w:widowControl w:val="0"/>
              <w:pBdr>
                <w:top w:val="nil"/>
                <w:left w:val="nil"/>
                <w:bottom w:val="nil"/>
                <w:right w:val="nil"/>
                <w:between w:val="nil"/>
              </w:pBdr>
              <w:jc w:val="both"/>
              <w:rPr>
                <w:rFonts w:ascii="Century Gothic" w:eastAsia="Century Gothic" w:hAnsi="Century Gothic" w:cs="Century Gothic"/>
                <w:color w:val="000000"/>
                <w:sz w:val="18"/>
                <w:szCs w:val="18"/>
                <w:highlight w:val="white"/>
              </w:rPr>
            </w:pPr>
            <w:r>
              <w:rPr>
                <w:rFonts w:ascii="Century Gothic" w:eastAsia="Century Gothic" w:hAnsi="Century Gothic" w:cs="Century Gothic"/>
                <w:color w:val="000000"/>
                <w:sz w:val="18"/>
                <w:szCs w:val="18"/>
                <w:highlight w:val="white"/>
              </w:rPr>
              <w:t>Lenguaje y comunicación</w:t>
            </w:r>
          </w:p>
        </w:tc>
        <w:tc>
          <w:tcPr>
            <w:tcW w:w="1511" w:type="dxa"/>
            <w:shd w:val="clear" w:color="auto" w:fill="auto"/>
            <w:tcMar>
              <w:top w:w="100" w:type="dxa"/>
              <w:left w:w="100" w:type="dxa"/>
              <w:bottom w:w="100" w:type="dxa"/>
              <w:right w:w="100" w:type="dxa"/>
            </w:tcMar>
          </w:tcPr>
          <w:p w:rsidR="002F024C" w:rsidRPr="00D270BC" w:rsidRDefault="009E72D1">
            <w:pPr>
              <w:widowControl w:val="0"/>
              <w:pBdr>
                <w:top w:val="nil"/>
                <w:left w:val="nil"/>
                <w:bottom w:val="nil"/>
                <w:right w:val="nil"/>
                <w:between w:val="nil"/>
              </w:pBdr>
              <w:jc w:val="both"/>
              <w:rPr>
                <w:rFonts w:ascii="Century Gothic" w:eastAsia="Century Gothic" w:hAnsi="Century Gothic" w:cs="Century Gothic"/>
                <w:color w:val="000000"/>
                <w:highlight w:val="white"/>
              </w:rPr>
            </w:pPr>
            <w:r w:rsidRPr="00D270BC">
              <w:rPr>
                <w:rFonts w:ascii="Century Gothic" w:eastAsia="Century Gothic" w:hAnsi="Century Gothic" w:cs="Century Gothic"/>
                <w:highlight w:val="white"/>
              </w:rPr>
              <w:t>4</w:t>
            </w:r>
          </w:p>
        </w:tc>
        <w:tc>
          <w:tcPr>
            <w:tcW w:w="3889" w:type="dxa"/>
            <w:shd w:val="clear" w:color="auto" w:fill="auto"/>
            <w:tcMar>
              <w:top w:w="100" w:type="dxa"/>
              <w:left w:w="100" w:type="dxa"/>
              <w:bottom w:w="100" w:type="dxa"/>
              <w:right w:w="100" w:type="dxa"/>
            </w:tcMar>
          </w:tcPr>
          <w:p w:rsidR="002F024C" w:rsidRPr="00D270BC" w:rsidRDefault="009E72D1">
            <w:pPr>
              <w:widowControl w:val="0"/>
              <w:pBdr>
                <w:top w:val="nil"/>
                <w:left w:val="nil"/>
                <w:bottom w:val="nil"/>
                <w:right w:val="nil"/>
                <w:between w:val="nil"/>
              </w:pBdr>
              <w:jc w:val="both"/>
              <w:rPr>
                <w:rFonts w:ascii="Arial" w:eastAsia="Arial" w:hAnsi="Arial" w:cs="Arial"/>
                <w:color w:val="000000" w:themeColor="text1"/>
                <w:highlight w:val="white"/>
              </w:rPr>
            </w:pPr>
            <w:r w:rsidRPr="00D270BC">
              <w:rPr>
                <w:rFonts w:ascii="Arial" w:eastAsia="Arial" w:hAnsi="Arial" w:cs="Arial"/>
                <w:color w:val="000000" w:themeColor="text1"/>
                <w:highlight w:val="white"/>
              </w:rPr>
              <w:t>.</w:t>
            </w:r>
            <w:r w:rsidRPr="00D270BC">
              <w:rPr>
                <w:rFonts w:ascii="Century Gothic" w:eastAsia="Arial" w:hAnsi="Century Gothic" w:cs="Arial"/>
                <w:color w:val="000000" w:themeColor="text1"/>
                <w:highlight w:val="white"/>
              </w:rPr>
              <w:t>Analizar y evaluar textos de los medios de comunicación, como noticias, reportajes, cartas al director, textos publicitarios o de las redes sociales,</w:t>
            </w:r>
            <w:r w:rsidRPr="00D270BC">
              <w:rPr>
                <w:rFonts w:ascii="Arial" w:eastAsia="Arial" w:hAnsi="Arial" w:cs="Arial"/>
                <w:color w:val="000000" w:themeColor="text1"/>
                <w:highlight w:val="white"/>
              </w:rPr>
              <w:t xml:space="preserve"> </w:t>
            </w:r>
          </w:p>
        </w:tc>
        <w:tc>
          <w:tcPr>
            <w:tcW w:w="2700" w:type="dxa"/>
            <w:shd w:val="clear" w:color="auto" w:fill="auto"/>
            <w:tcMar>
              <w:top w:w="100" w:type="dxa"/>
              <w:left w:w="100" w:type="dxa"/>
              <w:bottom w:w="100" w:type="dxa"/>
              <w:right w:w="100" w:type="dxa"/>
            </w:tcMar>
          </w:tcPr>
          <w:p w:rsidR="002F024C" w:rsidRPr="00D270BC" w:rsidRDefault="009E72D1">
            <w:pPr>
              <w:widowControl w:val="0"/>
              <w:pBdr>
                <w:top w:val="nil"/>
                <w:left w:val="nil"/>
                <w:bottom w:val="nil"/>
                <w:right w:val="nil"/>
                <w:between w:val="nil"/>
              </w:pBdr>
              <w:jc w:val="both"/>
              <w:rPr>
                <w:rFonts w:ascii="Century Gothic" w:eastAsia="Century Gothic" w:hAnsi="Century Gothic" w:cs="Century Gothic"/>
                <w:color w:val="000000" w:themeColor="text1"/>
                <w:highlight w:val="white"/>
              </w:rPr>
            </w:pPr>
            <w:r w:rsidRPr="00D270BC">
              <w:rPr>
                <w:rFonts w:ascii="Century Gothic" w:eastAsia="Century Gothic" w:hAnsi="Century Gothic" w:cs="Century Gothic"/>
                <w:color w:val="000000" w:themeColor="text1"/>
                <w:highlight w:val="white"/>
              </w:rPr>
              <w:t>Columna de opinión</w:t>
            </w:r>
          </w:p>
        </w:tc>
      </w:tr>
      <w:tr w:rsidR="002F024C" w:rsidTr="00646F28">
        <w:tc>
          <w:tcPr>
            <w:tcW w:w="2700" w:type="dxa"/>
            <w:shd w:val="clear" w:color="auto" w:fill="auto"/>
            <w:tcMar>
              <w:top w:w="100" w:type="dxa"/>
              <w:left w:w="100" w:type="dxa"/>
              <w:bottom w:w="100" w:type="dxa"/>
              <w:right w:w="100" w:type="dxa"/>
            </w:tcMar>
          </w:tcPr>
          <w:p w:rsidR="002F024C" w:rsidRDefault="009E72D1">
            <w:pPr>
              <w:widowControl w:val="0"/>
              <w:pBdr>
                <w:top w:val="nil"/>
                <w:left w:val="nil"/>
                <w:bottom w:val="nil"/>
                <w:right w:val="nil"/>
                <w:between w:val="nil"/>
              </w:pBdr>
              <w:jc w:val="both"/>
              <w:rPr>
                <w:rFonts w:ascii="Century Gothic" w:eastAsia="Century Gothic" w:hAnsi="Century Gothic" w:cs="Century Gothic"/>
                <w:color w:val="000000"/>
                <w:sz w:val="18"/>
                <w:szCs w:val="18"/>
                <w:highlight w:val="white"/>
              </w:rPr>
            </w:pPr>
            <w:r>
              <w:rPr>
                <w:rFonts w:ascii="Century Gothic" w:eastAsia="Century Gothic" w:hAnsi="Century Gothic" w:cs="Century Gothic"/>
                <w:color w:val="000000"/>
                <w:sz w:val="18"/>
                <w:szCs w:val="18"/>
                <w:highlight w:val="white"/>
              </w:rPr>
              <w:t>Artes visuales</w:t>
            </w:r>
          </w:p>
        </w:tc>
        <w:tc>
          <w:tcPr>
            <w:tcW w:w="1511" w:type="dxa"/>
            <w:shd w:val="clear" w:color="auto" w:fill="auto"/>
            <w:tcMar>
              <w:top w:w="100" w:type="dxa"/>
              <w:left w:w="100" w:type="dxa"/>
              <w:bottom w:w="100" w:type="dxa"/>
              <w:right w:w="100" w:type="dxa"/>
            </w:tcMar>
          </w:tcPr>
          <w:p w:rsidR="002F024C" w:rsidRPr="00D270BC" w:rsidRDefault="002F024C">
            <w:pPr>
              <w:widowControl w:val="0"/>
              <w:pBdr>
                <w:top w:val="nil"/>
                <w:left w:val="nil"/>
                <w:bottom w:val="nil"/>
                <w:right w:val="nil"/>
                <w:between w:val="nil"/>
              </w:pBdr>
              <w:jc w:val="both"/>
              <w:rPr>
                <w:rFonts w:ascii="Century Gothic" w:eastAsia="Century Gothic" w:hAnsi="Century Gothic" w:cs="Century Gothic"/>
                <w:color w:val="000000"/>
              </w:rPr>
            </w:pPr>
          </w:p>
        </w:tc>
        <w:tc>
          <w:tcPr>
            <w:tcW w:w="3889" w:type="dxa"/>
            <w:shd w:val="clear" w:color="auto" w:fill="auto"/>
            <w:tcMar>
              <w:top w:w="100" w:type="dxa"/>
              <w:left w:w="100" w:type="dxa"/>
              <w:bottom w:w="100" w:type="dxa"/>
              <w:right w:w="100" w:type="dxa"/>
            </w:tcMar>
          </w:tcPr>
          <w:p w:rsidR="002F024C" w:rsidRPr="00D270BC" w:rsidRDefault="00646F28">
            <w:pPr>
              <w:widowControl w:val="0"/>
              <w:pBdr>
                <w:top w:val="nil"/>
                <w:left w:val="nil"/>
                <w:bottom w:val="nil"/>
                <w:right w:val="nil"/>
                <w:between w:val="nil"/>
              </w:pBdr>
              <w:jc w:val="both"/>
              <w:rPr>
                <w:rFonts w:ascii="Century Gothic" w:eastAsia="Century Gothic" w:hAnsi="Century Gothic" w:cs="Century Gothic"/>
                <w:color w:val="000000" w:themeColor="text1"/>
              </w:rPr>
            </w:pPr>
            <w:r w:rsidRPr="00D270BC">
              <w:rPr>
                <w:rFonts w:ascii="Century Gothic" w:eastAsia="Century Gothic" w:hAnsi="Century Gothic" w:cs="Century Gothic"/>
                <w:color w:val="000000" w:themeColor="text1"/>
              </w:rPr>
              <w:t>OA1 -Crear trabajos visuales basados en las percepciones, sentimientos e ideas generadas a partir de la observación de manifestaciones estéticas referidas a diversidad cultural, género e íconos sociales, patrimoniales y contemporáneas.</w:t>
            </w:r>
          </w:p>
          <w:p w:rsidR="00646F28" w:rsidRPr="00D270BC" w:rsidRDefault="00646F28">
            <w:pPr>
              <w:widowControl w:val="0"/>
              <w:pBdr>
                <w:top w:val="nil"/>
                <w:left w:val="nil"/>
                <w:bottom w:val="nil"/>
                <w:right w:val="nil"/>
                <w:between w:val="nil"/>
              </w:pBdr>
              <w:jc w:val="both"/>
              <w:rPr>
                <w:rFonts w:ascii="Century Gothic" w:eastAsia="Century Gothic" w:hAnsi="Century Gothic" w:cs="Century Gothic"/>
                <w:color w:val="000000" w:themeColor="text1"/>
                <w:highlight w:val="white"/>
              </w:rPr>
            </w:pPr>
            <w:r w:rsidRPr="00D270BC">
              <w:rPr>
                <w:rFonts w:ascii="Century Gothic" w:eastAsia="Century Gothic" w:hAnsi="Century Gothic" w:cs="Century Gothic"/>
                <w:color w:val="000000" w:themeColor="text1"/>
              </w:rPr>
              <w:t>Objetivo de la clase: Realizar trabajos visuales basados en un objeto o ícono.</w:t>
            </w:r>
          </w:p>
        </w:tc>
        <w:tc>
          <w:tcPr>
            <w:tcW w:w="2700" w:type="dxa"/>
            <w:shd w:val="clear" w:color="auto" w:fill="auto"/>
            <w:tcMar>
              <w:top w:w="100" w:type="dxa"/>
              <w:left w:w="100" w:type="dxa"/>
              <w:bottom w:w="100" w:type="dxa"/>
              <w:right w:w="100" w:type="dxa"/>
            </w:tcMar>
          </w:tcPr>
          <w:p w:rsidR="002F024C" w:rsidRPr="00D270BC" w:rsidRDefault="002F024C">
            <w:pPr>
              <w:widowControl w:val="0"/>
              <w:pBdr>
                <w:top w:val="nil"/>
                <w:left w:val="nil"/>
                <w:bottom w:val="nil"/>
                <w:right w:val="nil"/>
                <w:between w:val="nil"/>
              </w:pBdr>
              <w:jc w:val="center"/>
              <w:rPr>
                <w:rFonts w:ascii="Century Gothic" w:eastAsia="Century Gothic" w:hAnsi="Century Gothic" w:cs="Century Gothic"/>
                <w:color w:val="000000" w:themeColor="text1"/>
                <w:highlight w:val="white"/>
              </w:rPr>
            </w:pPr>
          </w:p>
        </w:tc>
      </w:tr>
    </w:tbl>
    <w:p w:rsidR="002F024C" w:rsidRDefault="002F024C">
      <w:pPr>
        <w:tabs>
          <w:tab w:val="left" w:pos="4650"/>
        </w:tabs>
        <w:rPr>
          <w:rFonts w:ascii="Calibri" w:eastAsia="Calibri" w:hAnsi="Calibri" w:cs="Calibri"/>
        </w:rPr>
      </w:pPr>
    </w:p>
    <w:p w:rsidR="002F024C" w:rsidRDefault="002F024C">
      <w:pPr>
        <w:tabs>
          <w:tab w:val="left" w:pos="1320"/>
        </w:tabs>
        <w:rPr>
          <w:rFonts w:ascii="Century Gothic" w:eastAsia="Century Gothic" w:hAnsi="Century Gothic" w:cs="Century Gothic"/>
          <w:b/>
          <w:color w:val="3C3B3B"/>
          <w:highlight w:val="white"/>
        </w:rPr>
      </w:pPr>
    </w:p>
    <w:p w:rsidR="002F024C" w:rsidRDefault="002F024C">
      <w:pPr>
        <w:tabs>
          <w:tab w:val="left" w:pos="1320"/>
        </w:tabs>
        <w:rPr>
          <w:rFonts w:ascii="Century Gothic" w:eastAsia="Century Gothic" w:hAnsi="Century Gothic" w:cs="Century Gothic"/>
          <w:b/>
          <w:color w:val="3C3B3B"/>
          <w:highlight w:val="white"/>
        </w:rPr>
      </w:pPr>
    </w:p>
    <w:p w:rsidR="002F024C" w:rsidRDefault="002F024C">
      <w:pPr>
        <w:tabs>
          <w:tab w:val="left" w:pos="1320"/>
        </w:tabs>
        <w:rPr>
          <w:rFonts w:ascii="Century Gothic" w:eastAsia="Century Gothic" w:hAnsi="Century Gothic" w:cs="Century Gothic"/>
          <w:b/>
          <w:color w:val="3C3B3B"/>
          <w:highlight w:val="white"/>
        </w:rPr>
      </w:pPr>
    </w:p>
    <w:p w:rsidR="002F024C" w:rsidRDefault="009E72D1">
      <w:pPr>
        <w:tabs>
          <w:tab w:val="left" w:pos="4650"/>
        </w:tabs>
        <w:rPr>
          <w:rFonts w:ascii="Century Gothic" w:eastAsia="Century Gothic" w:hAnsi="Century Gothic" w:cs="Century Gothic"/>
          <w:b/>
          <w:color w:val="3C3B3B"/>
          <w:u w:val="single"/>
        </w:rPr>
      </w:pPr>
      <w:r>
        <w:rPr>
          <w:rFonts w:ascii="Century Gothic" w:eastAsia="Century Gothic" w:hAnsi="Century Gothic" w:cs="Century Gothic"/>
          <w:b/>
          <w:color w:val="3C3B3B"/>
          <w:u w:val="single"/>
        </w:rPr>
        <w:t>Lenguaje y comunicación</w:t>
      </w:r>
    </w:p>
    <w:p w:rsidR="002F024C" w:rsidRDefault="002F024C">
      <w:pPr>
        <w:tabs>
          <w:tab w:val="left" w:pos="4650"/>
        </w:tabs>
        <w:rPr>
          <w:rFonts w:ascii="Century Gothic" w:eastAsia="Century Gothic" w:hAnsi="Century Gothic" w:cs="Century Gothic"/>
          <w:b/>
          <w:color w:val="3C3B3B"/>
          <w:u w:val="single"/>
        </w:rPr>
      </w:pPr>
    </w:p>
    <w:p w:rsidR="002F024C" w:rsidRPr="00E25F38" w:rsidRDefault="00E25F38" w:rsidP="00D270BC">
      <w:pPr>
        <w:tabs>
          <w:tab w:val="left" w:pos="4650"/>
        </w:tabs>
        <w:jc w:val="center"/>
        <w:rPr>
          <w:rFonts w:ascii="Century Gothic" w:eastAsia="Century Gothic" w:hAnsi="Century Gothic" w:cs="Century Gothic"/>
          <w:b/>
          <w:color w:val="FF0000"/>
          <w:sz w:val="24"/>
          <w:szCs w:val="24"/>
        </w:rPr>
      </w:pPr>
      <w:r w:rsidRPr="00E25F38">
        <w:rPr>
          <w:rFonts w:ascii="Century Gothic" w:eastAsia="Century Gothic" w:hAnsi="Century Gothic" w:cs="Century Gothic"/>
          <w:b/>
          <w:color w:val="FF0000"/>
          <w:sz w:val="24"/>
          <w:szCs w:val="24"/>
        </w:rPr>
        <w:t>Columna de O</w:t>
      </w:r>
      <w:r w:rsidR="00D270BC" w:rsidRPr="00E25F38">
        <w:rPr>
          <w:rFonts w:ascii="Century Gothic" w:eastAsia="Century Gothic" w:hAnsi="Century Gothic" w:cs="Century Gothic"/>
          <w:b/>
          <w:color w:val="FF0000"/>
          <w:sz w:val="24"/>
          <w:szCs w:val="24"/>
        </w:rPr>
        <w:t>pinión</w:t>
      </w:r>
    </w:p>
    <w:p w:rsidR="002F024C" w:rsidRDefault="002F024C">
      <w:pPr>
        <w:tabs>
          <w:tab w:val="left" w:pos="4650"/>
        </w:tabs>
        <w:rPr>
          <w:rFonts w:ascii="Verdana" w:eastAsia="Verdana" w:hAnsi="Verdana" w:cs="Verdana"/>
          <w:b/>
          <w:color w:val="333333"/>
          <w:sz w:val="24"/>
          <w:szCs w:val="24"/>
          <w:shd w:val="clear" w:color="auto" w:fill="FBFAF8"/>
        </w:rPr>
      </w:pPr>
    </w:p>
    <w:p w:rsidR="002F024C" w:rsidRPr="00D270BC" w:rsidRDefault="009E72D1" w:rsidP="00E25F38">
      <w:pPr>
        <w:tabs>
          <w:tab w:val="left" w:pos="4650"/>
        </w:tabs>
        <w:jc w:val="both"/>
        <w:rPr>
          <w:rFonts w:ascii="Century Gothic" w:eastAsia="Century Gothic" w:hAnsi="Century Gothic" w:cs="Century Gothic"/>
          <w:color w:val="3C3B3B"/>
          <w:sz w:val="28"/>
          <w:szCs w:val="28"/>
        </w:rPr>
      </w:pPr>
      <w:r w:rsidRPr="00D270BC">
        <w:rPr>
          <w:rFonts w:ascii="Century Gothic" w:eastAsia="Century Gothic" w:hAnsi="Century Gothic" w:cs="Century Gothic"/>
          <w:color w:val="333333"/>
          <w:sz w:val="28"/>
          <w:szCs w:val="28"/>
          <w:shd w:val="clear" w:color="auto" w:fill="FBFAF8"/>
        </w:rPr>
        <w:t xml:space="preserve">En la prensa escrita, tanto en la impresa como en la digital, una de las secciones que aporta más prestigio al </w:t>
      </w:r>
      <w:hyperlink r:id="rId11">
        <w:r w:rsidRPr="00E25F38">
          <w:rPr>
            <w:rFonts w:ascii="Century Gothic" w:eastAsia="Century Gothic" w:hAnsi="Century Gothic" w:cs="Century Gothic"/>
            <w:b/>
            <w:color w:val="A35700"/>
            <w:sz w:val="28"/>
            <w:szCs w:val="28"/>
            <w:shd w:val="clear" w:color="auto" w:fill="F4F2EC"/>
          </w:rPr>
          <w:t>medio de comunicación</w:t>
        </w:r>
      </w:hyperlink>
      <w:r w:rsidRPr="00D270BC">
        <w:rPr>
          <w:rFonts w:ascii="Century Gothic" w:eastAsia="Century Gothic" w:hAnsi="Century Gothic" w:cs="Century Gothic"/>
          <w:color w:val="333333"/>
          <w:sz w:val="28"/>
          <w:szCs w:val="28"/>
          <w:shd w:val="clear" w:color="auto" w:fill="FBFAF8"/>
        </w:rPr>
        <w:t xml:space="preserve"> es, precisamente, la columna de opinión. Se denomina así porque se presenta en forma de columna alargada y porque en ella el autor expresa su punto de vista acerca de un tema de actualidad.</w:t>
      </w:r>
    </w:p>
    <w:p w:rsidR="002F024C" w:rsidRDefault="002F024C">
      <w:pPr>
        <w:tabs>
          <w:tab w:val="left" w:pos="4650"/>
        </w:tabs>
        <w:rPr>
          <w:rFonts w:ascii="Century Gothic" w:eastAsia="Century Gothic" w:hAnsi="Century Gothic" w:cs="Century Gothic"/>
          <w:b/>
          <w:color w:val="3C3B3B"/>
          <w:u w:val="single"/>
        </w:rPr>
      </w:pPr>
    </w:p>
    <w:p w:rsidR="002F024C" w:rsidRDefault="002F024C">
      <w:pPr>
        <w:tabs>
          <w:tab w:val="left" w:pos="4650"/>
        </w:tabs>
        <w:rPr>
          <w:rFonts w:ascii="Century Gothic" w:eastAsia="Century Gothic" w:hAnsi="Century Gothic" w:cs="Century Gothic"/>
          <w:b/>
          <w:color w:val="3C3B3B"/>
          <w:u w:val="single"/>
        </w:rPr>
      </w:pPr>
    </w:p>
    <w:p w:rsidR="002F024C" w:rsidRDefault="009E72D1" w:rsidP="00D270BC">
      <w:pPr>
        <w:tabs>
          <w:tab w:val="left" w:pos="4650"/>
        </w:tabs>
        <w:jc w:val="center"/>
        <w:rPr>
          <w:rFonts w:ascii="Century Gothic" w:eastAsia="Century Gothic" w:hAnsi="Century Gothic" w:cs="Century Gothic"/>
          <w:b/>
          <w:color w:val="3C3B3B"/>
          <w:u w:val="single"/>
        </w:rPr>
      </w:pPr>
      <w:r>
        <w:rPr>
          <w:rFonts w:ascii="Century Gothic" w:eastAsia="Century Gothic" w:hAnsi="Century Gothic" w:cs="Century Gothic"/>
          <w:b/>
          <w:noProof/>
          <w:color w:val="3C3B3B"/>
          <w:u w:val="single"/>
          <w:lang w:val="es-CL"/>
        </w:rPr>
        <w:lastRenderedPageBreak/>
        <w:drawing>
          <wp:inline distT="114300" distB="114300" distL="114300" distR="114300">
            <wp:extent cx="6076950" cy="4562475"/>
            <wp:effectExtent l="19050" t="19050" r="19050" b="28575"/>
            <wp:docPr id="1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6076950" cy="4562475"/>
                    </a:xfrm>
                    <a:prstGeom prst="rect">
                      <a:avLst/>
                    </a:prstGeom>
                    <a:ln w="25400">
                      <a:solidFill>
                        <a:schemeClr val="accent1"/>
                      </a:solidFill>
                    </a:ln>
                  </pic:spPr>
                </pic:pic>
              </a:graphicData>
            </a:graphic>
          </wp:inline>
        </w:drawing>
      </w:r>
    </w:p>
    <w:p w:rsidR="002F024C" w:rsidRDefault="002F024C" w:rsidP="00D270BC">
      <w:pPr>
        <w:tabs>
          <w:tab w:val="left" w:pos="4650"/>
        </w:tabs>
        <w:jc w:val="center"/>
        <w:rPr>
          <w:rFonts w:ascii="Century Gothic" w:eastAsia="Century Gothic" w:hAnsi="Century Gothic" w:cs="Century Gothic"/>
          <w:b/>
          <w:color w:val="3C3B3B"/>
          <w:u w:val="single"/>
        </w:rPr>
      </w:pPr>
    </w:p>
    <w:p w:rsidR="002F024C" w:rsidRDefault="009E72D1" w:rsidP="00D270BC">
      <w:pPr>
        <w:tabs>
          <w:tab w:val="left" w:pos="4650"/>
        </w:tabs>
        <w:jc w:val="center"/>
        <w:rPr>
          <w:rFonts w:ascii="Century Gothic" w:eastAsia="Century Gothic" w:hAnsi="Century Gothic" w:cs="Century Gothic"/>
          <w:b/>
          <w:color w:val="3C3B3B"/>
        </w:rPr>
      </w:pPr>
      <w:r>
        <w:rPr>
          <w:rFonts w:ascii="Century Gothic" w:eastAsia="Century Gothic" w:hAnsi="Century Gothic" w:cs="Century Gothic"/>
          <w:b/>
          <w:color w:val="3C3B3B"/>
        </w:rPr>
        <w:t>En la siguiente columna de</w:t>
      </w:r>
      <w:r w:rsidR="00E25F38">
        <w:rPr>
          <w:rFonts w:ascii="Century Gothic" w:eastAsia="Century Gothic" w:hAnsi="Century Gothic" w:cs="Century Gothic"/>
          <w:b/>
          <w:color w:val="3C3B3B"/>
        </w:rPr>
        <w:t xml:space="preserve"> opinión, señala las partes de é</w:t>
      </w:r>
      <w:r>
        <w:rPr>
          <w:rFonts w:ascii="Century Gothic" w:eastAsia="Century Gothic" w:hAnsi="Century Gothic" w:cs="Century Gothic"/>
          <w:b/>
          <w:color w:val="3C3B3B"/>
        </w:rPr>
        <w:t xml:space="preserve">sta, </w:t>
      </w:r>
      <w:r w:rsidR="00D270BC">
        <w:rPr>
          <w:rFonts w:ascii="Century Gothic" w:eastAsia="Century Gothic" w:hAnsi="Century Gothic" w:cs="Century Gothic"/>
          <w:b/>
          <w:color w:val="3C3B3B"/>
        </w:rPr>
        <w:t>según su estructura</w:t>
      </w:r>
    </w:p>
    <w:p w:rsidR="002F024C" w:rsidRDefault="002F024C">
      <w:pPr>
        <w:tabs>
          <w:tab w:val="left" w:pos="4650"/>
        </w:tabs>
        <w:rPr>
          <w:rFonts w:ascii="Century Gothic" w:eastAsia="Century Gothic" w:hAnsi="Century Gothic" w:cs="Century Gothic"/>
          <w:b/>
          <w:color w:val="3C3B3B"/>
          <w:u w:val="single"/>
        </w:rPr>
      </w:pPr>
    </w:p>
    <w:p w:rsidR="002F024C" w:rsidRPr="00E25F38" w:rsidRDefault="009E72D1" w:rsidP="00D270BC">
      <w:pPr>
        <w:numPr>
          <w:ilvl w:val="0"/>
          <w:numId w:val="1"/>
        </w:numPr>
        <w:shd w:val="clear" w:color="auto" w:fill="FF0000"/>
        <w:tabs>
          <w:tab w:val="left" w:pos="4650"/>
        </w:tabs>
        <w:spacing w:line="600" w:lineRule="auto"/>
        <w:rPr>
          <w:rFonts w:ascii="Century Gothic" w:eastAsia="Century Gothic" w:hAnsi="Century Gothic" w:cs="Century Gothic"/>
          <w:b/>
        </w:rPr>
      </w:pPr>
      <w:r w:rsidRPr="00E25F38">
        <w:rPr>
          <w:rFonts w:ascii="Century Gothic" w:eastAsia="Century Gothic" w:hAnsi="Century Gothic" w:cs="Century Gothic"/>
          <w:b/>
        </w:rPr>
        <w:t>Para señalar el título de la columna, utiliza el color rojo.</w:t>
      </w:r>
    </w:p>
    <w:p w:rsidR="002F024C" w:rsidRPr="00E25F38" w:rsidRDefault="009E72D1" w:rsidP="00D270BC">
      <w:pPr>
        <w:numPr>
          <w:ilvl w:val="0"/>
          <w:numId w:val="1"/>
        </w:numPr>
        <w:shd w:val="clear" w:color="auto" w:fill="76923C" w:themeFill="accent3" w:themeFillShade="BF"/>
        <w:tabs>
          <w:tab w:val="left" w:pos="4650"/>
        </w:tabs>
        <w:spacing w:line="600" w:lineRule="auto"/>
        <w:rPr>
          <w:rFonts w:ascii="Century Gothic" w:eastAsia="Century Gothic" w:hAnsi="Century Gothic" w:cs="Century Gothic"/>
          <w:b/>
        </w:rPr>
      </w:pPr>
      <w:r w:rsidRPr="00E25F38">
        <w:rPr>
          <w:rFonts w:ascii="Century Gothic" w:eastAsia="Century Gothic" w:hAnsi="Century Gothic" w:cs="Century Gothic"/>
          <w:b/>
        </w:rPr>
        <w:t>Para señalar el título del tema tratado, utilizad el color verde.</w:t>
      </w:r>
    </w:p>
    <w:p w:rsidR="002F024C" w:rsidRPr="00E25F38" w:rsidRDefault="009E72D1" w:rsidP="00D270BC">
      <w:pPr>
        <w:numPr>
          <w:ilvl w:val="0"/>
          <w:numId w:val="1"/>
        </w:numPr>
        <w:shd w:val="clear" w:color="auto" w:fill="4F81BD" w:themeFill="accent1"/>
        <w:tabs>
          <w:tab w:val="left" w:pos="4650"/>
        </w:tabs>
        <w:spacing w:line="600" w:lineRule="auto"/>
        <w:rPr>
          <w:rFonts w:ascii="Century Gothic" w:eastAsia="Century Gothic" w:hAnsi="Century Gothic" w:cs="Century Gothic"/>
          <w:b/>
        </w:rPr>
      </w:pPr>
      <w:r w:rsidRPr="00E25F38">
        <w:rPr>
          <w:rFonts w:ascii="Century Gothic" w:eastAsia="Century Gothic" w:hAnsi="Century Gothic" w:cs="Century Gothic"/>
          <w:b/>
        </w:rPr>
        <w:t>Para señalar la introducción al tema, utiliza el color azul.</w:t>
      </w:r>
    </w:p>
    <w:p w:rsidR="002F024C" w:rsidRPr="00E25F38" w:rsidRDefault="009E72D1" w:rsidP="00D270BC">
      <w:pPr>
        <w:numPr>
          <w:ilvl w:val="0"/>
          <w:numId w:val="1"/>
        </w:numPr>
        <w:shd w:val="clear" w:color="auto" w:fill="FFC000"/>
        <w:tabs>
          <w:tab w:val="left" w:pos="4650"/>
        </w:tabs>
        <w:spacing w:line="600" w:lineRule="auto"/>
        <w:rPr>
          <w:rFonts w:ascii="Century Gothic" w:eastAsia="Century Gothic" w:hAnsi="Century Gothic" w:cs="Century Gothic"/>
          <w:b/>
        </w:rPr>
      </w:pPr>
      <w:r w:rsidRPr="00E25F38">
        <w:rPr>
          <w:rFonts w:ascii="Century Gothic" w:eastAsia="Century Gothic" w:hAnsi="Century Gothic" w:cs="Century Gothic"/>
          <w:b/>
        </w:rPr>
        <w:t>Para señalar el desarrollo de los argumentos, utiliza el color naranja.</w:t>
      </w:r>
    </w:p>
    <w:p w:rsidR="002F024C" w:rsidRPr="00E25F38" w:rsidRDefault="009E72D1" w:rsidP="00D270BC">
      <w:pPr>
        <w:numPr>
          <w:ilvl w:val="0"/>
          <w:numId w:val="1"/>
        </w:numPr>
        <w:shd w:val="clear" w:color="auto" w:fill="B2A1C7" w:themeFill="accent4" w:themeFillTint="99"/>
        <w:tabs>
          <w:tab w:val="left" w:pos="4650"/>
        </w:tabs>
        <w:spacing w:line="600" w:lineRule="auto"/>
        <w:rPr>
          <w:rFonts w:ascii="Century Gothic" w:eastAsia="Century Gothic" w:hAnsi="Century Gothic" w:cs="Century Gothic"/>
          <w:b/>
        </w:rPr>
      </w:pPr>
      <w:r w:rsidRPr="00E25F38">
        <w:rPr>
          <w:rFonts w:ascii="Century Gothic" w:eastAsia="Century Gothic" w:hAnsi="Century Gothic" w:cs="Century Gothic"/>
          <w:b/>
        </w:rPr>
        <w:t>Para señalar la conclusión, utiliza el color morado.</w:t>
      </w:r>
    </w:p>
    <w:p w:rsidR="002F024C" w:rsidRPr="00E25F38" w:rsidRDefault="009E72D1" w:rsidP="00D270BC">
      <w:pPr>
        <w:numPr>
          <w:ilvl w:val="0"/>
          <w:numId w:val="1"/>
        </w:numPr>
        <w:shd w:val="clear" w:color="auto" w:fill="BFBFBF" w:themeFill="background1" w:themeFillShade="BF"/>
        <w:tabs>
          <w:tab w:val="left" w:pos="4650"/>
        </w:tabs>
        <w:spacing w:line="600" w:lineRule="auto"/>
        <w:rPr>
          <w:rFonts w:ascii="Century Gothic" w:eastAsia="Century Gothic" w:hAnsi="Century Gothic" w:cs="Century Gothic"/>
          <w:b/>
        </w:rPr>
      </w:pPr>
      <w:r w:rsidRPr="00E25F38">
        <w:rPr>
          <w:rFonts w:ascii="Century Gothic" w:eastAsia="Century Gothic" w:hAnsi="Century Gothic" w:cs="Century Gothic"/>
          <w:b/>
        </w:rPr>
        <w:t>Para señalar la firma del autor, utilizad el color gris.</w:t>
      </w:r>
    </w:p>
    <w:p w:rsidR="002F024C" w:rsidRPr="00E25F38" w:rsidRDefault="009E72D1">
      <w:pPr>
        <w:tabs>
          <w:tab w:val="left" w:pos="4650"/>
        </w:tabs>
        <w:rPr>
          <w:rFonts w:ascii="Century Gothic" w:eastAsia="Century Gothic" w:hAnsi="Century Gothic" w:cs="Century Gothic"/>
          <w:b/>
          <w:color w:val="3C3B3B"/>
          <w:u w:val="single"/>
        </w:rPr>
      </w:pPr>
      <w:r>
        <w:rPr>
          <w:rFonts w:ascii="Century Gothic" w:eastAsia="Century Gothic" w:hAnsi="Century Gothic" w:cs="Century Gothic"/>
          <w:b/>
          <w:color w:val="3C3B3B"/>
          <w:u w:val="single"/>
        </w:rPr>
        <w:br/>
      </w:r>
      <w:r>
        <w:br w:type="page"/>
      </w:r>
      <w:r>
        <w:rPr>
          <w:rFonts w:ascii="Century Gothic" w:eastAsia="Century Gothic" w:hAnsi="Century Gothic" w:cs="Century Gothic"/>
          <w:b/>
          <w:color w:val="3C3B3B"/>
          <w:sz w:val="26"/>
          <w:szCs w:val="26"/>
        </w:rPr>
        <w:lastRenderedPageBreak/>
        <w:t xml:space="preserve">La Discriminación en Chile: </w:t>
      </w:r>
    </w:p>
    <w:p w:rsidR="002F024C" w:rsidRDefault="00E25F38">
      <w:pPr>
        <w:tabs>
          <w:tab w:val="left" w:pos="4650"/>
        </w:tabs>
        <w:rPr>
          <w:rFonts w:ascii="Century Gothic" w:eastAsia="Century Gothic" w:hAnsi="Century Gothic" w:cs="Century Gothic"/>
          <w:b/>
          <w:color w:val="3C3B3B"/>
          <w:sz w:val="26"/>
          <w:szCs w:val="26"/>
        </w:rPr>
      </w:pPr>
      <w:r>
        <w:rPr>
          <w:rFonts w:ascii="Century Gothic" w:eastAsia="Century Gothic" w:hAnsi="Century Gothic" w:cs="Century Gothic"/>
          <w:b/>
          <w:noProof/>
          <w:color w:val="3C3B3B"/>
          <w:u w:val="single"/>
          <w:lang w:val="es-CL"/>
        </w:rPr>
        <w:drawing>
          <wp:anchor distT="0" distB="0" distL="114300" distR="114300" simplePos="0" relativeHeight="251660288" behindDoc="0" locked="0" layoutInCell="1" allowOverlap="1" wp14:anchorId="77030FF6" wp14:editId="4B883A51">
            <wp:simplePos x="0" y="0"/>
            <wp:positionH relativeFrom="column">
              <wp:posOffset>5600700</wp:posOffset>
            </wp:positionH>
            <wp:positionV relativeFrom="paragraph">
              <wp:posOffset>-502920</wp:posOffset>
            </wp:positionV>
            <wp:extent cx="1111250" cy="857250"/>
            <wp:effectExtent l="0" t="0" r="0" b="0"/>
            <wp:wrapSquare wrapText="bothSides"/>
            <wp:docPr id="1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extLst>
                        <a:ext uri="{28A0092B-C50C-407E-A947-70E740481C1C}">
                          <a14:useLocalDpi xmlns:a14="http://schemas.microsoft.com/office/drawing/2010/main" val="0"/>
                        </a:ext>
                      </a:extLst>
                    </a:blip>
                    <a:srcRect/>
                    <a:stretch>
                      <a:fillRect/>
                    </a:stretch>
                  </pic:blipFill>
                  <pic:spPr>
                    <a:xfrm>
                      <a:off x="0" y="0"/>
                      <a:ext cx="1111250" cy="857250"/>
                    </a:xfrm>
                    <a:prstGeom prst="rect">
                      <a:avLst/>
                    </a:prstGeom>
                    <a:ln/>
                  </pic:spPr>
                </pic:pic>
              </a:graphicData>
            </a:graphic>
            <wp14:sizeRelH relativeFrom="page">
              <wp14:pctWidth>0</wp14:pctWidth>
            </wp14:sizeRelH>
            <wp14:sizeRelV relativeFrom="page">
              <wp14:pctHeight>0</wp14:pctHeight>
            </wp14:sizeRelV>
          </wp:anchor>
        </w:drawing>
      </w:r>
      <w:r w:rsidR="009E72D1">
        <w:rPr>
          <w:rFonts w:ascii="Century Gothic" w:eastAsia="Century Gothic" w:hAnsi="Century Gothic" w:cs="Century Gothic"/>
          <w:b/>
          <w:color w:val="3C3B3B"/>
          <w:sz w:val="26"/>
          <w:szCs w:val="26"/>
        </w:rPr>
        <w:t xml:space="preserve">Homosexuales son consideradas personas no gratas. </w:t>
      </w:r>
    </w:p>
    <w:p w:rsidR="002F024C" w:rsidRDefault="002F024C">
      <w:pPr>
        <w:tabs>
          <w:tab w:val="left" w:pos="4650"/>
        </w:tabs>
        <w:rPr>
          <w:rFonts w:ascii="Century Gothic" w:eastAsia="Century Gothic" w:hAnsi="Century Gothic" w:cs="Century Gothic"/>
          <w:b/>
          <w:color w:val="3C3B3B"/>
          <w:u w:val="single"/>
        </w:rPr>
      </w:pPr>
    </w:p>
    <w:p w:rsidR="002F024C" w:rsidRDefault="009E72D1">
      <w:pPr>
        <w:tabs>
          <w:tab w:val="left" w:pos="4650"/>
        </w:tabs>
        <w:rPr>
          <w:rFonts w:ascii="Century Gothic" w:eastAsia="Century Gothic" w:hAnsi="Century Gothic" w:cs="Century Gothic"/>
          <w:i/>
          <w:color w:val="3C3B3B"/>
        </w:rPr>
      </w:pPr>
      <w:r>
        <w:rPr>
          <w:rFonts w:ascii="Century Gothic" w:eastAsia="Century Gothic" w:hAnsi="Century Gothic" w:cs="Century Gothic"/>
          <w:i/>
          <w:color w:val="3C3B3B"/>
        </w:rPr>
        <w:t>Columnista: Margarita Peña Arroyo</w:t>
      </w:r>
    </w:p>
    <w:p w:rsidR="002F024C" w:rsidRDefault="009E72D1">
      <w:pPr>
        <w:tabs>
          <w:tab w:val="left" w:pos="4650"/>
        </w:tabs>
        <w:rPr>
          <w:rFonts w:ascii="Century Gothic" w:eastAsia="Century Gothic" w:hAnsi="Century Gothic" w:cs="Century Gothic"/>
          <w:b/>
          <w:color w:val="3C3B3B"/>
          <w:u w:val="single"/>
        </w:rPr>
      </w:pPr>
      <w:r>
        <w:rPr>
          <w:rFonts w:ascii="Century Gothic" w:eastAsia="Century Gothic" w:hAnsi="Century Gothic" w:cs="Century Gothic"/>
          <w:b/>
          <w:color w:val="3C3B3B"/>
          <w:u w:val="single"/>
        </w:rPr>
        <w:t xml:space="preserve">  </w:t>
      </w:r>
    </w:p>
    <w:p w:rsidR="002F024C" w:rsidRDefault="002F024C">
      <w:pPr>
        <w:tabs>
          <w:tab w:val="left" w:pos="4650"/>
        </w:tabs>
        <w:jc w:val="both"/>
        <w:rPr>
          <w:rFonts w:ascii="Century Gothic" w:eastAsia="Century Gothic" w:hAnsi="Century Gothic" w:cs="Century Gothic"/>
          <w:b/>
          <w:color w:val="3C3B3B"/>
          <w:u w:val="single"/>
        </w:rPr>
        <w:sectPr w:rsidR="002F024C">
          <w:headerReference w:type="default" r:id="rId14"/>
          <w:pgSz w:w="12240" w:h="15840"/>
          <w:pgMar w:top="720" w:right="720" w:bottom="567" w:left="720" w:header="708" w:footer="708" w:gutter="0"/>
          <w:pgNumType w:start="1"/>
          <w:cols w:space="720"/>
        </w:sectPr>
      </w:pPr>
    </w:p>
    <w:p w:rsidR="002F024C" w:rsidRPr="00E25F38" w:rsidRDefault="009E72D1">
      <w:pPr>
        <w:tabs>
          <w:tab w:val="left" w:pos="4650"/>
        </w:tabs>
        <w:jc w:val="both"/>
        <w:rPr>
          <w:rFonts w:ascii="Century Gothic" w:eastAsia="Century Gothic" w:hAnsi="Century Gothic" w:cs="Century Gothic"/>
          <w:color w:val="3C3B3B"/>
          <w:sz w:val="22"/>
          <w:szCs w:val="22"/>
        </w:rPr>
        <w:sectPr w:rsidR="002F024C" w:rsidRPr="00E25F38">
          <w:type w:val="continuous"/>
          <w:pgSz w:w="12240" w:h="15840"/>
          <w:pgMar w:top="720" w:right="720" w:bottom="567" w:left="720" w:header="708" w:footer="708" w:gutter="0"/>
          <w:cols w:num="2" w:space="720" w:equalWidth="0">
            <w:col w:w="5040" w:space="720"/>
            <w:col w:w="5040" w:space="0"/>
          </w:cols>
        </w:sectPr>
      </w:pPr>
      <w:r w:rsidRPr="00E25F38">
        <w:rPr>
          <w:rFonts w:ascii="Century Gothic" w:eastAsia="Century Gothic" w:hAnsi="Century Gothic" w:cs="Century Gothic"/>
          <w:color w:val="3C3B3B"/>
          <w:sz w:val="22"/>
          <w:szCs w:val="22"/>
        </w:rPr>
        <w:lastRenderedPageBreak/>
        <w:t xml:space="preserve">En los últimos años se ha incrementado el número de personas que sostienen una relación en pareja abierta con personas de su mismo sexo. Se ha considerado que existe entre un 5 y 10% de la población masculina y </w:t>
      </w:r>
      <w:proofErr w:type="gramStart"/>
      <w:r w:rsidRPr="00E25F38">
        <w:rPr>
          <w:rFonts w:ascii="Century Gothic" w:eastAsia="Century Gothic" w:hAnsi="Century Gothic" w:cs="Century Gothic"/>
          <w:color w:val="3C3B3B"/>
          <w:sz w:val="22"/>
          <w:szCs w:val="22"/>
        </w:rPr>
        <w:t>un</w:t>
      </w:r>
      <w:proofErr w:type="gramEnd"/>
      <w:r w:rsidRPr="00E25F38">
        <w:rPr>
          <w:rFonts w:ascii="Century Gothic" w:eastAsia="Century Gothic" w:hAnsi="Century Gothic" w:cs="Century Gothic"/>
          <w:color w:val="3C3B3B"/>
          <w:sz w:val="22"/>
          <w:szCs w:val="22"/>
        </w:rPr>
        <w:t xml:space="preserve"> poco menos femenina que tienen una posible orientación Sexual diferente a la de otras personas. Está claro decir que el hombre NO nace homosexual la sociedad, las condiciones sociales, económicas lo hace desarrollar un grado mayor de esta conducta Pero aun así hay un número importante de personas de la población que por su cultura o su religión no aceptan a personas homosexuales dado su carácter contrario de la naturaleza humana. Estos tipos de discriminación están más asociadas desde la crianza de una persona en sus hogares, la familia les impone asumir un rol de heterosexual. Así la sociedad los impulsa a aislarse y así juntarse con personas de su </w:t>
      </w:r>
      <w:r w:rsidRPr="00E25F38">
        <w:rPr>
          <w:rFonts w:ascii="Century Gothic" w:eastAsia="Century Gothic" w:hAnsi="Century Gothic" w:cs="Century Gothic"/>
          <w:color w:val="3C3B3B"/>
          <w:sz w:val="22"/>
          <w:szCs w:val="22"/>
        </w:rPr>
        <w:lastRenderedPageBreak/>
        <w:t xml:space="preserve">misma condición Sexual. Personas así se ven en desventaja con la sociedad porque creen que son diferentes al resto. Por esto no son capaces de denunciar los abusos y maltratos de la Sociedad hacia ellos. Otro problema que enfrenta la homosexualidad es la hora de establecer una pareja en el espacio, la homofobia no les permite utilizar lugares públicos de lo que disponen los heterosexuales para divertirse un rato y mucho menos pueden invitar a amigos a sus casas. En este caso entre nosotros existen muchos prejuicios los cuales no nos dejan ver más allá debido a las barreras que nosotros mismos imponemos… Si </w:t>
      </w:r>
      <w:r w:rsidR="00E25F38" w:rsidRPr="00E25F38">
        <w:rPr>
          <w:rFonts w:ascii="Century Gothic" w:eastAsia="Century Gothic" w:hAnsi="Century Gothic" w:cs="Century Gothic"/>
          <w:color w:val="3C3B3B"/>
          <w:sz w:val="22"/>
          <w:szCs w:val="22"/>
        </w:rPr>
        <w:t>tú</w:t>
      </w:r>
      <w:r w:rsidRPr="00E25F38">
        <w:rPr>
          <w:rFonts w:ascii="Century Gothic" w:eastAsia="Century Gothic" w:hAnsi="Century Gothic" w:cs="Century Gothic"/>
          <w:color w:val="3C3B3B"/>
          <w:sz w:val="22"/>
          <w:szCs w:val="22"/>
        </w:rPr>
        <w:t xml:space="preserve"> eres parte de ser una persona Homosexual o conoces a alguien no lo discrimines por ser como es, siéntete feliz de ser distinto a los demás y Nunca catalogues la ‘homosexualidad’ como </w:t>
      </w:r>
      <w:r w:rsidR="00E25F38" w:rsidRPr="00E25F38">
        <w:rPr>
          <w:rFonts w:ascii="Century Gothic" w:eastAsia="Century Gothic" w:hAnsi="Century Gothic" w:cs="Century Gothic"/>
          <w:color w:val="3C3B3B"/>
          <w:sz w:val="22"/>
          <w:szCs w:val="22"/>
        </w:rPr>
        <w:t>una enfermedad porque NO lo es.</w:t>
      </w:r>
    </w:p>
    <w:p w:rsidR="002F024C" w:rsidRDefault="002F024C">
      <w:pPr>
        <w:tabs>
          <w:tab w:val="left" w:pos="4650"/>
        </w:tabs>
        <w:rPr>
          <w:rFonts w:ascii="Century Gothic" w:eastAsia="Century Gothic" w:hAnsi="Century Gothic" w:cs="Century Gothic"/>
          <w:b/>
          <w:color w:val="3C3B3B"/>
          <w:u w:val="single"/>
        </w:rPr>
      </w:pPr>
    </w:p>
    <w:p w:rsidR="002F024C" w:rsidRDefault="002F024C">
      <w:pPr>
        <w:tabs>
          <w:tab w:val="left" w:pos="4650"/>
        </w:tabs>
        <w:rPr>
          <w:rFonts w:ascii="Century Gothic" w:eastAsia="Century Gothic" w:hAnsi="Century Gothic" w:cs="Century Gothic"/>
          <w:b/>
          <w:color w:val="3C3B3B"/>
          <w:u w:val="single"/>
        </w:rPr>
      </w:pPr>
    </w:p>
    <w:p w:rsidR="002F024C" w:rsidRPr="00D270BC" w:rsidRDefault="00D270BC" w:rsidP="00D270BC">
      <w:pPr>
        <w:tabs>
          <w:tab w:val="left" w:pos="4650"/>
        </w:tabs>
        <w:jc w:val="center"/>
        <w:rPr>
          <w:rFonts w:ascii="Century Gothic" w:eastAsia="Century Gothic" w:hAnsi="Century Gothic" w:cs="Century Gothic"/>
          <w:b/>
          <w:color w:val="3C3B3B"/>
        </w:rPr>
      </w:pPr>
      <w:r w:rsidRPr="00D270BC">
        <w:rPr>
          <w:rFonts w:ascii="Century Gothic" w:eastAsia="Century Gothic" w:hAnsi="Century Gothic" w:cs="Century Gothic"/>
          <w:b/>
          <w:color w:val="3C3B3B"/>
        </w:rPr>
        <w:t>Actividad</w:t>
      </w:r>
    </w:p>
    <w:p w:rsidR="002F024C" w:rsidRDefault="002F024C">
      <w:pPr>
        <w:tabs>
          <w:tab w:val="left" w:pos="4650"/>
        </w:tabs>
        <w:jc w:val="center"/>
        <w:rPr>
          <w:rFonts w:ascii="Century Gothic" w:eastAsia="Century Gothic" w:hAnsi="Century Gothic" w:cs="Century Gothic"/>
          <w:b/>
          <w:color w:val="3C3B3B"/>
          <w:u w:val="single"/>
        </w:rPr>
      </w:pPr>
    </w:p>
    <w:p w:rsidR="002F024C" w:rsidRDefault="009E72D1">
      <w:pPr>
        <w:tabs>
          <w:tab w:val="left" w:pos="4650"/>
        </w:tabs>
        <w:rPr>
          <w:rFonts w:ascii="Century Gothic" w:eastAsia="Century Gothic" w:hAnsi="Century Gothic" w:cs="Century Gothic"/>
          <w:color w:val="3C3B3B"/>
        </w:rPr>
      </w:pPr>
      <w:r>
        <w:rPr>
          <w:rFonts w:ascii="Century Gothic" w:eastAsia="Century Gothic" w:hAnsi="Century Gothic" w:cs="Century Gothic"/>
          <w:color w:val="3C3B3B"/>
        </w:rPr>
        <w:t xml:space="preserve">Escribe ahora, tu propia columna de opinión. </w:t>
      </w:r>
      <w:r w:rsidRPr="00D270BC">
        <w:rPr>
          <w:rFonts w:ascii="Century Gothic" w:eastAsia="Century Gothic" w:hAnsi="Century Gothic" w:cs="Century Gothic"/>
          <w:b/>
          <w:color w:val="3C3B3B"/>
        </w:rPr>
        <w:t>Elige un tema de tu interés</w:t>
      </w:r>
      <w:r>
        <w:rPr>
          <w:rFonts w:ascii="Century Gothic" w:eastAsia="Century Gothic" w:hAnsi="Century Gothic" w:cs="Century Gothic"/>
          <w:color w:val="3C3B3B"/>
        </w:rPr>
        <w:t xml:space="preserve"> y manos a la obra.</w:t>
      </w:r>
    </w:p>
    <w:p w:rsidR="002F024C" w:rsidRDefault="009E72D1">
      <w:pPr>
        <w:tabs>
          <w:tab w:val="left" w:pos="4650"/>
        </w:tabs>
        <w:rPr>
          <w:rFonts w:ascii="Century Gothic" w:eastAsia="Century Gothic" w:hAnsi="Century Gothic" w:cs="Century Gothic"/>
          <w:color w:val="3C3B3B"/>
        </w:rPr>
      </w:pPr>
      <w:r>
        <w:rPr>
          <w:rFonts w:ascii="Century Gothic" w:eastAsia="Century Gothic" w:hAnsi="Century Gothic" w:cs="Century Gothic"/>
          <w:color w:val="3C3B3B"/>
        </w:rPr>
        <w:t>Antes,  recuerda la estructura que debe cumplir una columna de opinión:</w:t>
      </w:r>
    </w:p>
    <w:p w:rsidR="002F024C" w:rsidRPr="00D270BC" w:rsidRDefault="009E72D1">
      <w:pPr>
        <w:numPr>
          <w:ilvl w:val="0"/>
          <w:numId w:val="2"/>
        </w:numPr>
        <w:tabs>
          <w:tab w:val="left" w:pos="4650"/>
        </w:tabs>
        <w:rPr>
          <w:rFonts w:ascii="Century Gothic" w:eastAsia="Century Gothic" w:hAnsi="Century Gothic" w:cs="Century Gothic"/>
          <w:b/>
          <w:color w:val="3C3B3B"/>
        </w:rPr>
      </w:pPr>
      <w:r w:rsidRPr="00D270BC">
        <w:rPr>
          <w:rFonts w:ascii="Century Gothic" w:eastAsia="Century Gothic" w:hAnsi="Century Gothic" w:cs="Century Gothic"/>
          <w:b/>
          <w:color w:val="3C3B3B"/>
        </w:rPr>
        <w:t>Título de la columna.</w:t>
      </w:r>
    </w:p>
    <w:p w:rsidR="002F024C" w:rsidRPr="00D270BC" w:rsidRDefault="009E72D1">
      <w:pPr>
        <w:numPr>
          <w:ilvl w:val="0"/>
          <w:numId w:val="2"/>
        </w:numPr>
        <w:tabs>
          <w:tab w:val="left" w:pos="4650"/>
        </w:tabs>
        <w:rPr>
          <w:rFonts w:ascii="Century Gothic" w:eastAsia="Century Gothic" w:hAnsi="Century Gothic" w:cs="Century Gothic"/>
          <w:b/>
          <w:color w:val="3C3B3B"/>
        </w:rPr>
      </w:pPr>
      <w:r w:rsidRPr="00D270BC">
        <w:rPr>
          <w:rFonts w:ascii="Century Gothic" w:eastAsia="Century Gothic" w:hAnsi="Century Gothic" w:cs="Century Gothic"/>
          <w:b/>
          <w:color w:val="3C3B3B"/>
        </w:rPr>
        <w:t>Título del tema tratado.</w:t>
      </w:r>
    </w:p>
    <w:p w:rsidR="002F024C" w:rsidRPr="00D270BC" w:rsidRDefault="009E72D1">
      <w:pPr>
        <w:numPr>
          <w:ilvl w:val="0"/>
          <w:numId w:val="2"/>
        </w:numPr>
        <w:tabs>
          <w:tab w:val="left" w:pos="4650"/>
        </w:tabs>
        <w:rPr>
          <w:rFonts w:ascii="Century Gothic" w:eastAsia="Century Gothic" w:hAnsi="Century Gothic" w:cs="Century Gothic"/>
          <w:b/>
          <w:color w:val="3C3B3B"/>
        </w:rPr>
      </w:pPr>
      <w:r w:rsidRPr="00D270BC">
        <w:rPr>
          <w:rFonts w:ascii="Century Gothic" w:eastAsia="Century Gothic" w:hAnsi="Century Gothic" w:cs="Century Gothic"/>
          <w:b/>
          <w:color w:val="3C3B3B"/>
        </w:rPr>
        <w:t xml:space="preserve"> Introducción al tema. </w:t>
      </w:r>
    </w:p>
    <w:p w:rsidR="002F024C" w:rsidRPr="00D270BC" w:rsidRDefault="009E72D1">
      <w:pPr>
        <w:numPr>
          <w:ilvl w:val="0"/>
          <w:numId w:val="2"/>
        </w:numPr>
        <w:tabs>
          <w:tab w:val="left" w:pos="4650"/>
        </w:tabs>
        <w:rPr>
          <w:rFonts w:ascii="Century Gothic" w:eastAsia="Century Gothic" w:hAnsi="Century Gothic" w:cs="Century Gothic"/>
          <w:b/>
          <w:color w:val="3C3B3B"/>
        </w:rPr>
      </w:pPr>
      <w:r w:rsidRPr="00D270BC">
        <w:rPr>
          <w:rFonts w:ascii="Century Gothic" w:eastAsia="Century Gothic" w:hAnsi="Century Gothic" w:cs="Century Gothic"/>
          <w:b/>
          <w:color w:val="3C3B3B"/>
        </w:rPr>
        <w:t xml:space="preserve">Desarrollo de los argumentos. </w:t>
      </w:r>
    </w:p>
    <w:p w:rsidR="002F024C" w:rsidRPr="00D270BC" w:rsidRDefault="009E72D1">
      <w:pPr>
        <w:numPr>
          <w:ilvl w:val="0"/>
          <w:numId w:val="2"/>
        </w:numPr>
        <w:tabs>
          <w:tab w:val="left" w:pos="4650"/>
        </w:tabs>
        <w:rPr>
          <w:rFonts w:ascii="Century Gothic" w:eastAsia="Century Gothic" w:hAnsi="Century Gothic" w:cs="Century Gothic"/>
          <w:b/>
          <w:color w:val="3C3B3B"/>
        </w:rPr>
      </w:pPr>
      <w:r w:rsidRPr="00D270BC">
        <w:rPr>
          <w:rFonts w:ascii="Century Gothic" w:eastAsia="Century Gothic" w:hAnsi="Century Gothic" w:cs="Century Gothic"/>
          <w:b/>
          <w:color w:val="3C3B3B"/>
        </w:rPr>
        <w:t xml:space="preserve">Conclusión. </w:t>
      </w:r>
    </w:p>
    <w:p w:rsidR="002F024C" w:rsidRPr="00D270BC" w:rsidRDefault="009E72D1">
      <w:pPr>
        <w:numPr>
          <w:ilvl w:val="0"/>
          <w:numId w:val="2"/>
        </w:numPr>
        <w:tabs>
          <w:tab w:val="left" w:pos="4650"/>
        </w:tabs>
        <w:rPr>
          <w:rFonts w:ascii="Century Gothic" w:eastAsia="Century Gothic" w:hAnsi="Century Gothic" w:cs="Century Gothic"/>
          <w:b/>
          <w:color w:val="3C3B3B"/>
        </w:rPr>
      </w:pPr>
      <w:r w:rsidRPr="00D270BC">
        <w:rPr>
          <w:rFonts w:ascii="Century Gothic" w:eastAsia="Century Gothic" w:hAnsi="Century Gothic" w:cs="Century Gothic"/>
          <w:b/>
          <w:color w:val="3C3B3B"/>
        </w:rPr>
        <w:t xml:space="preserve">Firma del autor. </w:t>
      </w:r>
    </w:p>
    <w:p w:rsidR="00D270BC" w:rsidRDefault="00D270BC">
      <w:pPr>
        <w:numPr>
          <w:ilvl w:val="0"/>
          <w:numId w:val="2"/>
        </w:numPr>
        <w:tabs>
          <w:tab w:val="left" w:pos="4650"/>
        </w:tabs>
        <w:rPr>
          <w:rFonts w:ascii="Century Gothic" w:eastAsia="Century Gothic" w:hAnsi="Century Gothic" w:cs="Century Gothic"/>
          <w:color w:val="3C3B3B"/>
        </w:rPr>
      </w:pPr>
    </w:p>
    <w:p w:rsidR="002F024C" w:rsidRPr="00D270BC" w:rsidRDefault="00D270BC" w:rsidP="00D270BC">
      <w:pPr>
        <w:tabs>
          <w:tab w:val="left" w:pos="4650"/>
        </w:tabs>
        <w:rPr>
          <w:rFonts w:ascii="Century Gothic" w:eastAsia="Century Gothic" w:hAnsi="Century Gothic" w:cs="Century Gothic"/>
          <w:color w:val="3C3B3B"/>
        </w:rPr>
      </w:pPr>
      <w:r>
        <w:rPr>
          <w:rFonts w:ascii="Century Gothic" w:eastAsia="Century Gothic" w:hAnsi="Century Gothic" w:cs="Century Gothic"/>
          <w:b/>
          <w:noProof/>
          <w:color w:val="3C3B3B"/>
          <w:u w:val="single"/>
          <w:lang w:val="es-CL"/>
        </w:rPr>
        <w:drawing>
          <wp:anchor distT="0" distB="0" distL="114300" distR="114300" simplePos="0" relativeHeight="251659264" behindDoc="0" locked="0" layoutInCell="1" allowOverlap="1" wp14:anchorId="33EE7933" wp14:editId="5EAC6D4C">
            <wp:simplePos x="0" y="0"/>
            <wp:positionH relativeFrom="column">
              <wp:posOffset>3074670</wp:posOffset>
            </wp:positionH>
            <wp:positionV relativeFrom="paragraph">
              <wp:posOffset>427355</wp:posOffset>
            </wp:positionV>
            <wp:extent cx="898525" cy="68580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98525" cy="685800"/>
                    </a:xfrm>
                    <a:prstGeom prst="rect">
                      <a:avLst/>
                    </a:prstGeom>
                  </pic:spPr>
                </pic:pic>
              </a:graphicData>
            </a:graphic>
            <wp14:sizeRelH relativeFrom="margin">
              <wp14:pctWidth>0</wp14:pctWidth>
            </wp14:sizeRelH>
            <wp14:sizeRelV relativeFrom="margin">
              <wp14:pctHeight>0</wp14:pctHeight>
            </wp14:sizeRelV>
          </wp:anchor>
        </w:drawing>
      </w:r>
      <w:r w:rsidR="000E0897" w:rsidRPr="000E0897">
        <w:rPr>
          <w:rFonts w:ascii="Century Gothic" w:eastAsia="Century Gothic" w:hAnsi="Century Gothic" w:cs="Century Gothic"/>
          <w:b/>
          <w:color w:val="3C3B3B"/>
        </w:rPr>
        <w:t>Articulación con Artes Visuales:</w:t>
      </w:r>
      <w:r w:rsidR="000E0897">
        <w:rPr>
          <w:rFonts w:ascii="Century Gothic" w:eastAsia="Century Gothic" w:hAnsi="Century Gothic" w:cs="Century Gothic"/>
          <w:color w:val="3C3B3B"/>
        </w:rPr>
        <w:t xml:space="preserve"> En base al tema elegido, usa un objeto o icono sobre tu tema. EJ: para el tema de la diversidad sexual se manifiesta la bandera LGBT. En tu Columna de opinión pueden aparecer sus colores difuminados en el fondo. </w:t>
      </w:r>
    </w:p>
    <w:p w:rsidR="002F024C" w:rsidRDefault="002F024C">
      <w:pPr>
        <w:tabs>
          <w:tab w:val="left" w:pos="4650"/>
        </w:tabs>
        <w:jc w:val="both"/>
        <w:rPr>
          <w:rFonts w:ascii="Century Gothic" w:eastAsia="Century Gothic" w:hAnsi="Century Gothic" w:cs="Century Gothic"/>
        </w:rPr>
      </w:pPr>
    </w:p>
    <w:p w:rsidR="002F024C" w:rsidRDefault="002F024C">
      <w:pPr>
        <w:tabs>
          <w:tab w:val="left" w:pos="4650"/>
        </w:tabs>
        <w:rPr>
          <w:rFonts w:ascii="Century Gothic" w:eastAsia="Century Gothic" w:hAnsi="Century Gothic" w:cs="Century Gothic"/>
          <w:b/>
        </w:rPr>
      </w:pPr>
      <w:bookmarkStart w:id="3" w:name="_heading=h.3znysh7" w:colFirst="0" w:colLast="0"/>
      <w:bookmarkEnd w:id="3"/>
    </w:p>
    <w:p w:rsidR="002F024C" w:rsidRDefault="002F024C">
      <w:pPr>
        <w:tabs>
          <w:tab w:val="left" w:pos="4650"/>
        </w:tabs>
        <w:rPr>
          <w:rFonts w:ascii="Century Gothic" w:eastAsia="Century Gothic" w:hAnsi="Century Gothic" w:cs="Century Gothic"/>
          <w:b/>
        </w:rPr>
      </w:pPr>
    </w:p>
    <w:p w:rsidR="002F024C" w:rsidRPr="00D270BC" w:rsidRDefault="009E72D1">
      <w:pPr>
        <w:tabs>
          <w:tab w:val="left" w:pos="4650"/>
        </w:tabs>
        <w:rPr>
          <w:rFonts w:ascii="Century Gothic" w:eastAsia="Century Gothic" w:hAnsi="Century Gothic" w:cs="Century Gothic"/>
          <w:color w:val="000000"/>
          <w:sz w:val="18"/>
          <w:szCs w:val="18"/>
        </w:rPr>
      </w:pPr>
      <w:r w:rsidRPr="00D270BC">
        <w:rPr>
          <w:rFonts w:ascii="Century Gothic" w:eastAsia="Century Gothic" w:hAnsi="Century Gothic" w:cs="Century Gothic"/>
          <w:color w:val="000000"/>
          <w:sz w:val="18"/>
          <w:szCs w:val="18"/>
          <w:highlight w:val="white"/>
        </w:rPr>
        <w:t>Recuerda enviarnos t</w:t>
      </w:r>
      <w:r w:rsidRPr="00D270BC">
        <w:rPr>
          <w:rFonts w:ascii="Century Gothic" w:eastAsia="Century Gothic" w:hAnsi="Century Gothic" w:cs="Century Gothic"/>
          <w:sz w:val="18"/>
          <w:szCs w:val="18"/>
          <w:highlight w:val="white"/>
        </w:rPr>
        <w:t xml:space="preserve">u video </w:t>
      </w:r>
      <w:r w:rsidRPr="00D270BC">
        <w:rPr>
          <w:rFonts w:ascii="Century Gothic" w:eastAsia="Century Gothic" w:hAnsi="Century Gothic" w:cs="Century Gothic"/>
          <w:color w:val="000000"/>
          <w:sz w:val="18"/>
          <w:szCs w:val="18"/>
          <w:highlight w:val="white"/>
        </w:rPr>
        <w:t>al correo</w:t>
      </w:r>
    </w:p>
    <w:p w:rsidR="002F024C" w:rsidRPr="00D270BC" w:rsidRDefault="002F024C">
      <w:pPr>
        <w:tabs>
          <w:tab w:val="left" w:pos="4650"/>
        </w:tabs>
        <w:rPr>
          <w:rFonts w:ascii="Century Gothic" w:eastAsia="Century Gothic" w:hAnsi="Century Gothic" w:cs="Century Gothic"/>
          <w:sz w:val="18"/>
          <w:szCs w:val="18"/>
        </w:rPr>
      </w:pPr>
    </w:p>
    <w:tbl>
      <w:tblPr>
        <w:tblStyle w:val="a3"/>
        <w:tblW w:w="1094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46"/>
        <w:gridCol w:w="3400"/>
        <w:gridCol w:w="3894"/>
      </w:tblGrid>
      <w:tr w:rsidR="002F024C" w:rsidRPr="00D270BC">
        <w:tc>
          <w:tcPr>
            <w:tcW w:w="3646" w:type="dxa"/>
          </w:tcPr>
          <w:p w:rsidR="002F024C" w:rsidRPr="00D270BC" w:rsidRDefault="009E72D1">
            <w:pPr>
              <w:tabs>
                <w:tab w:val="left" w:pos="4650"/>
              </w:tabs>
              <w:jc w:val="center"/>
              <w:rPr>
                <w:rFonts w:ascii="Century Gothic" w:eastAsia="Century Gothic" w:hAnsi="Century Gothic" w:cs="Century Gothic"/>
                <w:sz w:val="18"/>
                <w:szCs w:val="18"/>
              </w:rPr>
            </w:pPr>
            <w:r w:rsidRPr="00D270BC">
              <w:rPr>
                <w:rFonts w:ascii="Century Gothic" w:eastAsia="Century Gothic" w:hAnsi="Century Gothic" w:cs="Century Gothic"/>
                <w:sz w:val="18"/>
                <w:szCs w:val="18"/>
              </w:rPr>
              <w:t>Prof. Francisca Lizama</w:t>
            </w:r>
          </w:p>
        </w:tc>
        <w:tc>
          <w:tcPr>
            <w:tcW w:w="3400" w:type="dxa"/>
          </w:tcPr>
          <w:p w:rsidR="002F024C" w:rsidRPr="00D270BC" w:rsidRDefault="009E72D1">
            <w:pPr>
              <w:tabs>
                <w:tab w:val="left" w:pos="4650"/>
              </w:tabs>
              <w:jc w:val="center"/>
              <w:rPr>
                <w:rFonts w:ascii="Century Gothic" w:eastAsia="Century Gothic" w:hAnsi="Century Gothic" w:cs="Century Gothic"/>
                <w:sz w:val="18"/>
                <w:szCs w:val="18"/>
              </w:rPr>
            </w:pPr>
            <w:r w:rsidRPr="00D270BC">
              <w:rPr>
                <w:rFonts w:ascii="Century Gothic" w:eastAsia="Century Gothic" w:hAnsi="Century Gothic" w:cs="Century Gothic"/>
                <w:sz w:val="18"/>
                <w:szCs w:val="18"/>
              </w:rPr>
              <w:t>Artes Visuales</w:t>
            </w:r>
          </w:p>
        </w:tc>
        <w:tc>
          <w:tcPr>
            <w:tcW w:w="3894" w:type="dxa"/>
          </w:tcPr>
          <w:p w:rsidR="002F024C" w:rsidRPr="00D270BC" w:rsidRDefault="009E72D1">
            <w:pPr>
              <w:tabs>
                <w:tab w:val="left" w:pos="4650"/>
              </w:tabs>
              <w:jc w:val="center"/>
              <w:rPr>
                <w:rFonts w:ascii="Century Gothic" w:eastAsia="Century Gothic" w:hAnsi="Century Gothic" w:cs="Century Gothic"/>
                <w:sz w:val="18"/>
                <w:szCs w:val="18"/>
              </w:rPr>
            </w:pPr>
            <w:r w:rsidRPr="00D270BC">
              <w:rPr>
                <w:rFonts w:ascii="Century Gothic" w:eastAsia="Century Gothic" w:hAnsi="Century Gothic" w:cs="Century Gothic"/>
                <w:sz w:val="18"/>
                <w:szCs w:val="18"/>
              </w:rPr>
              <w:t>profefranciscalizama@gmail.com</w:t>
            </w:r>
          </w:p>
        </w:tc>
      </w:tr>
      <w:tr w:rsidR="002F024C" w:rsidRPr="00D270BC">
        <w:tc>
          <w:tcPr>
            <w:tcW w:w="3646" w:type="dxa"/>
          </w:tcPr>
          <w:p w:rsidR="002F024C" w:rsidRPr="00D270BC" w:rsidRDefault="009E72D1">
            <w:pPr>
              <w:tabs>
                <w:tab w:val="left" w:pos="4650"/>
              </w:tabs>
              <w:jc w:val="center"/>
              <w:rPr>
                <w:rFonts w:ascii="Century Gothic" w:eastAsia="Century Gothic" w:hAnsi="Century Gothic" w:cs="Century Gothic"/>
                <w:sz w:val="18"/>
                <w:szCs w:val="18"/>
              </w:rPr>
            </w:pPr>
            <w:r w:rsidRPr="00D270BC">
              <w:rPr>
                <w:rFonts w:ascii="Century Gothic" w:eastAsia="Century Gothic" w:hAnsi="Century Gothic" w:cs="Century Gothic"/>
                <w:sz w:val="18"/>
                <w:szCs w:val="18"/>
              </w:rPr>
              <w:t>Prof. Karla Meneses</w:t>
            </w:r>
          </w:p>
        </w:tc>
        <w:tc>
          <w:tcPr>
            <w:tcW w:w="3400" w:type="dxa"/>
          </w:tcPr>
          <w:p w:rsidR="002F024C" w:rsidRPr="00D270BC" w:rsidRDefault="009E72D1">
            <w:pPr>
              <w:tabs>
                <w:tab w:val="left" w:pos="4650"/>
              </w:tabs>
              <w:jc w:val="center"/>
              <w:rPr>
                <w:rFonts w:ascii="Century Gothic" w:eastAsia="Century Gothic" w:hAnsi="Century Gothic" w:cs="Century Gothic"/>
                <w:sz w:val="18"/>
                <w:szCs w:val="18"/>
              </w:rPr>
            </w:pPr>
            <w:r w:rsidRPr="00D270BC">
              <w:rPr>
                <w:rFonts w:ascii="Century Gothic" w:eastAsia="Century Gothic" w:hAnsi="Century Gothic" w:cs="Century Gothic"/>
                <w:sz w:val="18"/>
                <w:szCs w:val="18"/>
              </w:rPr>
              <w:t>Lenguaje y comunicación</w:t>
            </w:r>
          </w:p>
        </w:tc>
        <w:tc>
          <w:tcPr>
            <w:tcW w:w="3894" w:type="dxa"/>
          </w:tcPr>
          <w:p w:rsidR="002F024C" w:rsidRPr="00D270BC" w:rsidRDefault="009E72D1">
            <w:pPr>
              <w:tabs>
                <w:tab w:val="left" w:pos="4650"/>
              </w:tabs>
              <w:jc w:val="center"/>
              <w:rPr>
                <w:rFonts w:ascii="Century Gothic" w:eastAsia="Century Gothic" w:hAnsi="Century Gothic" w:cs="Century Gothic"/>
                <w:sz w:val="18"/>
                <w:szCs w:val="18"/>
              </w:rPr>
            </w:pPr>
            <w:r w:rsidRPr="00D270BC">
              <w:rPr>
                <w:rFonts w:ascii="Century Gothic" w:eastAsia="Century Gothic" w:hAnsi="Century Gothic" w:cs="Century Gothic"/>
                <w:sz w:val="18"/>
                <w:szCs w:val="18"/>
              </w:rPr>
              <w:t>lenguajeyliteratura.cnt@gmail.com</w:t>
            </w:r>
          </w:p>
        </w:tc>
      </w:tr>
      <w:tr w:rsidR="002F024C" w:rsidRPr="00D270BC">
        <w:tc>
          <w:tcPr>
            <w:tcW w:w="3646" w:type="dxa"/>
          </w:tcPr>
          <w:p w:rsidR="002F024C" w:rsidRPr="00D270BC" w:rsidRDefault="00FC3475">
            <w:pPr>
              <w:tabs>
                <w:tab w:val="left" w:pos="4650"/>
              </w:tabs>
              <w:jc w:val="center"/>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Prof. Vania Maltrain </w:t>
            </w:r>
            <w:r w:rsidR="009E72D1" w:rsidRPr="00D270BC">
              <w:rPr>
                <w:rFonts w:ascii="Century Gothic" w:eastAsia="Century Gothic" w:hAnsi="Century Gothic" w:cs="Century Gothic"/>
                <w:sz w:val="18"/>
                <w:szCs w:val="18"/>
              </w:rPr>
              <w:t xml:space="preserve"> </w:t>
            </w:r>
          </w:p>
        </w:tc>
        <w:tc>
          <w:tcPr>
            <w:tcW w:w="3400" w:type="dxa"/>
          </w:tcPr>
          <w:p w:rsidR="002F024C" w:rsidRPr="00D270BC" w:rsidRDefault="009E72D1">
            <w:pPr>
              <w:tabs>
                <w:tab w:val="left" w:pos="4650"/>
              </w:tabs>
              <w:jc w:val="center"/>
              <w:rPr>
                <w:rFonts w:ascii="Century Gothic" w:eastAsia="Century Gothic" w:hAnsi="Century Gothic" w:cs="Century Gothic"/>
                <w:sz w:val="18"/>
                <w:szCs w:val="18"/>
              </w:rPr>
            </w:pPr>
            <w:r w:rsidRPr="00D270BC">
              <w:rPr>
                <w:rFonts w:ascii="Century Gothic" w:eastAsia="Century Gothic" w:hAnsi="Century Gothic" w:cs="Century Gothic"/>
                <w:sz w:val="18"/>
                <w:szCs w:val="18"/>
              </w:rPr>
              <w:t>Prof. Diferencial</w:t>
            </w:r>
          </w:p>
        </w:tc>
        <w:tc>
          <w:tcPr>
            <w:tcW w:w="3894" w:type="dxa"/>
          </w:tcPr>
          <w:p w:rsidR="002F024C" w:rsidRPr="00D270BC" w:rsidRDefault="00FC3475">
            <w:pPr>
              <w:tabs>
                <w:tab w:val="left" w:pos="4650"/>
              </w:tabs>
              <w:jc w:val="center"/>
              <w:rPr>
                <w:rFonts w:ascii="Century Gothic" w:eastAsia="Century Gothic" w:hAnsi="Century Gothic" w:cs="Century Gothic"/>
                <w:sz w:val="18"/>
                <w:szCs w:val="18"/>
              </w:rPr>
            </w:pPr>
            <w:r>
              <w:rPr>
                <w:rFonts w:ascii="Century Gothic" w:eastAsia="Century Gothic" w:hAnsi="Century Gothic" w:cs="Century Gothic"/>
                <w:sz w:val="18"/>
                <w:szCs w:val="18"/>
              </w:rPr>
              <w:t>vaniamaltraincaro</w:t>
            </w:r>
            <w:r w:rsidR="009E72D1" w:rsidRPr="00D270BC">
              <w:rPr>
                <w:rFonts w:ascii="Century Gothic" w:eastAsia="Century Gothic" w:hAnsi="Century Gothic" w:cs="Century Gothic"/>
                <w:sz w:val="18"/>
                <w:szCs w:val="18"/>
              </w:rPr>
              <w:t>@gmail.com</w:t>
            </w:r>
          </w:p>
        </w:tc>
      </w:tr>
    </w:tbl>
    <w:p w:rsidR="002F024C" w:rsidRDefault="002F024C">
      <w:pPr>
        <w:rPr>
          <w:rFonts w:ascii="Century Gothic" w:eastAsia="Century Gothic" w:hAnsi="Century Gothic" w:cs="Century Gothic"/>
          <w:b/>
        </w:rPr>
      </w:pPr>
      <w:bookmarkStart w:id="4" w:name="_heading=h.2et92p0" w:colFirst="0" w:colLast="0"/>
      <w:bookmarkEnd w:id="4"/>
    </w:p>
    <w:sectPr w:rsidR="002F024C">
      <w:type w:val="continuous"/>
      <w:pgSz w:w="12240" w:h="15840"/>
      <w:pgMar w:top="720" w:right="720" w:bottom="567" w:left="720"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3669" w:rsidRDefault="001E3669">
      <w:r>
        <w:separator/>
      </w:r>
    </w:p>
  </w:endnote>
  <w:endnote w:type="continuationSeparator" w:id="0">
    <w:p w:rsidR="001E3669" w:rsidRDefault="001E3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3669" w:rsidRDefault="001E3669">
      <w:r>
        <w:separator/>
      </w:r>
    </w:p>
  </w:footnote>
  <w:footnote w:type="continuationSeparator" w:id="0">
    <w:p w:rsidR="001E3669" w:rsidRDefault="001E36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24C" w:rsidRDefault="002F024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C671C"/>
    <w:multiLevelType w:val="multilevel"/>
    <w:tmpl w:val="C6CE59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5EB45F94"/>
    <w:multiLevelType w:val="multilevel"/>
    <w:tmpl w:val="F0046F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2F024C"/>
    <w:rsid w:val="000E0897"/>
    <w:rsid w:val="001E3669"/>
    <w:rsid w:val="002F024C"/>
    <w:rsid w:val="003D419F"/>
    <w:rsid w:val="00646F28"/>
    <w:rsid w:val="00777315"/>
    <w:rsid w:val="009E72D1"/>
    <w:rsid w:val="00AE37F0"/>
    <w:rsid w:val="00D270BC"/>
    <w:rsid w:val="00E25F38"/>
    <w:rsid w:val="00FC347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C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paragraph" w:styleId="Prrafodelista">
    <w:name w:val="List Paragraph"/>
    <w:basedOn w:val="Normal"/>
    <w:uiPriority w:val="34"/>
    <w:qFormat/>
    <w:rsid w:val="00D213B2"/>
    <w:pPr>
      <w:ind w:left="720"/>
      <w:contextualSpacing/>
    </w:pPr>
  </w:style>
  <w:style w:type="table" w:styleId="Tablaconcuadrcula">
    <w:name w:val="Table Grid"/>
    <w:basedOn w:val="Tablanormal"/>
    <w:uiPriority w:val="59"/>
    <w:rsid w:val="00D213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semiHidden/>
    <w:unhideWhenUsed/>
    <w:rsid w:val="0078410E"/>
    <w:rPr>
      <w:color w:val="0000FF"/>
      <w:u w:val="single"/>
    </w:rPr>
  </w:style>
  <w:style w:type="table" w:customStyle="1" w:styleId="a2">
    <w:basedOn w:val="TableNormal0"/>
    <w:tblPr>
      <w:tblStyleRowBandSize w:val="1"/>
      <w:tblStyleColBandSize w:val="1"/>
      <w:tblCellMar>
        <w:top w:w="100" w:type="dxa"/>
        <w:left w:w="100" w:type="dxa"/>
        <w:bottom w:w="100" w:type="dxa"/>
        <w:right w:w="100" w:type="dxa"/>
      </w:tblCellMar>
    </w:tblPr>
  </w:style>
  <w:style w:type="table" w:customStyle="1" w:styleId="a3">
    <w:basedOn w:val="TableNormal0"/>
    <w:tblPr>
      <w:tblStyleRowBandSize w:val="1"/>
      <w:tblStyleColBandSize w:val="1"/>
      <w:tblCellMar>
        <w:top w:w="100" w:type="dxa"/>
        <w:left w:w="100" w:type="dxa"/>
        <w:bottom w:w="100" w:type="dxa"/>
        <w:right w:w="100" w:type="dxa"/>
      </w:tblCellMar>
    </w:tblPr>
  </w:style>
  <w:style w:type="paragraph" w:styleId="Textodeglobo">
    <w:name w:val="Balloon Text"/>
    <w:basedOn w:val="Normal"/>
    <w:link w:val="TextodegloboCar"/>
    <w:uiPriority w:val="99"/>
    <w:semiHidden/>
    <w:unhideWhenUsed/>
    <w:rsid w:val="00646F28"/>
    <w:rPr>
      <w:rFonts w:ascii="Tahoma" w:hAnsi="Tahoma" w:cs="Tahoma"/>
      <w:sz w:val="16"/>
      <w:szCs w:val="16"/>
    </w:rPr>
  </w:style>
  <w:style w:type="character" w:customStyle="1" w:styleId="TextodegloboCar">
    <w:name w:val="Texto de globo Car"/>
    <w:basedOn w:val="Fuentedeprrafopredeter"/>
    <w:link w:val="Textodeglobo"/>
    <w:uiPriority w:val="99"/>
    <w:semiHidden/>
    <w:rsid w:val="00646F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C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paragraph" w:styleId="Prrafodelista">
    <w:name w:val="List Paragraph"/>
    <w:basedOn w:val="Normal"/>
    <w:uiPriority w:val="34"/>
    <w:qFormat/>
    <w:rsid w:val="00D213B2"/>
    <w:pPr>
      <w:ind w:left="720"/>
      <w:contextualSpacing/>
    </w:pPr>
  </w:style>
  <w:style w:type="table" w:styleId="Tablaconcuadrcula">
    <w:name w:val="Table Grid"/>
    <w:basedOn w:val="Tablanormal"/>
    <w:uiPriority w:val="59"/>
    <w:rsid w:val="00D213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semiHidden/>
    <w:unhideWhenUsed/>
    <w:rsid w:val="0078410E"/>
    <w:rPr>
      <w:color w:val="0000FF"/>
      <w:u w:val="single"/>
    </w:rPr>
  </w:style>
  <w:style w:type="table" w:customStyle="1" w:styleId="a2">
    <w:basedOn w:val="TableNormal0"/>
    <w:tblPr>
      <w:tblStyleRowBandSize w:val="1"/>
      <w:tblStyleColBandSize w:val="1"/>
      <w:tblCellMar>
        <w:top w:w="100" w:type="dxa"/>
        <w:left w:w="100" w:type="dxa"/>
        <w:bottom w:w="100" w:type="dxa"/>
        <w:right w:w="100" w:type="dxa"/>
      </w:tblCellMar>
    </w:tblPr>
  </w:style>
  <w:style w:type="table" w:customStyle="1" w:styleId="a3">
    <w:basedOn w:val="TableNormal0"/>
    <w:tblPr>
      <w:tblStyleRowBandSize w:val="1"/>
      <w:tblStyleColBandSize w:val="1"/>
      <w:tblCellMar>
        <w:top w:w="100" w:type="dxa"/>
        <w:left w:w="100" w:type="dxa"/>
        <w:bottom w:w="100" w:type="dxa"/>
        <w:right w:w="100" w:type="dxa"/>
      </w:tblCellMar>
    </w:tblPr>
  </w:style>
  <w:style w:type="paragraph" w:styleId="Textodeglobo">
    <w:name w:val="Balloon Text"/>
    <w:basedOn w:val="Normal"/>
    <w:link w:val="TextodegloboCar"/>
    <w:uiPriority w:val="99"/>
    <w:semiHidden/>
    <w:unhideWhenUsed/>
    <w:rsid w:val="00646F28"/>
    <w:rPr>
      <w:rFonts w:ascii="Tahoma" w:hAnsi="Tahoma" w:cs="Tahoma"/>
      <w:sz w:val="16"/>
      <w:szCs w:val="16"/>
    </w:rPr>
  </w:style>
  <w:style w:type="character" w:customStyle="1" w:styleId="TextodegloboCar">
    <w:name w:val="Texto de globo Car"/>
    <w:basedOn w:val="Fuentedeprrafopredeter"/>
    <w:link w:val="Textodeglobo"/>
    <w:uiPriority w:val="99"/>
    <w:semiHidden/>
    <w:rsid w:val="00646F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definicionabc.com/comunicacion/18775.php" TargetMode="External"/><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9G0t7eYlhN+cveg5a4nXIwXvFg==">AMUW2mU0hM7dt/c5bAp/3OGwByciAfjOPjDBnefIRRN81qXUDf6RfvFVMQ+BUnXZ/pQPxRGgka5OZXsTRB6hCEe3qYE8neir7eu3TgH9cPThaiwjS7VT/uKv/D0BgC4pFeKDgh0P5lHMfOu3k4UbnVPTuZt3QjUSDDDQH7wnvf6wsrHR0lAqzTo=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699</Words>
  <Characters>3848</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Javiera Marambio Jorquera</dc:creator>
  <cp:lastModifiedBy>Ale</cp:lastModifiedBy>
  <cp:revision>5</cp:revision>
  <dcterms:created xsi:type="dcterms:W3CDTF">2020-10-13T16:53:00Z</dcterms:created>
  <dcterms:modified xsi:type="dcterms:W3CDTF">2020-10-13T19:50:00Z</dcterms:modified>
</cp:coreProperties>
</file>