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300A71DE">
            <wp:simplePos x="0" y="0"/>
            <wp:positionH relativeFrom="margin">
              <wp:align>center</wp:align>
            </wp:positionH>
            <wp:positionV relativeFrom="paragraph">
              <wp:posOffset>-386080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9CD815B" w:rsidR="00F827B5" w:rsidRPr="00FF1C60" w:rsidRDefault="00F80AC9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Cuar</w:t>
      </w:r>
      <w:r w:rsid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>to</w:t>
      </w:r>
      <w:r w:rsidR="00F827B5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Básico</w:t>
      </w:r>
    </w:p>
    <w:p w14:paraId="6DBC5466" w14:textId="42290795" w:rsidR="00F827B5" w:rsidRPr="00FF1C60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Semana </w:t>
      </w:r>
      <w:r w:rsidR="002B2F98">
        <w:rPr>
          <w:rFonts w:ascii="Century Gothic" w:hAnsi="Century Gothic"/>
          <w:b/>
          <w:bCs/>
          <w:sz w:val="18"/>
          <w:szCs w:val="18"/>
          <w:lang w:val="es-CL" w:eastAsia="es-ES"/>
        </w:rPr>
        <w:t>4</w:t>
      </w:r>
      <w:r w:rsidR="001B46E6" w:rsidRPr="00FF1C60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</w:t>
      </w:r>
      <w:r w:rsidR="002B2F98">
        <w:rPr>
          <w:rFonts w:ascii="Century Gothic" w:hAnsi="Century Gothic"/>
          <w:b/>
          <w:bCs/>
          <w:sz w:val="18"/>
          <w:szCs w:val="18"/>
          <w:lang w:val="es-CL" w:eastAsia="es-ES"/>
        </w:rPr>
        <w:t>5</w:t>
      </w:r>
    </w:p>
    <w:p w14:paraId="6CFEC157" w14:textId="77777777" w:rsidR="00F827B5" w:rsidRPr="00FF1C60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14:paraId="044C2337" w14:textId="77777777" w:rsidR="00F827B5" w:rsidRPr="00FF1C60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14:paraId="4085DD85" w14:textId="67180555" w:rsidR="00F827B5" w:rsidRPr="00FF1C60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F1C60">
        <w:rPr>
          <w:rFonts w:ascii="Century Gothic" w:hAnsi="Century Gothic"/>
          <w:lang w:val="es-CL" w:eastAsia="es-ES"/>
        </w:rPr>
        <w:t>N</w:t>
      </w:r>
      <w:r w:rsidR="001B46E6" w:rsidRPr="00FF1C60">
        <w:rPr>
          <w:rFonts w:ascii="Century Gothic" w:hAnsi="Century Gothic"/>
          <w:lang w:val="es-CL" w:eastAsia="es-ES"/>
        </w:rPr>
        <w:t>ombre</w:t>
      </w:r>
      <w:r w:rsidRPr="00FF1C60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F1C60">
        <w:rPr>
          <w:rFonts w:ascii="Century Gothic" w:hAnsi="Century Gothic"/>
          <w:lang w:val="es-CL" w:eastAsia="es-ES"/>
        </w:rPr>
        <w:t xml:space="preserve"> Curso: ________________</w:t>
      </w:r>
      <w:r w:rsidRPr="00FF1C60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2B2F98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21ECDC49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recognize vocabulary from </w:t>
            </w:r>
            <w:r w:rsidR="00F80AC9">
              <w:rPr>
                <w:rFonts w:ascii="Century Gothic" w:hAnsi="Century Gothic" w:cs="Tahoma"/>
                <w:color w:val="000000"/>
                <w:lang w:val="en-GB" w:eastAsia="es-ES"/>
              </w:rPr>
              <w:t>3</w:t>
            </w:r>
            <w:r w:rsidR="00F80AC9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rd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2D14194C" w14:textId="72FF7A74" w:rsidR="001B46E6" w:rsidRDefault="001B46E6" w:rsidP="002B2F98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14:paraId="771B3633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5718235D" w14:textId="245AAB65" w:rsidR="001B46E6" w:rsidRDefault="001B46E6" w:rsidP="002B2F98">
      <w:pPr>
        <w:tabs>
          <w:tab w:val="left" w:pos="992"/>
        </w:tabs>
        <w:rPr>
          <w:rFonts w:ascii="Century Gothic" w:hAnsi="Century Gothic"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EF4726">
        <w:rPr>
          <w:rFonts w:ascii="Century Gothic" w:hAnsi="Century Gothic"/>
          <w:lang w:val="es-CL"/>
        </w:rPr>
        <w:t xml:space="preserve">Escribe </w:t>
      </w:r>
      <w:r w:rsidR="002B2F98">
        <w:rPr>
          <w:rFonts w:ascii="Century Gothic" w:hAnsi="Century Gothic"/>
          <w:lang w:val="es-CL"/>
        </w:rPr>
        <w:t>el nombre en inglés de los siguientes pronombres personales</w:t>
      </w:r>
    </w:p>
    <w:p w14:paraId="456E0161" w14:textId="2837CF37" w:rsidR="002B2F98" w:rsidRDefault="002B2F98" w:rsidP="002B2F98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2B68926B" w14:textId="3C410D59" w:rsidR="002B2F98" w:rsidRDefault="002B2F98" w:rsidP="002B2F98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a. ÉL: _________________________________    b. NOSOTROS: ______________________________________</w:t>
      </w:r>
    </w:p>
    <w:p w14:paraId="65C5E152" w14:textId="77777777" w:rsidR="002B2F98" w:rsidRDefault="002B2F98" w:rsidP="002B2F98">
      <w:pPr>
        <w:rPr>
          <w:rFonts w:ascii="Century Gothic" w:hAnsi="Century Gothic"/>
          <w:b/>
          <w:bCs/>
          <w:lang w:val="es-CL"/>
        </w:rPr>
      </w:pPr>
    </w:p>
    <w:p w14:paraId="7361E772" w14:textId="20CA6B46" w:rsidR="002B2F98" w:rsidRDefault="002B2F98" w:rsidP="002B2F98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c. TÚ: ________________________________     d. YO: _______________________________________</w:t>
      </w:r>
    </w:p>
    <w:p w14:paraId="001536D1" w14:textId="77777777" w:rsidR="002B2F98" w:rsidRDefault="002B2F98" w:rsidP="002B2F98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54118605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/>
        </w:rPr>
      </w:pPr>
    </w:p>
    <w:p w14:paraId="23FD2349" w14:textId="67A2D3C9" w:rsidR="00F80AC9" w:rsidRDefault="001B46E6" w:rsidP="002B2F98">
      <w:pPr>
        <w:rPr>
          <w:rFonts w:ascii="Century Gothic" w:hAnsi="Century Gothic"/>
          <w:b/>
          <w:bCs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bookmarkEnd w:id="0"/>
      <w:r w:rsidR="002B2F98">
        <w:rPr>
          <w:rFonts w:ascii="Century Gothic" w:hAnsi="Century Gothic"/>
          <w:b/>
          <w:bCs/>
          <w:lang w:val="es-CL"/>
        </w:rPr>
        <w:t>Escribe el nombre en inglés de los siguientes números</w:t>
      </w:r>
    </w:p>
    <w:p w14:paraId="6CA3A840" w14:textId="5D7A7E1C" w:rsidR="002B2F98" w:rsidRDefault="002B2F98" w:rsidP="002B2F98">
      <w:pPr>
        <w:rPr>
          <w:rFonts w:ascii="Century Gothic" w:hAnsi="Century Gothic"/>
          <w:b/>
          <w:bCs/>
          <w:lang w:val="es-CL"/>
        </w:rPr>
      </w:pPr>
    </w:p>
    <w:p w14:paraId="7BEDD541" w14:textId="4B9EECA9" w:rsidR="002B2F98" w:rsidRDefault="002B2F98" w:rsidP="002B2F98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a. TRECE: _________________________________    b. OCHO: ______________________________________</w:t>
      </w:r>
    </w:p>
    <w:p w14:paraId="2AE9F9DF" w14:textId="6D2397C2" w:rsidR="002B2F98" w:rsidRDefault="002B2F98" w:rsidP="002B2F98">
      <w:pPr>
        <w:rPr>
          <w:rFonts w:ascii="Century Gothic" w:hAnsi="Century Gothic"/>
          <w:b/>
          <w:bCs/>
          <w:lang w:val="es-CL"/>
        </w:rPr>
      </w:pPr>
    </w:p>
    <w:p w14:paraId="0981CCB7" w14:textId="75B09A18" w:rsidR="002B2F98" w:rsidRDefault="002B2F98" w:rsidP="002B2F98">
      <w:p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c. VEINTE: ________________________________     d. DOCE: _______________________________________</w:t>
      </w:r>
    </w:p>
    <w:p w14:paraId="13148C0C" w14:textId="77777777" w:rsidR="002B2F98" w:rsidRPr="002B2F98" w:rsidRDefault="002B2F98" w:rsidP="002B2F98">
      <w:pPr>
        <w:rPr>
          <w:rFonts w:ascii="Century Gothic" w:hAnsi="Century Gothic"/>
          <w:b/>
          <w:bCs/>
          <w:lang w:val="es-CL"/>
        </w:rPr>
      </w:pPr>
    </w:p>
    <w:p w14:paraId="413F6FD3" w14:textId="77777777" w:rsidR="00F80AC9" w:rsidRPr="007345FB" w:rsidRDefault="00F80AC9" w:rsidP="00F80AC9">
      <w:pPr>
        <w:rPr>
          <w:rFonts w:ascii="Century Gothic" w:hAnsi="Century Gothic"/>
          <w:b/>
          <w:color w:val="FF0000"/>
          <w:sz w:val="12"/>
          <w:szCs w:val="12"/>
        </w:rPr>
      </w:pPr>
    </w:p>
    <w:p w14:paraId="75C5C03A" w14:textId="7F1AA4A0" w:rsidR="00F80AC9" w:rsidRPr="002B2F98" w:rsidRDefault="00F80AC9" w:rsidP="002B2F98">
      <w:pPr>
        <w:tabs>
          <w:tab w:val="left" w:pos="3935"/>
        </w:tabs>
        <w:rPr>
          <w:rFonts w:ascii="Century Gothic" w:hAnsi="Century Gothic"/>
          <w:b/>
          <w:lang w:val="es-CL"/>
        </w:rPr>
      </w:pPr>
      <w:r w:rsidRPr="00B27F77">
        <w:rPr>
          <w:rFonts w:ascii="Century Gothic" w:hAnsi="Century Gothic"/>
          <w:b/>
          <w:bCs/>
          <w:color w:val="FF0000"/>
          <w:lang w:val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/>
        </w:rPr>
        <w:t>3</w:t>
      </w:r>
      <w:r w:rsidRPr="00B27F77">
        <w:rPr>
          <w:rFonts w:ascii="Century Gothic" w:hAnsi="Century Gothic"/>
          <w:b/>
          <w:bCs/>
          <w:color w:val="FF0000"/>
          <w:lang w:val="es-CL"/>
        </w:rPr>
        <w:t>.</w:t>
      </w:r>
      <w:r w:rsidR="002B2F98">
        <w:rPr>
          <w:rFonts w:ascii="Century Gothic" w:hAnsi="Century Gothic"/>
          <w:b/>
          <w:bCs/>
          <w:color w:val="FF0000"/>
          <w:lang w:val="es-CL"/>
        </w:rPr>
        <w:t xml:space="preserve"> </w:t>
      </w:r>
      <w:r w:rsidR="002B2F98">
        <w:rPr>
          <w:rFonts w:ascii="Century Gothic" w:hAnsi="Century Gothic"/>
          <w:b/>
          <w:bCs/>
          <w:lang w:val="es-CL"/>
        </w:rPr>
        <w:t>Une los objetos del hogar con su nombre en inglés</w:t>
      </w:r>
    </w:p>
    <w:p w14:paraId="61F49428" w14:textId="52AEBCCF" w:rsidR="00F80AC9" w:rsidRDefault="002B2F98" w:rsidP="00F80AC9">
      <w:pPr>
        <w:rPr>
          <w:rFonts w:ascii="Century Gothic" w:hAnsi="Century Gothic"/>
          <w:b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7152" behindDoc="0" locked="0" layoutInCell="1" allowOverlap="1" wp14:anchorId="4BA6E34D" wp14:editId="2670C2AF">
            <wp:simplePos x="0" y="0"/>
            <wp:positionH relativeFrom="column">
              <wp:posOffset>260984</wp:posOffset>
            </wp:positionH>
            <wp:positionV relativeFrom="paragraph">
              <wp:posOffset>113030</wp:posOffset>
            </wp:positionV>
            <wp:extent cx="5358143" cy="10096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9" t="28355" r="34897" b="57227"/>
                    <a:stretch/>
                  </pic:blipFill>
                  <pic:spPr bwMode="auto">
                    <a:xfrm>
                      <a:off x="0" y="0"/>
                      <a:ext cx="5364083" cy="1010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24171" w14:textId="3AE05937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5BDD08B7" w14:textId="39C15C30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3AA5FC05" w14:textId="74F36022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0F53ADE5" w14:textId="248E330D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5B079AB8" w14:textId="1E8322E3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7687DA39" w14:textId="6968276A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26579130" w14:textId="27DE24AD" w:rsidR="002B2F98" w:rsidRDefault="002B2F98" w:rsidP="00F80AC9">
      <w:pPr>
        <w:rPr>
          <w:rFonts w:ascii="Century Gothic" w:hAnsi="Century Gothic"/>
          <w:b/>
          <w:lang w:val="es-CL"/>
        </w:rPr>
      </w:pPr>
      <w:r w:rsidRPr="002B2F98">
        <w:rPr>
          <w:rFonts w:ascii="Century Gothic" w:hAnsi="Century Gothic"/>
          <w:b/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0EE7AA" wp14:editId="07CD54CB">
                <wp:simplePos x="0" y="0"/>
                <wp:positionH relativeFrom="margin">
                  <wp:posOffset>-53340</wp:posOffset>
                </wp:positionH>
                <wp:positionV relativeFrom="paragraph">
                  <wp:posOffset>356235</wp:posOffset>
                </wp:positionV>
                <wp:extent cx="6229350" cy="1404620"/>
                <wp:effectExtent l="0" t="0" r="19050" b="279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C644" w14:textId="3E1A0056" w:rsidR="002B2F98" w:rsidRPr="002B2F98" w:rsidRDefault="002B2F9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2F9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BATH            STOVE           FRIDGE         CHAIR            TOILET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2pt;margin-top:28.05pt;width:490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">
                <v:textbox style="mso-fit-shape-to-text:t">
                  <w:txbxContent>
                    <w:p w14:paraId="492DC644" w14:textId="3E1A0056" w:rsidR="002B2F98" w:rsidRPr="002B2F98" w:rsidRDefault="002B2F9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B2F98">
                        <w:rPr>
                          <w:b/>
                          <w:bCs/>
                          <w:sz w:val="32"/>
                          <w:szCs w:val="32"/>
                        </w:rPr>
                        <w:t>BATH            STOVE           FRIDGE         CHAIR            TOILET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CA1041" w14:textId="7DDE6307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578A0671" w14:textId="6526037A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7E6044C5" w14:textId="4E3B3785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072B4842" w14:textId="77777777" w:rsidR="002B2F98" w:rsidRDefault="002B2F98" w:rsidP="00F80AC9">
      <w:pPr>
        <w:rPr>
          <w:rFonts w:ascii="Century Gothic" w:hAnsi="Century Gothic"/>
          <w:b/>
          <w:lang w:val="es-CL"/>
        </w:rPr>
      </w:pPr>
    </w:p>
    <w:p w14:paraId="3E92E282" w14:textId="6BA36DF1" w:rsidR="00FF1C60" w:rsidRDefault="00FF1C60" w:rsidP="00F91718">
      <w:pPr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39CB5839" w14:textId="5F4BEEB8" w:rsidR="00F91718" w:rsidRPr="002B2F98" w:rsidRDefault="00F91718" w:rsidP="00F9171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9045607" w14:textId="1977064F" w:rsidR="00F91718" w:rsidRDefault="002B2F98" w:rsidP="00F91718">
      <w:pPr>
        <w:rPr>
          <w:rFonts w:ascii="Century Gothic" w:hAnsi="Century Gothic" w:cs="Tahoma"/>
          <w:lang w:val="es-CL" w:eastAsia="es-ES"/>
        </w:rPr>
      </w:pPr>
      <w:r w:rsidRPr="002B2F98">
        <w:rPr>
          <w:rFonts w:ascii="Century Gothic" w:hAnsi="Century Gothic" w:cs="Tahoma"/>
          <w:b/>
          <w:bCs/>
          <w:color w:val="FF0000"/>
          <w:lang w:val="es-CL" w:eastAsia="es-ES"/>
        </w:rPr>
        <w:t>Actividad 4</w:t>
      </w:r>
      <w:r>
        <w:rPr>
          <w:rFonts w:ascii="Century Gothic" w:hAnsi="Century Gothic" w:cs="Tahoma"/>
          <w:lang w:val="es-CL" w:eastAsia="es-ES"/>
        </w:rPr>
        <w:t>. Escribe 2 oraciones utilizando la palabra CAN y las imágenes.</w:t>
      </w:r>
    </w:p>
    <w:p w14:paraId="7A35BED3" w14:textId="7A7A34C1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5EE18D1D" w14:textId="40F280C1" w:rsidR="002B2F98" w:rsidRDefault="002B2F98" w:rsidP="00F91718">
      <w:pPr>
        <w:rPr>
          <w:rFonts w:ascii="Century Gothic" w:hAnsi="Century Gothic" w:cs="Tahoma"/>
          <w:lang w:val="es-CL" w:eastAsia="es-ES"/>
        </w:rPr>
      </w:pPr>
      <w:r w:rsidRPr="002B2F98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01248" behindDoc="0" locked="0" layoutInCell="1" allowOverlap="1" wp14:anchorId="5A17510A" wp14:editId="5F52E920">
            <wp:simplePos x="0" y="0"/>
            <wp:positionH relativeFrom="column">
              <wp:posOffset>4109085</wp:posOffset>
            </wp:positionH>
            <wp:positionV relativeFrom="paragraph">
              <wp:posOffset>9525</wp:posOffset>
            </wp:positionV>
            <wp:extent cx="1000125" cy="831962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5" t="23031" r="56858" b="64653"/>
                    <a:stretch/>
                  </pic:blipFill>
                  <pic:spPr bwMode="auto">
                    <a:xfrm>
                      <a:off x="0" y="0"/>
                      <a:ext cx="1000125" cy="831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F98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02272" behindDoc="0" locked="0" layoutInCell="1" allowOverlap="1" wp14:anchorId="7319DC74" wp14:editId="6BB7E2BD">
            <wp:simplePos x="0" y="0"/>
            <wp:positionH relativeFrom="column">
              <wp:posOffset>842010</wp:posOffset>
            </wp:positionH>
            <wp:positionV relativeFrom="paragraph">
              <wp:posOffset>9525</wp:posOffset>
            </wp:positionV>
            <wp:extent cx="876300" cy="934767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17" t="43333" r="56661" b="44477"/>
                    <a:stretch/>
                  </pic:blipFill>
                  <pic:spPr bwMode="auto">
                    <a:xfrm>
                      <a:off x="0" y="0"/>
                      <a:ext cx="876650" cy="93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C1072" w14:textId="7C60D0DB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7704D957" w14:textId="77777777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BB322B6" w14:textId="6E4246CF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68753C53" w14:textId="0A777DFC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0C22C555" w14:textId="77777777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69F4B7DD" w14:textId="4F253AA4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5B902EF" w14:textId="627D917D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739F4F89" w14:textId="18C4A2D1" w:rsidR="002B2F98" w:rsidRDefault="002B2F98" w:rsidP="00F91718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______________________________________________               _________________________________________</w:t>
      </w:r>
    </w:p>
    <w:p w14:paraId="46877791" w14:textId="66D8E8D9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44A92F15" w14:textId="2E45CF20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17C7554" w14:textId="5BD169DA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E7C0AFC" w14:textId="7B6A2DC1" w:rsidR="002B2F98" w:rsidRDefault="002B2F98" w:rsidP="00F9171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B2F98">
        <w:rPr>
          <w:rFonts w:ascii="Century Gothic" w:hAnsi="Century Gothic" w:cs="Tahoma"/>
          <w:b/>
          <w:bCs/>
          <w:color w:val="FF0000"/>
          <w:lang w:val="es-CL" w:eastAsia="es-ES"/>
        </w:rPr>
        <w:lastRenderedPageBreak/>
        <w:t xml:space="preserve">Actividad 5.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</w:t>
      </w:r>
      <w:r w:rsidRPr="002B2F98">
        <w:rPr>
          <w:rFonts w:ascii="Century Gothic" w:hAnsi="Century Gothic" w:cs="Tahoma"/>
          <w:b/>
          <w:bCs/>
          <w:lang w:val="es-CL" w:eastAsia="es-ES"/>
        </w:rPr>
        <w:t>Mira las imágenes y escribe su nombre en inglés</w:t>
      </w:r>
    </w:p>
    <w:p w14:paraId="336A50DB" w14:textId="06B33965" w:rsidR="002B2F98" w:rsidRDefault="002B2F98" w:rsidP="00F9171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B2F98"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05344" behindDoc="0" locked="0" layoutInCell="1" allowOverlap="1" wp14:anchorId="6B7C77D9" wp14:editId="4932954F">
            <wp:simplePos x="0" y="0"/>
            <wp:positionH relativeFrom="column">
              <wp:posOffset>4038600</wp:posOffset>
            </wp:positionH>
            <wp:positionV relativeFrom="paragraph">
              <wp:posOffset>98425</wp:posOffset>
            </wp:positionV>
            <wp:extent cx="1315092" cy="923925"/>
            <wp:effectExtent l="0" t="0" r="0" b="0"/>
            <wp:wrapNone/>
            <wp:docPr id="5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itche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8"/>
                    <a:stretch/>
                  </pic:blipFill>
                  <pic:spPr bwMode="auto">
                    <a:xfrm>
                      <a:off x="0" y="0"/>
                      <a:ext cx="1315092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F5981" w14:textId="00242BDC" w:rsidR="002B2F98" w:rsidRPr="002B2F98" w:rsidRDefault="002B2F98" w:rsidP="00F91718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2B2F98"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704320" behindDoc="0" locked="0" layoutInCell="1" allowOverlap="1" wp14:anchorId="46A85BDB" wp14:editId="703CDB43">
            <wp:simplePos x="0" y="0"/>
            <wp:positionH relativeFrom="margin">
              <wp:posOffset>714375</wp:posOffset>
            </wp:positionH>
            <wp:positionV relativeFrom="paragraph">
              <wp:posOffset>9525</wp:posOffset>
            </wp:positionV>
            <wp:extent cx="1085850" cy="870475"/>
            <wp:effectExtent l="0" t="0" r="0" b="6350"/>
            <wp:wrapNone/>
            <wp:docPr id="5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edroom.gif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4" t="12250" r="3258" b="15000"/>
                    <a:stretch/>
                  </pic:blipFill>
                  <pic:spPr bwMode="auto">
                    <a:xfrm>
                      <a:off x="0" y="0"/>
                      <a:ext cx="1085850" cy="87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B19B3" w14:textId="77777777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7AF0B284" w14:textId="49779E3B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0CFE0C1D" w14:textId="09235D60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2CC1DF21" w14:textId="2499B1C2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7451EDE" w14:textId="71BDF7BF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1FD65712" w14:textId="7CD70A9A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60BEB792" w14:textId="24AD7A16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2E316E28" w14:textId="10FA8B90" w:rsidR="002B2F98" w:rsidRDefault="002B2F98" w:rsidP="00F91718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_____________________________________                              __________________________________________</w:t>
      </w:r>
    </w:p>
    <w:p w14:paraId="6BA53A5F" w14:textId="3CBD41FA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4398EA36" w14:textId="5C5E0404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1DCCE499" w14:textId="570EEDD7" w:rsidR="002B2F98" w:rsidRDefault="002B2F98" w:rsidP="00F91718">
      <w:pPr>
        <w:rPr>
          <w:rFonts w:ascii="Century Gothic" w:hAnsi="Century Gothic" w:cs="Tahoma"/>
          <w:lang w:val="es-CL" w:eastAsia="es-ES"/>
        </w:rPr>
      </w:pPr>
      <w:r w:rsidRPr="00B14533">
        <w:rPr>
          <w:rFonts w:ascii="Century Gothic" w:hAnsi="Century Gothic" w:cs="Tahoma"/>
          <w:b/>
          <w:bCs/>
          <w:color w:val="FF0000"/>
          <w:lang w:val="es-CL" w:eastAsia="es-ES"/>
        </w:rPr>
        <w:t>Actividad 6</w:t>
      </w:r>
      <w:r>
        <w:rPr>
          <w:rFonts w:ascii="Century Gothic" w:hAnsi="Century Gothic" w:cs="Tahoma"/>
          <w:lang w:val="es-CL" w:eastAsia="es-ES"/>
        </w:rPr>
        <w:t>. Dibuja la hora</w:t>
      </w:r>
      <w:r w:rsidR="00B14533">
        <w:rPr>
          <w:rFonts w:ascii="Century Gothic" w:hAnsi="Century Gothic" w:cs="Tahoma"/>
          <w:lang w:val="es-CL" w:eastAsia="es-ES"/>
        </w:rPr>
        <w:t xml:space="preserve"> según el cuadro.</w:t>
      </w:r>
    </w:p>
    <w:p w14:paraId="3C211BD7" w14:textId="573E1E3E" w:rsidR="002B2F98" w:rsidRDefault="00B14533" w:rsidP="00F91718">
      <w:pPr>
        <w:rPr>
          <w:rFonts w:ascii="Century Gothic" w:hAnsi="Century Gothic" w:cs="Tahoma"/>
          <w:lang w:val="es-CL" w:eastAsia="es-ES"/>
        </w:rPr>
      </w:pPr>
      <w:r w:rsidRPr="002B2F98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07392" behindDoc="0" locked="0" layoutInCell="1" allowOverlap="1" wp14:anchorId="5C91E6B9" wp14:editId="051B19F4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1207135" cy="1228090"/>
            <wp:effectExtent l="0" t="0" r="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F98" w:rsidRPr="002B2F98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09440" behindDoc="0" locked="0" layoutInCell="1" allowOverlap="1" wp14:anchorId="2B4134C4" wp14:editId="5DC15963">
            <wp:simplePos x="0" y="0"/>
            <wp:positionH relativeFrom="column">
              <wp:posOffset>361950</wp:posOffset>
            </wp:positionH>
            <wp:positionV relativeFrom="paragraph">
              <wp:posOffset>139065</wp:posOffset>
            </wp:positionV>
            <wp:extent cx="1207135" cy="122809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966602" w14:textId="6AE1D8F0" w:rsidR="002B2F98" w:rsidRDefault="002B2F98" w:rsidP="00F91718">
      <w:pPr>
        <w:rPr>
          <w:rFonts w:ascii="Century Gothic" w:hAnsi="Century Gothic" w:cs="Tahoma"/>
          <w:lang w:val="es-CL" w:eastAsia="es-ES"/>
        </w:rPr>
      </w:pPr>
      <w:r w:rsidRPr="002B2F98">
        <w:rPr>
          <w:rFonts w:ascii="Century Gothic" w:hAnsi="Century Gothic" w:cs="Tahoma"/>
          <w:noProof/>
          <w:lang w:val="es-CL" w:eastAsia="es-CL"/>
        </w:rPr>
        <w:drawing>
          <wp:anchor distT="0" distB="0" distL="114300" distR="114300" simplePos="0" relativeHeight="251708416" behindDoc="0" locked="0" layoutInCell="1" allowOverlap="1" wp14:anchorId="01BC8FB6" wp14:editId="247541AB">
            <wp:simplePos x="0" y="0"/>
            <wp:positionH relativeFrom="margin">
              <wp:posOffset>4751705</wp:posOffset>
            </wp:positionH>
            <wp:positionV relativeFrom="paragraph">
              <wp:posOffset>9525</wp:posOffset>
            </wp:positionV>
            <wp:extent cx="1207135" cy="1228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86A1B3" w14:textId="2FF610C4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0DEE06A6" w14:textId="20746312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2C097298" w14:textId="017E0EE2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5C0DA986" w14:textId="132D6714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4FD830B3" w14:textId="33D112FA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76D1D363" w14:textId="6AA7839C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3770E13F" w14:textId="007E051C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p w14:paraId="7D96A0C4" w14:textId="16A275BE" w:rsidR="002B2F98" w:rsidRDefault="002B2F98" w:rsidP="00F91718">
      <w:pPr>
        <w:rPr>
          <w:rFonts w:ascii="Century Gothic" w:hAnsi="Century Gothic" w:cs="Tahoma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2B2F98" w14:paraId="48AD6A0A" w14:textId="77777777" w:rsidTr="002B2F98">
        <w:tc>
          <w:tcPr>
            <w:tcW w:w="3320" w:type="dxa"/>
          </w:tcPr>
          <w:p w14:paraId="2F75954D" w14:textId="27B54218" w:rsidR="002B2F98" w:rsidRPr="00B14533" w:rsidRDefault="002B2F98" w:rsidP="00B14533">
            <w:pPr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B14533">
              <w:rPr>
                <w:rFonts w:ascii="Century Gothic" w:hAnsi="Century Gothic" w:cs="Tahoma"/>
                <w:b/>
                <w:bCs/>
                <w:lang w:val="es-CL" w:eastAsia="es-ES"/>
              </w:rPr>
              <w:t>A HALF PAST SIX</w:t>
            </w:r>
          </w:p>
        </w:tc>
        <w:tc>
          <w:tcPr>
            <w:tcW w:w="3321" w:type="dxa"/>
          </w:tcPr>
          <w:p w14:paraId="4CED79F2" w14:textId="594E4CA2" w:rsidR="002B2F98" w:rsidRPr="00B14533" w:rsidRDefault="00B14533" w:rsidP="00B14533">
            <w:pPr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B14533">
              <w:rPr>
                <w:rFonts w:ascii="Century Gothic" w:hAnsi="Century Gothic" w:cs="Tahoma"/>
                <w:b/>
                <w:bCs/>
                <w:lang w:val="es-CL" w:eastAsia="es-ES"/>
              </w:rPr>
              <w:t>THREE</w:t>
            </w:r>
            <w:r w:rsidR="002B2F98" w:rsidRPr="00B14533"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O’CLOCK</w:t>
            </w:r>
          </w:p>
        </w:tc>
        <w:tc>
          <w:tcPr>
            <w:tcW w:w="3321" w:type="dxa"/>
          </w:tcPr>
          <w:p w14:paraId="4D6C23FC" w14:textId="71620B09" w:rsidR="002B2F98" w:rsidRPr="00B14533" w:rsidRDefault="00B14533" w:rsidP="00B14533">
            <w:pPr>
              <w:jc w:val="center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B14533">
              <w:rPr>
                <w:rFonts w:ascii="Century Gothic" w:hAnsi="Century Gothic" w:cs="Tahoma"/>
                <w:b/>
                <w:bCs/>
                <w:lang w:val="es-CL" w:eastAsia="es-ES"/>
              </w:rPr>
              <w:t>MIDNIGHT</w:t>
            </w:r>
          </w:p>
        </w:tc>
      </w:tr>
    </w:tbl>
    <w:p w14:paraId="6BF1E4B8" w14:textId="77777777" w:rsidR="00B14533" w:rsidRDefault="00B14533" w:rsidP="00B14533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199D1932" w14:textId="1669B2C5" w:rsidR="00B14533" w:rsidRPr="00B14533" w:rsidRDefault="00336239" w:rsidP="00B14533">
      <w:pPr>
        <w:pStyle w:val="NormalWeb"/>
        <w:spacing w:before="0" w:beforeAutospacing="0" w:after="160" w:afterAutospacing="0"/>
        <w:jc w:val="center"/>
        <w:rPr>
          <w:rFonts w:ascii="Century Gothic" w:hAnsi="Century Gothic"/>
          <w:b/>
          <w:bCs/>
          <w:color w:val="7030A0"/>
          <w:sz w:val="20"/>
          <w:szCs w:val="20"/>
        </w:rPr>
      </w:pPr>
      <w:r>
        <w:rPr>
          <w:rFonts w:ascii="Century Gothic" w:hAnsi="Century Gothic"/>
          <w:b/>
          <w:bCs/>
          <w:color w:val="7030A0"/>
          <w:sz w:val="20"/>
          <w:szCs w:val="20"/>
        </w:rPr>
        <w:t>Articulación M</w:t>
      </w:r>
      <w:r w:rsidR="00B14533" w:rsidRPr="00B14533">
        <w:rPr>
          <w:rFonts w:ascii="Century Gothic" w:hAnsi="Century Gothic"/>
          <w:b/>
          <w:bCs/>
          <w:color w:val="7030A0"/>
          <w:sz w:val="20"/>
          <w:szCs w:val="20"/>
        </w:rPr>
        <w:t>úsica</w:t>
      </w:r>
      <w:r w:rsidR="00B14533">
        <w:rPr>
          <w:rFonts w:ascii="Century Gothic" w:hAnsi="Century Gothic"/>
          <w:b/>
          <w:bCs/>
          <w:color w:val="7030A0"/>
          <w:sz w:val="20"/>
          <w:szCs w:val="20"/>
        </w:rPr>
        <w:t xml:space="preserve">: </w:t>
      </w:r>
      <w:r w:rsidR="00B14533" w:rsidRPr="00B14533">
        <w:rPr>
          <w:rFonts w:ascii="Century Gothic" w:hAnsi="Century Gothic"/>
          <w:b/>
          <w:bCs/>
          <w:color w:val="000000"/>
          <w:sz w:val="20"/>
          <w:szCs w:val="20"/>
        </w:rPr>
        <w:t>Estilos Musicales</w:t>
      </w:r>
    </w:p>
    <w:p w14:paraId="3ADC6583" w14:textId="77777777" w:rsidR="00B14533" w:rsidRPr="00B14533" w:rsidRDefault="00B14533" w:rsidP="00336239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Objetivo: Escuchar cualidades del sonido (altura, timbre, intensidad, duración) y elementos del lenguaje musical (pulsos, acentos, patrones, reiteraciones, contrastes, variaciones, dinámica, tempo, preguntas-respuestas, secciones, A-AB-ABA) y representarlos de distintas formas.</w:t>
      </w:r>
    </w:p>
    <w:p w14:paraId="342F1DF8" w14:textId="77777777" w:rsidR="00B14533" w:rsidRPr="00B14533" w:rsidRDefault="00B14533" w:rsidP="00336239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>Durante las primeras semanas recordamos algunas canciones que escuchamos durante el año pasado, poniendo énfasis en distintas versiones y en algunas canciones de películas.</w:t>
      </w:r>
    </w:p>
    <w:p w14:paraId="0E9D8299" w14:textId="77777777" w:rsidR="00B14533" w:rsidRPr="00B14533" w:rsidRDefault="00B14533" w:rsidP="00336239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>Estas semanas nos centraremos en un aspecto de la música que nos ayuda a ordenar las canciones, según sus semejanzas y diferencias, entendiendo que algunas nos gustarán y otras no tanto.</w:t>
      </w:r>
    </w:p>
    <w:p w14:paraId="4BA7D058" w14:textId="77777777" w:rsidR="00B14533" w:rsidRPr="00B14533" w:rsidRDefault="00B14533" w:rsidP="00336239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Me refiero al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Estilo </w:t>
      </w:r>
      <w:r w:rsidRPr="00B14533">
        <w:rPr>
          <w:rFonts w:ascii="Century Gothic" w:hAnsi="Century Gothic"/>
          <w:color w:val="000000"/>
          <w:sz w:val="20"/>
          <w:szCs w:val="20"/>
        </w:rPr>
        <w:t xml:space="preserve">o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Género</w:t>
      </w:r>
      <w:r w:rsidRPr="00B14533">
        <w:rPr>
          <w:rFonts w:ascii="Century Gothic" w:hAnsi="Century Gothic"/>
          <w:color w:val="000000"/>
          <w:sz w:val="20"/>
          <w:szCs w:val="20"/>
        </w:rPr>
        <w:t>, que es el conjunto de características que nos permite diferenciar la música según cómo suena, los tipos de instrumento por los que se caracteriza, su ritmo y más personalmente por las sensaciones que nos produce escucharla.</w:t>
      </w:r>
    </w:p>
    <w:p w14:paraId="7FF0929C" w14:textId="77777777" w:rsidR="00B14533" w:rsidRPr="00B14533" w:rsidRDefault="00B14533" w:rsidP="00336239">
      <w:pPr>
        <w:pStyle w:val="NormalWeb"/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>Primero te voy a mostrar los estilos que más me gustan a mí.</w:t>
      </w:r>
    </w:p>
    <w:p w14:paraId="5D546E0C" w14:textId="176F4E7C" w:rsidR="00B14533" w:rsidRPr="00336239" w:rsidRDefault="00B14533" w:rsidP="00336239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En primer lugar, te invito a escuchar la canción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The</w:t>
      </w:r>
      <w:proofErr w:type="spellEnd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Chicken</w:t>
      </w:r>
      <w:proofErr w:type="spellEnd"/>
      <w:r w:rsidRPr="00B14533">
        <w:rPr>
          <w:rFonts w:ascii="Century Gothic" w:hAnsi="Century Gothic"/>
          <w:color w:val="000000"/>
          <w:sz w:val="20"/>
          <w:szCs w:val="20"/>
        </w:rPr>
        <w:t xml:space="preserve"> la cual es parte del repertorio clásico del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Jazz. </w:t>
      </w:r>
      <w:r w:rsidRPr="00B14533">
        <w:rPr>
          <w:rFonts w:ascii="Century Gothic" w:hAnsi="Century Gothic"/>
          <w:color w:val="000000"/>
          <w:sz w:val="20"/>
          <w:szCs w:val="20"/>
        </w:rPr>
        <w:t>Puedes acceder a través del siguiente enlace:</w:t>
      </w:r>
      <w:r w:rsidR="00336239">
        <w:rPr>
          <w:sz w:val="20"/>
          <w:szCs w:val="20"/>
        </w:rPr>
        <w:t xml:space="preserve"> </w:t>
      </w:r>
      <w:hyperlink r:id="rId15" w:history="1">
        <w:r w:rsidRPr="00336239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https://youtu.be/ll2aNt5giVM</w:t>
        </w:r>
      </w:hyperlink>
    </w:p>
    <w:p w14:paraId="0B0EA0EC" w14:textId="77777777" w:rsidR="00B14533" w:rsidRPr="00B14533" w:rsidRDefault="00B14533" w:rsidP="00336239">
      <w:pPr>
        <w:jc w:val="both"/>
      </w:pPr>
    </w:p>
    <w:p w14:paraId="79FFE706" w14:textId="2A3595FF" w:rsidR="00B14533" w:rsidRPr="00336239" w:rsidRDefault="00B14533" w:rsidP="00336239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Luego te invito a escuchar la canción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Viene Para Acá</w:t>
      </w:r>
      <w:r w:rsidRPr="00B14533">
        <w:rPr>
          <w:rFonts w:ascii="Century Gothic" w:hAnsi="Century Gothic"/>
          <w:color w:val="000000"/>
          <w:sz w:val="20"/>
          <w:szCs w:val="20"/>
        </w:rPr>
        <w:t xml:space="preserve"> de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Canticuénticos</w:t>
      </w:r>
      <w:proofErr w:type="spellEnd"/>
      <w:r w:rsidRPr="00B14533">
        <w:rPr>
          <w:rFonts w:ascii="Century Gothic" w:hAnsi="Century Gothic"/>
          <w:color w:val="000000"/>
          <w:sz w:val="20"/>
          <w:szCs w:val="20"/>
        </w:rPr>
        <w:t xml:space="preserve"> la cual representará al estilo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Cumbia. </w:t>
      </w:r>
      <w:r w:rsidRPr="00B14533">
        <w:rPr>
          <w:rFonts w:ascii="Century Gothic" w:hAnsi="Century Gothic"/>
          <w:color w:val="000000"/>
          <w:sz w:val="20"/>
          <w:szCs w:val="20"/>
        </w:rPr>
        <w:t>Puedes acceder a través del siguiente enlace:</w:t>
      </w:r>
      <w:r w:rsidR="00336239">
        <w:rPr>
          <w:sz w:val="20"/>
          <w:szCs w:val="20"/>
        </w:rPr>
        <w:t xml:space="preserve"> </w:t>
      </w:r>
      <w:hyperlink r:id="rId16" w:history="1">
        <w:r w:rsidRPr="00336239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https://youtu.be/1CdaM3SMqGA</w:t>
        </w:r>
      </w:hyperlink>
    </w:p>
    <w:p w14:paraId="694EDD5E" w14:textId="77777777" w:rsidR="00B14533" w:rsidRPr="00B14533" w:rsidRDefault="00B14533" w:rsidP="00336239">
      <w:pPr>
        <w:jc w:val="both"/>
      </w:pPr>
    </w:p>
    <w:p w14:paraId="436F5B32" w14:textId="4BBBBF1D" w:rsidR="00B14533" w:rsidRPr="00336239" w:rsidRDefault="00B14533" w:rsidP="00336239">
      <w:pPr>
        <w:pStyle w:val="NormalWeb"/>
        <w:numPr>
          <w:ilvl w:val="0"/>
          <w:numId w:val="4"/>
        </w:numPr>
        <w:spacing w:before="0" w:beforeAutospacing="0" w:after="160" w:afterAutospacing="0"/>
        <w:jc w:val="both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A continuación te invito a escuchar la canción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Rondó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alla</w:t>
      </w:r>
      <w:proofErr w:type="spellEnd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 Turca</w:t>
      </w:r>
      <w:r w:rsidRPr="00B14533">
        <w:rPr>
          <w:rFonts w:ascii="Century Gothic" w:hAnsi="Century Gothic"/>
          <w:color w:val="000000"/>
          <w:sz w:val="20"/>
          <w:szCs w:val="20"/>
        </w:rPr>
        <w:t xml:space="preserve"> la cual si bien es cierto es del repertorio de música clásica, la versión que escucharemos es de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Metal. </w:t>
      </w:r>
      <w:r w:rsidRPr="00B14533">
        <w:rPr>
          <w:rFonts w:ascii="Century Gothic" w:hAnsi="Century Gothic"/>
          <w:color w:val="000000"/>
          <w:sz w:val="20"/>
          <w:szCs w:val="20"/>
        </w:rPr>
        <w:t>Puedes acceder a través del siguiente enlace:</w:t>
      </w:r>
      <w:r w:rsidR="00336239">
        <w:rPr>
          <w:sz w:val="20"/>
          <w:szCs w:val="20"/>
        </w:rPr>
        <w:t xml:space="preserve"> </w:t>
      </w:r>
      <w:hyperlink r:id="rId17" w:history="1">
        <w:r w:rsidRPr="00336239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https://youtu.be/Lxf5VkdMKUc</w:t>
        </w:r>
      </w:hyperlink>
    </w:p>
    <w:p w14:paraId="363E6D22" w14:textId="344CCDE3" w:rsidR="00B14533" w:rsidRPr="00336239" w:rsidRDefault="00B14533" w:rsidP="00B14533">
      <w:pPr>
        <w:pStyle w:val="NormalWeb"/>
        <w:numPr>
          <w:ilvl w:val="0"/>
          <w:numId w:val="4"/>
        </w:numPr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lastRenderedPageBreak/>
        <w:t xml:space="preserve">Luego, te invito a escuchar la canción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Sakura</w:t>
      </w:r>
      <w:r w:rsidRPr="00B14533">
        <w:rPr>
          <w:rFonts w:ascii="Century Gothic" w:hAnsi="Century Gothic"/>
          <w:color w:val="000000"/>
          <w:sz w:val="20"/>
          <w:szCs w:val="20"/>
        </w:rPr>
        <w:t xml:space="preserve"> la cual pertenece a un estilo de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Hogaku</w:t>
      </w:r>
      <w:proofErr w:type="spellEnd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B14533">
        <w:rPr>
          <w:rFonts w:ascii="Century Gothic" w:hAnsi="Century Gothic"/>
          <w:color w:val="000000"/>
          <w:sz w:val="20"/>
          <w:szCs w:val="20"/>
        </w:rPr>
        <w:t>(</w:t>
      </w:r>
      <w:proofErr w:type="spellStart"/>
      <w:r w:rsidRPr="00B14533">
        <w:rPr>
          <w:rFonts w:ascii="MS Gothic" w:eastAsia="MS Gothic" w:hAnsi="MS Gothic" w:cs="MS Gothic" w:hint="eastAsia"/>
          <w:color w:val="202122"/>
          <w:sz w:val="20"/>
          <w:szCs w:val="20"/>
          <w:shd w:val="clear" w:color="auto" w:fill="FFFFFF"/>
        </w:rPr>
        <w:t>邦</w:t>
      </w:r>
      <w:r w:rsidRPr="00B14533">
        <w:rPr>
          <w:rFonts w:ascii="MS Gothic" w:eastAsia="MS Gothic" w:hAnsi="MS Gothic" w:hint="eastAsia"/>
          <w:color w:val="202122"/>
          <w:sz w:val="20"/>
          <w:szCs w:val="20"/>
          <w:shd w:val="clear" w:color="auto" w:fill="FFFFFF"/>
        </w:rPr>
        <w:t>楽</w:t>
      </w:r>
      <w:proofErr w:type="spellEnd"/>
      <w:proofErr w:type="gramStart"/>
      <w:r w:rsidRPr="00B14533">
        <w:rPr>
          <w:rFonts w:ascii="MS Gothic" w:eastAsia="MS Gothic" w:hAnsi="MS Gothic" w:hint="eastAsia"/>
          <w:color w:val="202122"/>
          <w:sz w:val="20"/>
          <w:szCs w:val="20"/>
          <w:shd w:val="clear" w:color="auto" w:fill="FFFFFF"/>
        </w:rPr>
        <w:t>)</w:t>
      </w:r>
      <w:r w:rsidRPr="00B14533">
        <w:rPr>
          <w:rFonts w:ascii="Century Gothic" w:hAnsi="Century Gothic"/>
          <w:color w:val="202122"/>
          <w:sz w:val="20"/>
          <w:szCs w:val="20"/>
          <w:shd w:val="clear" w:color="auto" w:fill="FFFFFF"/>
        </w:rPr>
        <w:t>o</w:t>
      </w:r>
      <w:proofErr w:type="gramEnd"/>
      <w:r w:rsidRPr="00B14533">
        <w:rPr>
          <w:rFonts w:ascii="Century Gothic" w:hAnsi="Century Gothic"/>
          <w:color w:val="202122"/>
          <w:sz w:val="20"/>
          <w:szCs w:val="20"/>
          <w:shd w:val="clear" w:color="auto" w:fill="FFFFFF"/>
        </w:rPr>
        <w:t xml:space="preserve"> </w:t>
      </w:r>
      <w:r w:rsidRPr="00B14533">
        <w:rPr>
          <w:rFonts w:ascii="Century Gothic" w:hAnsi="Century Gothic"/>
          <w:b/>
          <w:bCs/>
          <w:color w:val="202122"/>
          <w:sz w:val="20"/>
          <w:szCs w:val="20"/>
          <w:shd w:val="clear" w:color="auto" w:fill="FFFFFF"/>
        </w:rPr>
        <w:t xml:space="preserve">Música Tradicional Japonesa. </w:t>
      </w:r>
      <w:r w:rsidRPr="00B14533">
        <w:rPr>
          <w:rFonts w:ascii="Century Gothic" w:hAnsi="Century Gothic"/>
          <w:color w:val="202122"/>
          <w:sz w:val="20"/>
          <w:szCs w:val="20"/>
          <w:shd w:val="clear" w:color="auto" w:fill="FFFFFF"/>
        </w:rPr>
        <w:t>Puedes acceder a través del siguiente enlace:</w:t>
      </w:r>
      <w:r w:rsidR="00336239">
        <w:rPr>
          <w:sz w:val="20"/>
          <w:szCs w:val="20"/>
        </w:rPr>
        <w:t xml:space="preserve"> </w:t>
      </w:r>
      <w:hyperlink r:id="rId18" w:history="1">
        <w:r w:rsidRPr="00336239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https://youtu.be/AK51LblcEOw</w:t>
        </w:r>
      </w:hyperlink>
    </w:p>
    <w:p w14:paraId="13ED7670" w14:textId="77777777" w:rsidR="00B14533" w:rsidRPr="00B14533" w:rsidRDefault="00B14533" w:rsidP="00B14533"/>
    <w:p w14:paraId="57786FA2" w14:textId="117C1081" w:rsidR="00B14533" w:rsidRPr="00336239" w:rsidRDefault="00B14533" w:rsidP="00B14533">
      <w:pPr>
        <w:pStyle w:val="NormalWeb"/>
        <w:numPr>
          <w:ilvl w:val="0"/>
          <w:numId w:val="4"/>
        </w:numPr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Finalmente, te invito a escuchar una canción mía que hice hace 6 años, se llama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Detalles, </w:t>
      </w:r>
      <w:r w:rsidRPr="00B14533">
        <w:rPr>
          <w:rFonts w:ascii="Century Gothic" w:hAnsi="Century Gothic"/>
          <w:color w:val="000000"/>
          <w:sz w:val="20"/>
          <w:szCs w:val="20"/>
        </w:rPr>
        <w:t>su estilo lo dejaré en secreto inicialmente, ustedes deben decirme a qué estilo creen que pertenece. Puedes acceder a través del siguiente enlace:</w:t>
      </w:r>
      <w:r w:rsidR="00336239">
        <w:rPr>
          <w:sz w:val="20"/>
          <w:szCs w:val="20"/>
        </w:rPr>
        <w:t xml:space="preserve"> </w:t>
      </w:r>
      <w:hyperlink r:id="rId19" w:history="1">
        <w:r w:rsidRPr="00336239">
          <w:rPr>
            <w:rStyle w:val="Hipervnculo"/>
            <w:rFonts w:ascii="Century Gothic" w:hAnsi="Century Gothic"/>
            <w:color w:val="0563C1"/>
            <w:sz w:val="20"/>
            <w:szCs w:val="20"/>
          </w:rPr>
          <w:t>https://youtu.be/JuHp7zu8AHg</w:t>
        </w:r>
      </w:hyperlink>
    </w:p>
    <w:p w14:paraId="425F7364" w14:textId="77777777" w:rsidR="00B14533" w:rsidRPr="00B14533" w:rsidRDefault="00B14533" w:rsidP="00B14533"/>
    <w:p w14:paraId="62DA9F7D" w14:textId="77777777" w:rsidR="00B14533" w:rsidRPr="00B14533" w:rsidRDefault="00B14533" w:rsidP="00B14533">
      <w:pPr>
        <w:pStyle w:val="NormalWeb"/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>Luego te invito a completar la siguiente tabla:</w:t>
      </w:r>
    </w:p>
    <w:p w14:paraId="78256848" w14:textId="77777777" w:rsidR="00B14533" w:rsidRPr="00B14533" w:rsidRDefault="00B14533" w:rsidP="00336239">
      <w:pPr>
        <w:pStyle w:val="NormalWeb"/>
        <w:numPr>
          <w:ilvl w:val="0"/>
          <w:numId w:val="5"/>
        </w:numPr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El </w:t>
      </w:r>
      <w:proofErr w:type="spellStart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Estílo</w:t>
      </w:r>
      <w:proofErr w:type="spellEnd"/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Pr="00B14533">
        <w:rPr>
          <w:rFonts w:ascii="Century Gothic" w:hAnsi="Century Gothic"/>
          <w:color w:val="000000"/>
          <w:sz w:val="20"/>
          <w:szCs w:val="20"/>
        </w:rPr>
        <w:t>lo deben indicar sólo en la última canción.</w:t>
      </w:r>
    </w:p>
    <w:p w14:paraId="4E1E853F" w14:textId="77777777" w:rsidR="00B14533" w:rsidRPr="00B14533" w:rsidRDefault="00B14533" w:rsidP="00336239">
      <w:pPr>
        <w:pStyle w:val="NormalWeb"/>
        <w:numPr>
          <w:ilvl w:val="0"/>
          <w:numId w:val="5"/>
        </w:numPr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En la fila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 xml:space="preserve">Instrumentos </w:t>
      </w:r>
      <w:r w:rsidRPr="00B14533">
        <w:rPr>
          <w:rFonts w:ascii="Century Gothic" w:hAnsi="Century Gothic"/>
          <w:color w:val="000000"/>
          <w:sz w:val="20"/>
          <w:szCs w:val="20"/>
        </w:rPr>
        <w:t>debes tratar de identificar qué instrumentos suenan en la canción, si no los sabes, no te preocupes, ya los iremos aprendiendo.</w:t>
      </w:r>
    </w:p>
    <w:p w14:paraId="03EA9BBB" w14:textId="77777777" w:rsidR="00B14533" w:rsidRPr="00B14533" w:rsidRDefault="00B14533" w:rsidP="00336239">
      <w:pPr>
        <w:pStyle w:val="NormalWeb"/>
        <w:numPr>
          <w:ilvl w:val="0"/>
          <w:numId w:val="5"/>
        </w:numPr>
        <w:spacing w:before="0" w:beforeAutospacing="0" w:after="160" w:afterAutospacing="0"/>
        <w:rPr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 xml:space="preserve">En la fila </w:t>
      </w:r>
      <w:r w:rsidRPr="00B14533">
        <w:rPr>
          <w:rFonts w:ascii="Century Gothic" w:hAnsi="Century Gothic"/>
          <w:b/>
          <w:bCs/>
          <w:color w:val="000000"/>
          <w:sz w:val="20"/>
          <w:szCs w:val="20"/>
        </w:rPr>
        <w:t>Ritmo</w:t>
      </w:r>
      <w:r w:rsidRPr="00B14533">
        <w:rPr>
          <w:rFonts w:ascii="Century Gothic" w:hAnsi="Century Gothic"/>
          <w:color w:val="000000"/>
          <w:sz w:val="20"/>
          <w:szCs w:val="20"/>
        </w:rPr>
        <w:t xml:space="preserve"> debes describir si la canción es rápida, lenta o va cambiando.</w:t>
      </w:r>
    </w:p>
    <w:p w14:paraId="15784A7C" w14:textId="39E065D9" w:rsidR="00B14533" w:rsidRDefault="00B14533" w:rsidP="00336239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="Century Gothic" w:hAnsi="Century Gothic"/>
          <w:color w:val="000000"/>
          <w:sz w:val="20"/>
          <w:szCs w:val="20"/>
        </w:rPr>
      </w:pPr>
      <w:r w:rsidRPr="00B14533">
        <w:rPr>
          <w:rFonts w:ascii="Century Gothic" w:hAnsi="Century Gothic"/>
          <w:color w:val="000000"/>
          <w:sz w:val="20"/>
          <w:szCs w:val="20"/>
        </w:rPr>
        <w:t>Por último, en la última fila, deben indicar qué sintieron cuando escucharon la canción, si les gustó o no, qué les dio ganas de hacer, etc.</w:t>
      </w:r>
    </w:p>
    <w:p w14:paraId="6FC723E9" w14:textId="77777777" w:rsidR="00B14533" w:rsidRPr="00B14533" w:rsidRDefault="00B14533" w:rsidP="00B14533"/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526"/>
        <w:gridCol w:w="1843"/>
        <w:gridCol w:w="1680"/>
        <w:gridCol w:w="3438"/>
      </w:tblGrid>
      <w:tr w:rsidR="00B14533" w:rsidRPr="00B14533" w14:paraId="5E32782E" w14:textId="77777777" w:rsidTr="0033623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963C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Canción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478C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Estilo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B833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Instrumentos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55D8F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Ritmo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1968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¿Cómo te sientes cuando la escuchas</w:t>
            </w:r>
          </w:p>
        </w:tc>
      </w:tr>
      <w:tr w:rsidR="00B14533" w:rsidRPr="00B14533" w14:paraId="35A99222" w14:textId="77777777" w:rsidTr="00336239">
        <w:trPr>
          <w:trHeight w:val="159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6EE7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Chicken</w:t>
            </w:r>
            <w:proofErr w:type="spellEnd"/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66DE" w14:textId="77777777" w:rsidR="00B14533" w:rsidRPr="00336239" w:rsidRDefault="00B14533" w:rsidP="0033623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623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Jazz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7090C" w14:textId="77777777" w:rsidR="00B14533" w:rsidRPr="00B14533" w:rsidRDefault="00B14533"/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E640" w14:textId="77777777" w:rsidR="00B14533" w:rsidRPr="00B14533" w:rsidRDefault="00B1453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1DBC" w14:textId="77777777" w:rsidR="00B14533" w:rsidRPr="00B14533" w:rsidRDefault="00B14533"/>
        </w:tc>
      </w:tr>
      <w:tr w:rsidR="00B14533" w:rsidRPr="00B14533" w14:paraId="2A1E58CA" w14:textId="77777777" w:rsidTr="00336239">
        <w:trPr>
          <w:trHeight w:val="1603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FE37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Viene Para Acá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51FB" w14:textId="77777777" w:rsidR="00B14533" w:rsidRPr="00336239" w:rsidRDefault="00B14533" w:rsidP="0033623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623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Cumbia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E764" w14:textId="77777777" w:rsidR="00B14533" w:rsidRPr="00B14533" w:rsidRDefault="00B14533"/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608" w14:textId="77777777" w:rsidR="00B14533" w:rsidRPr="00B14533" w:rsidRDefault="00B1453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A0BE" w14:textId="77777777" w:rsidR="00B14533" w:rsidRPr="00B14533" w:rsidRDefault="00B14533"/>
        </w:tc>
      </w:tr>
      <w:tr w:rsidR="00B14533" w:rsidRPr="00B14533" w14:paraId="7EBE79F2" w14:textId="77777777" w:rsidTr="00336239">
        <w:trPr>
          <w:trHeight w:val="1451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06F6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Rondó </w:t>
            </w:r>
            <w:proofErr w:type="spellStart"/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alla</w:t>
            </w:r>
            <w:proofErr w:type="spellEnd"/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Turca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F370" w14:textId="77777777" w:rsidR="00B14533" w:rsidRPr="00336239" w:rsidRDefault="00B14533" w:rsidP="0033623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623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Metal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1B5A" w14:textId="77777777" w:rsidR="00B14533" w:rsidRPr="00B14533" w:rsidRDefault="00B14533"/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3BB7" w14:textId="77777777" w:rsidR="00B14533" w:rsidRPr="00B14533" w:rsidRDefault="00B1453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A43C" w14:textId="77777777" w:rsidR="00B14533" w:rsidRPr="00B14533" w:rsidRDefault="00B14533"/>
        </w:tc>
      </w:tr>
      <w:tr w:rsidR="00B14533" w:rsidRPr="00B14533" w14:paraId="3528EDAD" w14:textId="77777777" w:rsidTr="00336239">
        <w:trPr>
          <w:trHeight w:val="146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2555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Sakura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27CA" w14:textId="77777777" w:rsidR="00B14533" w:rsidRPr="00336239" w:rsidRDefault="00B14533" w:rsidP="0033623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3623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Hogaku</w:t>
            </w:r>
            <w:proofErr w:type="spellEnd"/>
          </w:p>
          <w:p w14:paraId="41D5383D" w14:textId="77777777" w:rsidR="00B14533" w:rsidRPr="00336239" w:rsidRDefault="00B14533" w:rsidP="00336239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3623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(Música Tradicional Japonesa)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5D6B" w14:textId="77777777" w:rsidR="00B14533" w:rsidRPr="00B14533" w:rsidRDefault="00B14533"/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A2DF" w14:textId="77777777" w:rsidR="00B14533" w:rsidRPr="00B14533" w:rsidRDefault="00B1453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060E" w14:textId="77777777" w:rsidR="00B14533" w:rsidRPr="00B14533" w:rsidRDefault="00B14533"/>
        </w:tc>
      </w:tr>
      <w:tr w:rsidR="00B14533" w:rsidRPr="00B14533" w14:paraId="4472F5C9" w14:textId="77777777" w:rsidTr="00336239">
        <w:trPr>
          <w:trHeight w:val="146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CE3A" w14:textId="77777777" w:rsidR="00B14533" w:rsidRPr="00B14533" w:rsidRDefault="00B1453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14533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Detalles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89BE" w14:textId="77777777" w:rsidR="00B14533" w:rsidRPr="00B14533" w:rsidRDefault="00B14533"/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35D5" w14:textId="77777777" w:rsidR="00B14533" w:rsidRPr="00B14533" w:rsidRDefault="00B14533"/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174D" w14:textId="77777777" w:rsidR="00B14533" w:rsidRPr="00B14533" w:rsidRDefault="00B14533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C69A" w14:textId="77777777" w:rsidR="00B14533" w:rsidRPr="00B14533" w:rsidRDefault="00B14533"/>
        </w:tc>
      </w:tr>
    </w:tbl>
    <w:p w14:paraId="094BF2D2" w14:textId="77777777" w:rsidR="00B14533" w:rsidRDefault="00B14533" w:rsidP="00B14533"/>
    <w:p w14:paraId="466523C8" w14:textId="2F784DC5" w:rsidR="00F91718" w:rsidRDefault="00B14533" w:rsidP="00336239">
      <w:pPr>
        <w:pStyle w:val="NormalWeb"/>
        <w:spacing w:before="0" w:beforeAutospacing="0" w:after="160" w:afterAutospacing="0"/>
        <w:rPr>
          <w:rFonts w:ascii="Century Gothic" w:hAnsi="Century Gothic" w:cs="Tahoma"/>
          <w:lang w:eastAsia="es-ES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 </w:t>
      </w:r>
      <w:r w:rsidR="00F9171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F292A" wp14:editId="51C03B84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7FB0DC4" w14:textId="77777777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2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21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554C0C6A" w14:textId="4B4D51F2" w:rsidR="00F91718" w:rsidRDefault="00F91718" w:rsidP="00F91718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Así mismo, si es posible tomar fotos y/o enviar las guías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realizadas para ser revisadas y entregar retroalimentación de sus trabajos.</w:t>
                            </w:r>
                          </w:p>
                          <w:p w14:paraId="61853425" w14:textId="77777777" w:rsidR="00F91718" w:rsidRDefault="00F91718" w:rsidP="00F91718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7" type="#_x0000_t202" style="position:absolute;margin-left:444.55pt;margin-top:7.55pt;width:495.75pt;height:58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" fillcolor="white [3201]" strokecolor="red" strokeweight=".5pt">
                <v:textbox>
                  <w:txbxContent>
                    <w:p w14:paraId="57FB0DC4" w14:textId="77777777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22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23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554C0C6A" w14:textId="4B4D51F2" w:rsidR="00F91718" w:rsidRDefault="00F91718" w:rsidP="00F91718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Así mismo, si es posible tomar fotos y/o enviar las guías </w:t>
                      </w:r>
                      <w:bookmarkStart w:id="2" w:name="_GoBack"/>
                      <w:bookmarkEnd w:id="2"/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realizadas para ser revisadas y entregar retroalimentación de sus trabajos.</w:t>
                      </w:r>
                    </w:p>
                    <w:p w14:paraId="61853425" w14:textId="77777777" w:rsidR="00F91718" w:rsidRDefault="00F91718" w:rsidP="00F91718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A964F" w14:textId="77777777" w:rsidR="00F91718" w:rsidRDefault="00F91718" w:rsidP="00F91718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40528B1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4F6FFE5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02C3B5C2" w14:textId="77777777" w:rsidR="00F91718" w:rsidRDefault="00F91718" w:rsidP="00F91718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920847B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5F873495" w14:textId="77777777" w:rsidR="00F91718" w:rsidRDefault="00F91718" w:rsidP="00F91718">
      <w:pPr>
        <w:jc w:val="center"/>
        <w:rPr>
          <w:rFonts w:ascii="Century Gothic" w:hAnsi="Century Gothic"/>
          <w:b/>
          <w:bCs/>
          <w:lang w:val="es-CL"/>
        </w:rPr>
      </w:pPr>
    </w:p>
    <w:p w14:paraId="60F91710" w14:textId="77777777" w:rsidR="00F91718" w:rsidRDefault="00F91718" w:rsidP="00F91718">
      <w:pPr>
        <w:rPr>
          <w:rFonts w:ascii="Century Gothic" w:hAnsi="Century Gothic"/>
          <w:b/>
          <w:bCs/>
          <w:lang w:val="es-CL"/>
        </w:rPr>
      </w:pPr>
    </w:p>
    <w:p w14:paraId="4EF69FF9" w14:textId="77777777" w:rsidR="00F91718" w:rsidRDefault="00F91718" w:rsidP="00F91718">
      <w:pPr>
        <w:jc w:val="center"/>
        <w:rPr>
          <w:rFonts w:ascii="Century Gothic" w:hAnsi="Century Gothic"/>
          <w:b/>
          <w:bCs/>
          <w:lang w:val="es-CL"/>
        </w:rPr>
      </w:pPr>
    </w:p>
    <w:p w14:paraId="6663E128" w14:textId="77777777" w:rsidR="00F91718" w:rsidRDefault="00F91718" w:rsidP="00F91718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08FA56AC" w14:textId="77777777" w:rsidR="00FF1C60" w:rsidRPr="001B46E6" w:rsidRDefault="00FF1C60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FF1C60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9234D" w14:textId="77777777" w:rsidR="00D6129A" w:rsidRDefault="00D6129A" w:rsidP="00F827B5">
      <w:r>
        <w:separator/>
      </w:r>
    </w:p>
  </w:endnote>
  <w:endnote w:type="continuationSeparator" w:id="0">
    <w:p w14:paraId="5606AA6F" w14:textId="77777777" w:rsidR="00D6129A" w:rsidRDefault="00D6129A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A90AC" w14:textId="77777777" w:rsidR="00D6129A" w:rsidRDefault="00D6129A" w:rsidP="00F827B5">
      <w:r>
        <w:separator/>
      </w:r>
    </w:p>
  </w:footnote>
  <w:footnote w:type="continuationSeparator" w:id="0">
    <w:p w14:paraId="2D1235D2" w14:textId="77777777" w:rsidR="00D6129A" w:rsidRDefault="00D6129A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80" type="#_x0000_t75" style="width:11.25pt;height:11.25pt" o:bullet="t">
        <v:imagedata r:id="rId1" o:title="BD14578_"/>
      </v:shape>
    </w:pict>
  </w:numPicBullet>
  <w:abstractNum w:abstractNumId="0">
    <w:nsid w:val="02147119"/>
    <w:multiLevelType w:val="hybridMultilevel"/>
    <w:tmpl w:val="2B70F4BA"/>
    <w:lvl w:ilvl="0" w:tplc="FAAEA1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30B1F"/>
    <w:multiLevelType w:val="hybridMultilevel"/>
    <w:tmpl w:val="03064BB6"/>
    <w:lvl w:ilvl="0" w:tplc="E8687832">
      <w:start w:val="1"/>
      <w:numFmt w:val="bullet"/>
      <w:lvlText w:val=""/>
      <w:lvlJc w:val="left"/>
      <w:pPr>
        <w:ind w:left="360" w:hanging="360"/>
      </w:pPr>
      <w:rPr>
        <w:rFonts w:ascii="Marlett" w:hAnsi="Marlet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EB7FA7"/>
    <w:multiLevelType w:val="hybridMultilevel"/>
    <w:tmpl w:val="E0BE97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1B46E6"/>
    <w:rsid w:val="001B7408"/>
    <w:rsid w:val="001F33BD"/>
    <w:rsid w:val="00283C72"/>
    <w:rsid w:val="002B2F98"/>
    <w:rsid w:val="002B4BEF"/>
    <w:rsid w:val="002C38D1"/>
    <w:rsid w:val="00336239"/>
    <w:rsid w:val="00372176"/>
    <w:rsid w:val="004079EA"/>
    <w:rsid w:val="00441B9C"/>
    <w:rsid w:val="004B2675"/>
    <w:rsid w:val="00515B2E"/>
    <w:rsid w:val="00531411"/>
    <w:rsid w:val="0054116D"/>
    <w:rsid w:val="00584526"/>
    <w:rsid w:val="005F21DC"/>
    <w:rsid w:val="006C59C8"/>
    <w:rsid w:val="00705A4B"/>
    <w:rsid w:val="00790F50"/>
    <w:rsid w:val="007B312F"/>
    <w:rsid w:val="007B4363"/>
    <w:rsid w:val="00800725"/>
    <w:rsid w:val="00801DDE"/>
    <w:rsid w:val="00864C9E"/>
    <w:rsid w:val="008E3346"/>
    <w:rsid w:val="00930400"/>
    <w:rsid w:val="00942C97"/>
    <w:rsid w:val="009606E9"/>
    <w:rsid w:val="00984FFE"/>
    <w:rsid w:val="009F0DD2"/>
    <w:rsid w:val="00A31DD5"/>
    <w:rsid w:val="00A728E6"/>
    <w:rsid w:val="00A819BF"/>
    <w:rsid w:val="00AA696F"/>
    <w:rsid w:val="00B14533"/>
    <w:rsid w:val="00B22D52"/>
    <w:rsid w:val="00BF7919"/>
    <w:rsid w:val="00C1457A"/>
    <w:rsid w:val="00CC5A1F"/>
    <w:rsid w:val="00D51200"/>
    <w:rsid w:val="00D5270B"/>
    <w:rsid w:val="00D6129A"/>
    <w:rsid w:val="00E67F01"/>
    <w:rsid w:val="00E67F6C"/>
    <w:rsid w:val="00F262FD"/>
    <w:rsid w:val="00F66C8F"/>
    <w:rsid w:val="00F731C4"/>
    <w:rsid w:val="00F80AC9"/>
    <w:rsid w:val="00F827B5"/>
    <w:rsid w:val="00F91718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4533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6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hyperlink" Target="https://youtu.be/AK51LblcEO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cristobal.baeza@nuestrotiempo.c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s://youtu.be/Lxf5VkdMKU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1CdaM3SMqGA" TargetMode="External"/><Relationship Id="rId20" Type="http://schemas.openxmlformats.org/officeDocument/2006/relationships/hyperlink" Target="mailto:francisca.alvarez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ll2aNt5giVM" TargetMode="External"/><Relationship Id="rId23" Type="http://schemas.openxmlformats.org/officeDocument/2006/relationships/hyperlink" Target="mailto:cristobal.baeza@nuestrotiempo.cl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youtu.be/JuHp7zu8AH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hyperlink" Target="mailto:francisca.alvarez@nuestrotiempo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2021-03-19T03:28:00Z</dcterms:created>
  <dcterms:modified xsi:type="dcterms:W3CDTF">2021-03-20T20:43:00Z</dcterms:modified>
</cp:coreProperties>
</file>