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4CE" w:rsidRDefault="002E54CE" w:rsidP="002E54CE">
      <w:pPr>
        <w:spacing w:after="0" w:line="360" w:lineRule="auto"/>
        <w:rPr>
          <w:rFonts w:ascii="Century Gothic" w:eastAsia="Times New Roman" w:hAnsi="Century Gothic" w:cs="Times New Roman"/>
          <w:sz w:val="20"/>
          <w:lang w:val="es-ES" w:eastAsia="es-ES"/>
        </w:rPr>
      </w:pPr>
      <w:r>
        <w:rPr>
          <w:noProof/>
          <w:lang w:eastAsia="es-CL"/>
        </w:rPr>
        <w:drawing>
          <wp:anchor distT="0" distB="0" distL="114300" distR="114300" simplePos="0" relativeHeight="251660288" behindDoc="1" locked="0" layoutInCell="1" allowOverlap="1" wp14:anchorId="04DE7358" wp14:editId="64FBBCBA">
            <wp:simplePos x="0" y="0"/>
            <wp:positionH relativeFrom="column">
              <wp:posOffset>3202265</wp:posOffset>
            </wp:positionH>
            <wp:positionV relativeFrom="paragraph">
              <wp:posOffset>-212144</wp:posOffset>
            </wp:positionV>
            <wp:extent cx="693266" cy="418289"/>
            <wp:effectExtent l="0" t="0" r="0" b="1270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583" cy="4233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4CE" w:rsidRPr="00AF55A9" w:rsidRDefault="002E54CE" w:rsidP="002E54CE">
      <w:pPr>
        <w:spacing w:after="0" w:line="360" w:lineRule="auto"/>
        <w:jc w:val="center"/>
        <w:rPr>
          <w:rFonts w:ascii="Century Gothic" w:eastAsia="Times New Roman" w:hAnsi="Century Gothic" w:cs="Times New Roman"/>
          <w:sz w:val="20"/>
          <w:lang w:val="es-ES" w:eastAsia="es-ES"/>
        </w:rPr>
      </w:pPr>
      <w:r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  <w:t>Colegio Nuestro Tiempo - R.B.D.: 14.507-6</w:t>
      </w:r>
    </w:p>
    <w:p w:rsidR="002E54CE" w:rsidRDefault="002E54CE" w:rsidP="002E54CE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</w:pPr>
      <w:r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  <w:t>Profesores: Francisca Lizama</w:t>
      </w:r>
      <w:hyperlink r:id="rId6" w:history="1">
        <w:r>
          <w:rPr>
            <w:rStyle w:val="Hipervnculo"/>
            <w:rFonts w:ascii="Century Gothic" w:eastAsia="Times New Roman" w:hAnsi="Century Gothic" w:cs="Times New Roman"/>
            <w:sz w:val="20"/>
            <w:szCs w:val="20"/>
            <w:lang w:val="es-ES" w:eastAsia="es-ES_tradnl"/>
          </w:rPr>
          <w:t>profefranciscalizama@gmail.com</w:t>
        </w:r>
      </w:hyperlink>
      <w:r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  <w:t xml:space="preserve"> /</w:t>
      </w:r>
    </w:p>
    <w:p w:rsidR="002E54CE" w:rsidRDefault="002E54CE" w:rsidP="002E54CE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</w:pPr>
      <w:r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  <w:t xml:space="preserve">Matías Núñez  </w:t>
      </w:r>
      <w:hyperlink r:id="rId7" w:history="1">
        <w:r>
          <w:rPr>
            <w:rStyle w:val="Hipervnculo"/>
            <w:rFonts w:ascii="Century Gothic" w:eastAsia="Times New Roman" w:hAnsi="Century Gothic" w:cs="Times New Roman"/>
            <w:sz w:val="20"/>
            <w:szCs w:val="20"/>
            <w:lang w:val="es-ES" w:eastAsia="es-ES_tradnl"/>
          </w:rPr>
          <w:t>matias.n.gallegos@gmail.com</w:t>
        </w:r>
      </w:hyperlink>
    </w:p>
    <w:p w:rsidR="002E54CE" w:rsidRDefault="002E54CE" w:rsidP="002E54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BEADC" wp14:editId="075DE140">
                <wp:simplePos x="0" y="0"/>
                <wp:positionH relativeFrom="column">
                  <wp:posOffset>1186441</wp:posOffset>
                </wp:positionH>
                <wp:positionV relativeFrom="paragraph">
                  <wp:posOffset>93756</wp:posOffset>
                </wp:positionV>
                <wp:extent cx="4991100" cy="841375"/>
                <wp:effectExtent l="0" t="0" r="0" b="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84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E54CE" w:rsidRPr="002C4873" w:rsidRDefault="002E54CE" w:rsidP="002E54CE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2C4873">
                              <w:rPr>
                                <w:rFonts w:ascii="Century Gothic" w:hAnsi="Century Gothic"/>
                                <w:b/>
                              </w:rPr>
                              <w:t>Guía articula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da de Historia y Geografía con O</w:t>
                            </w:r>
                            <w:r w:rsidRPr="002C4873">
                              <w:rPr>
                                <w:rFonts w:ascii="Century Gothic" w:hAnsi="Century Gothic"/>
                                <w:b/>
                              </w:rPr>
                              <w:t>rientación</w:t>
                            </w:r>
                          </w:p>
                          <w:p w:rsidR="002E54CE" w:rsidRPr="002C4873" w:rsidRDefault="002E54CE" w:rsidP="002E54CE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2C4873">
                              <w:rPr>
                                <w:rFonts w:ascii="Century Gothic" w:hAnsi="Century Gothic"/>
                                <w:b/>
                              </w:rPr>
                              <w:t>8° Básico</w:t>
                            </w:r>
                          </w:p>
                          <w:p w:rsidR="002E54CE" w:rsidRPr="002C4873" w:rsidRDefault="002E54CE" w:rsidP="002E54CE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Semana 31</w:t>
                            </w:r>
                          </w:p>
                          <w:p w:rsidR="002E54CE" w:rsidRDefault="002E54CE" w:rsidP="002E54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" o:spid="_x0000_s1026" style="position:absolute;margin-left:93.4pt;margin-top:7.4pt;width:393pt;height:6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9JCDgMAAGMGAAAOAAAAZHJzL2Uyb0RvYy54bWysVduO0zAQfUfiHyy/Z5O0aXPRpqu22yCk&#10;BVYsiGc3dhqLxA62u+mC+Bi+hR9j7PQKPCAglSJPPB6fc+bS65td26BHpjSXIsfhVYARE6WkXGxy&#10;/P5d4SUYaUMEJY0ULMdPTOOb2fNn132XsZGsZUOZQhBE6Kzvclwb02W+r8uatURfyY4J2KykaokB&#10;U218qkgP0dvGHwXB1O+lop2SJdMavt4Om3jm4lcVK82bqtLMoCbHgM24t3LvtX37s2uSbRTpal7u&#10;YZC/QNESLuDSY6hbYgjaKv5LqJaXSmpZmatStr6sKl4yxwHYhMFPbB5q0jHHBcTR3VEm/f/Clq8f&#10;7xXiNMcTjARpIUVvQbTv38Rm20g0sQL1nc7A76G7V5ai7u5k+VEjIZc1ERs2V0r2NSMUYIXW3784&#10;YA0NR9G6fyUpxCdbI51Wu0q1NiCogHYuJU/HlLCdQSV8jNI0DAPIXAl7SRSOYwfJJ9nhdKe0ecFk&#10;i+wixwrQu+jk8U4bi4ZkBxeHXjacFrxpnKE262Wj0COB8ijc4wgAyXO3RlhnIe2xIeLwhbkCG64h&#10;GUCGpfW04F3yv6ThKAoWo9QrpknsRUU08dI4SLwgTBfpNIjS6Lb4auGGUVZzSpm444IdCjGM/izR&#10;+5YYSsiVIuohF6MYhHM0z8noc85T9/yOc8sNNGbDW5A9sI91IpnN80pQtzaEN8Pav8TvRAcRLrWY&#10;F5MgjsaJF8eTsReNV4G3SIqlN1+G02m8WiwXq/BSi5XTV/+7HA7IIVnWkFtg91DTHlFuq2aUjFOY&#10;VJTDaBgnwTRIY4xIs4GZVhqFkZLmAze1a0hbozbGhZBxYX9D4TVdTYaSmhyEgyLcuzttjtcPSp2Q&#10;nQm5J3/SEmIcSsx1mG2qoTnNbr2DjNhOW0v6BL0GeF1DwWSGRS3VZ4x6mHI51p+2RDGMmpcC+jUN&#10;o8iORWdEk3gEhjrfWZ/vEFFCqBwb0MYtl2YYpdtO8U0NN4VOASHn0OMVd+13QgVUrAGTzJHaT107&#10;Ks9t53X6b5j9AAAA//8DAFBLAwQUAAYACAAAACEAbBd+0eEAAAAKAQAADwAAAGRycy9kb3ducmV2&#10;LnhtbEyPT0/DMAzF70h8h8hI3FiyDW2jNJ0G4s9hAmkbqzhmjWmrNU7VZFvh0+Od4ORn++n553Te&#10;u0YcsQu1Jw3DgQKBVHhbU6nhY/N8MwMRoiFrGk+o4RsDzLPLi9Qk1p9ohcd1LAWHUEiMhirGNpEy&#10;FBU6Ewa+ReLdl++cidx2pbSdOXG4a+RIqYl0pia+UJkWHyss9uuD0/CktsXbYvj+mquHfD/eLl/8&#10;z2eu9fVVv7gHEbGPf2Y44zM6ZMy08weyQTTczyaMHlnccmXD3XTEYnceTMcgs1T+fyH7BQAA//8D&#10;AFBLAQItABQABgAIAAAAIQC2gziS/gAAAOEBAAATAAAAAAAAAAAAAAAAAAAAAABbQ29udGVudF9U&#10;eXBlc10ueG1sUEsBAi0AFAAGAAgAAAAhADj9If/WAAAAlAEAAAsAAAAAAAAAAAAAAAAALwEAAF9y&#10;ZWxzLy5yZWxzUEsBAi0AFAAGAAgAAAAhANA/0kIOAwAAYwYAAA4AAAAAAAAAAAAAAAAALgIAAGRy&#10;cy9lMm9Eb2MueG1sUEsBAi0AFAAGAAgAAAAhAGwXftHhAAAACgEAAA8AAAAAAAAAAAAAAAAAaAUA&#10;AGRycy9kb3ducmV2LnhtbFBLBQYAAAAABAAEAPMAAAB2BgAAAAA=&#10;" stroked="f" strokecolor="#666" strokeweight="1pt">
                <v:shadow color="#7f7f7f" opacity=".5" offset="1pt"/>
                <v:textbox>
                  <w:txbxContent>
                    <w:p w:rsidR="002E54CE" w:rsidRPr="002C4873" w:rsidRDefault="002E54CE" w:rsidP="002E54CE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2C4873">
                        <w:rPr>
                          <w:rFonts w:ascii="Century Gothic" w:hAnsi="Century Gothic"/>
                          <w:b/>
                        </w:rPr>
                        <w:t>Guía articula</w:t>
                      </w:r>
                      <w:r>
                        <w:rPr>
                          <w:rFonts w:ascii="Century Gothic" w:hAnsi="Century Gothic"/>
                          <w:b/>
                        </w:rPr>
                        <w:t>da de Historia y Geografía con O</w:t>
                      </w:r>
                      <w:r w:rsidRPr="002C4873">
                        <w:rPr>
                          <w:rFonts w:ascii="Century Gothic" w:hAnsi="Century Gothic"/>
                          <w:b/>
                        </w:rPr>
                        <w:t>rientación</w:t>
                      </w:r>
                    </w:p>
                    <w:p w:rsidR="002E54CE" w:rsidRPr="002C4873" w:rsidRDefault="002E54CE" w:rsidP="002E54CE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2C4873">
                        <w:rPr>
                          <w:rFonts w:ascii="Century Gothic" w:hAnsi="Century Gothic"/>
                          <w:b/>
                        </w:rPr>
                        <w:t>8° Básico</w:t>
                      </w:r>
                    </w:p>
                    <w:p w:rsidR="002E54CE" w:rsidRPr="002C4873" w:rsidRDefault="002E54CE" w:rsidP="002E54CE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Semana 31</w:t>
                      </w:r>
                    </w:p>
                    <w:p w:rsidR="002E54CE" w:rsidRDefault="002E54CE" w:rsidP="002E54C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E54CE" w:rsidRDefault="002E54CE" w:rsidP="002E54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</w:p>
    <w:p w:rsidR="002E54CE" w:rsidRDefault="002E54CE" w:rsidP="002E54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</w:p>
    <w:p w:rsidR="002E54CE" w:rsidRDefault="002E54CE" w:rsidP="002E54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</w:p>
    <w:p w:rsidR="002E54CE" w:rsidRDefault="002E54CE" w:rsidP="002E54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</w:p>
    <w:p w:rsidR="002E54CE" w:rsidRDefault="002E54CE" w:rsidP="002E54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</w:p>
    <w:p w:rsidR="002E54CE" w:rsidRDefault="002E54CE" w:rsidP="002E54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</w:p>
    <w:p w:rsidR="002E54CE" w:rsidRDefault="002E54CE" w:rsidP="002E54CE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sz w:val="20"/>
          <w:szCs w:val="20"/>
          <w:lang w:val="es-ES" w:eastAsia="es-ES_tradnl"/>
        </w:rPr>
        <w:t>NOMBRE: __________________________________________________________________________________FECHA:___________</w:t>
      </w:r>
    </w:p>
    <w:tbl>
      <w:tblPr>
        <w:tblStyle w:val="Tablaconcuadrcula"/>
        <w:tblpPr w:leftFromText="141" w:rightFromText="141" w:vertAnchor="text" w:horzAnchor="margin" w:tblpXSpec="center" w:tblpY="99"/>
        <w:tblW w:w="11345" w:type="dxa"/>
        <w:tblLook w:val="04A0" w:firstRow="1" w:lastRow="0" w:firstColumn="1" w:lastColumn="0" w:noHBand="0" w:noVBand="1"/>
      </w:tblPr>
      <w:tblGrid>
        <w:gridCol w:w="2943"/>
        <w:gridCol w:w="8402"/>
      </w:tblGrid>
      <w:tr w:rsidR="002E54CE" w:rsidTr="0037197F">
        <w:trPr>
          <w:trHeight w:val="340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CE" w:rsidRDefault="002E54CE" w:rsidP="006469DC">
            <w:pP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  <w:t xml:space="preserve">OBJETIVOS DE APRENDIZAJE </w:t>
            </w:r>
          </w:p>
        </w:tc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CE" w:rsidRPr="002E54CE" w:rsidRDefault="002E54CE" w:rsidP="002E54CE">
            <w:pPr>
              <w:shd w:val="clear" w:color="auto" w:fill="FFFFFF"/>
              <w:jc w:val="both"/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B42CEC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s-ES" w:eastAsia="es-ES_tradnl"/>
              </w:rPr>
              <w:t>HISTORIA:</w:t>
            </w:r>
            <w:r w:rsidRPr="00B42CEC">
              <w:rPr>
                <w:rStyle w:val="nfasis"/>
                <w:rFonts w:ascii="Century Gothic" w:hAnsi="Century Gothic"/>
                <w:b/>
                <w:color w:val="000000"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 w:rsidRPr="00B42CEC"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E54CE"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  <w:t>OA14 -Caracterizar la Ilustración como corriente de pensamiento basada en la razón, considerando sus principales ideas, como el ordenamiento constitucional, la separación y el equilibrio de poderes del Estado, los principios de libertad, igualdad y soberanía popular y la secularización, y fundamentar su rol en la crítica al absolutismo y en la promoción del ideario republicano.</w:t>
            </w:r>
          </w:p>
          <w:p w:rsidR="002E54CE" w:rsidRPr="00B42CEC" w:rsidRDefault="002E54CE" w:rsidP="002E54CE">
            <w:pPr>
              <w:shd w:val="clear" w:color="auto" w:fill="FFFFFF"/>
              <w:jc w:val="both"/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E54CE"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  <w:t>OA15 -Analizar cómo las ideas ilustradas se manifestaron en los procesos revolucionarios de fines del siglo XVIII y comienzos del siglo XIX, considerando la independencia de Estados Unidos, la Revolución francesa y las independencias de las colonias españolas en Latinoamérica</w:t>
            </w:r>
          </w:p>
          <w:p w:rsidR="002E54CE" w:rsidRDefault="002E54CE" w:rsidP="006469DC">
            <w:pPr>
              <w:shd w:val="clear" w:color="auto" w:fill="FFFFFF"/>
              <w:jc w:val="both"/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B42CEC"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shd w:val="clear" w:color="auto" w:fill="FFFFFF"/>
              </w:rPr>
              <w:t>Objetivo de la clase:</w:t>
            </w:r>
            <w:r w:rsidRPr="00B42CEC"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A704E7" w:rsidRPr="00A704E7"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  <w:t>“Comprender la relación entre la Revolución Francesa y las Independencias en América”</w:t>
            </w:r>
          </w:p>
          <w:p w:rsidR="002E54CE" w:rsidRDefault="002E54CE" w:rsidP="002E54CE">
            <w:pPr>
              <w:shd w:val="clear" w:color="auto" w:fill="FFFFFF"/>
              <w:jc w:val="both"/>
              <w:rPr>
                <w:rFonts w:ascii="Century Gothic" w:eastAsia="Times New Roman" w:hAnsi="Century Gothic" w:cs="Times New Roman"/>
                <w:bCs/>
                <w:sz w:val="20"/>
                <w:szCs w:val="20"/>
                <w:lang w:val="es-ES" w:eastAsia="es-ES_tradnl"/>
              </w:rPr>
            </w:pPr>
            <w:r w:rsidRPr="00B42CEC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val="es-ES" w:eastAsia="es-ES_tradnl"/>
              </w:rPr>
              <w:t>ORIENTACIÓN</w:t>
            </w:r>
            <w:r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val="es-ES" w:eastAsia="es-ES_tradnl"/>
              </w:rPr>
              <w:t>:</w:t>
            </w:r>
            <w:r>
              <w:t xml:space="preserve"> </w:t>
            </w:r>
            <w:r w:rsidR="0037197F" w:rsidRPr="0037197F"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  <w:t xml:space="preserve">Crear una conciencia general en los </w:t>
            </w:r>
            <w:proofErr w:type="spellStart"/>
            <w:r w:rsidR="0037197F" w:rsidRPr="0037197F"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  <w:t>jovenes</w:t>
            </w:r>
            <w:proofErr w:type="spellEnd"/>
            <w:r w:rsidR="0037197F" w:rsidRPr="0037197F"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  <w:t xml:space="preserve">, ya </w:t>
            </w:r>
            <w:proofErr w:type="spellStart"/>
            <w:r w:rsidR="0037197F" w:rsidRPr="0037197F"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  <w:t>que,se</w:t>
            </w:r>
            <w:proofErr w:type="spellEnd"/>
            <w:r w:rsidR="0037197F" w:rsidRPr="0037197F"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  <w:t xml:space="preserve"> enfrentaran a muchas situaciones en la vida</w:t>
            </w:r>
          </w:p>
        </w:tc>
      </w:tr>
    </w:tbl>
    <w:p w:rsidR="002E54CE" w:rsidRDefault="002E54CE" w:rsidP="002E54CE">
      <w:pPr>
        <w:rPr>
          <w:noProof/>
          <w:lang w:eastAsia="es-CL"/>
        </w:rPr>
      </w:pPr>
    </w:p>
    <w:p w:rsidR="00F75873" w:rsidRPr="00A704E7" w:rsidRDefault="00A704E7" w:rsidP="00A704E7">
      <w:pPr>
        <w:jc w:val="center"/>
        <w:rPr>
          <w:rFonts w:ascii="Showcard Gothic" w:hAnsi="Showcard Gothic"/>
          <w:noProof/>
          <w:color w:val="FF3399"/>
          <w:lang w:eastAsia="es-CL"/>
        </w:rPr>
      </w:pPr>
      <w:r>
        <w:rPr>
          <w:rFonts w:ascii="Showcard Gothic" w:hAnsi="Showcard Gothic"/>
          <w:noProof/>
          <w:color w:val="FF3399"/>
          <w:lang w:eastAsia="es-CL"/>
        </w:rPr>
        <w:t>Revolución Francesa</w:t>
      </w:r>
    </w:p>
    <w:p w:rsidR="002E54CE" w:rsidRPr="006B3BE7" w:rsidRDefault="00A704E7" w:rsidP="00A704E7">
      <w:pPr>
        <w:jc w:val="center"/>
        <w:rPr>
          <w:rFonts w:ascii="Century Gothic" w:hAnsi="Century Gothic"/>
          <w:sz w:val="24"/>
          <w:szCs w:val="24"/>
        </w:rPr>
      </w:pPr>
      <w:r w:rsidRPr="006B3BE7">
        <w:rPr>
          <w:rFonts w:ascii="Century Gothic" w:hAnsi="Century Gothic"/>
          <w:sz w:val="24"/>
          <w:szCs w:val="24"/>
        </w:rPr>
        <w:t>Durante esta semana trabajaremos las páginas del libro 144 y 145 actividades 2 y 3. Y en las páginas 146 y 147 actividad 1.</w:t>
      </w:r>
    </w:p>
    <w:p w:rsidR="0037197F" w:rsidRPr="0037197F" w:rsidRDefault="0037197F" w:rsidP="00A704E7">
      <w:pPr>
        <w:jc w:val="center"/>
        <w:rPr>
          <w:rFonts w:ascii="Bahnschrift SemiCondensed" w:hAnsi="Bahnschrift SemiCondensed"/>
          <w:color w:val="0070C0"/>
          <w:sz w:val="32"/>
          <w:szCs w:val="32"/>
        </w:rPr>
      </w:pPr>
      <w:r w:rsidRPr="0037197F">
        <w:rPr>
          <w:rFonts w:ascii="Bahnschrift SemiCondensed" w:hAnsi="Bahnschrift SemiCondensed"/>
          <w:color w:val="0070C0"/>
          <w:sz w:val="32"/>
          <w:szCs w:val="32"/>
        </w:rPr>
        <w:t xml:space="preserve">Articulación con Orientación </w:t>
      </w:r>
    </w:p>
    <w:p w:rsidR="0037197F" w:rsidRPr="0037197F" w:rsidRDefault="0037197F" w:rsidP="0037197F">
      <w:pPr>
        <w:jc w:val="center"/>
        <w:rPr>
          <w:rFonts w:ascii="Century Gothic" w:hAnsi="Century Gothic"/>
          <w:sz w:val="32"/>
          <w:szCs w:val="32"/>
        </w:rPr>
      </w:pPr>
      <w:r w:rsidRPr="00363CC7">
        <w:rPr>
          <w:rFonts w:ascii="Times New Roman" w:eastAsia="Times New Roman" w:hAnsi="Times New Roman" w:cs="Times New Roman"/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19271D86" wp14:editId="0CA463F7">
            <wp:simplePos x="0" y="0"/>
            <wp:positionH relativeFrom="column">
              <wp:posOffset>5125579</wp:posOffset>
            </wp:positionH>
            <wp:positionV relativeFrom="paragraph">
              <wp:posOffset>2328</wp:posOffset>
            </wp:positionV>
            <wp:extent cx="1806222" cy="3183467"/>
            <wp:effectExtent l="0" t="0" r="3810" b="0"/>
            <wp:wrapNone/>
            <wp:docPr id="2" name="Imagen 2" descr="Igualdad de género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gualdad de género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318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197F">
        <w:rPr>
          <w:rFonts w:ascii="Century Gothic" w:hAnsi="Century Gothic"/>
          <w:color w:val="FF0000"/>
          <w:sz w:val="32"/>
          <w:szCs w:val="32"/>
        </w:rPr>
        <w:t>Igualdad de género</w:t>
      </w:r>
    </w:p>
    <w:p w:rsidR="002E54CE" w:rsidRPr="0037197F" w:rsidRDefault="0037197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</w:t>
      </w:r>
      <w:r w:rsidRPr="0037197F">
        <w:rPr>
          <w:rFonts w:ascii="Century Gothic" w:hAnsi="Century Gothic"/>
          <w:sz w:val="24"/>
          <w:szCs w:val="24"/>
        </w:rPr>
        <w:t>n base a e</w:t>
      </w:r>
      <w:r>
        <w:rPr>
          <w:rFonts w:ascii="Century Gothic" w:hAnsi="Century Gothic"/>
          <w:sz w:val="24"/>
          <w:szCs w:val="24"/>
        </w:rPr>
        <w:t>ste tema contesta las preguntas</w:t>
      </w:r>
    </w:p>
    <w:p w:rsidR="0037197F" w:rsidRPr="0037197F" w:rsidRDefault="0037197F" w:rsidP="0037197F">
      <w:pPr>
        <w:rPr>
          <w:rFonts w:ascii="Century Gothic" w:hAnsi="Century Gothic"/>
          <w:b/>
        </w:rPr>
      </w:pPr>
      <w:r w:rsidRPr="0037197F">
        <w:rPr>
          <w:rFonts w:ascii="Century Gothic" w:hAnsi="Century Gothic"/>
          <w:b/>
        </w:rPr>
        <w:t xml:space="preserve">Preguntas </w:t>
      </w:r>
    </w:p>
    <w:p w:rsidR="0037197F" w:rsidRPr="0037197F" w:rsidRDefault="0037197F" w:rsidP="0037197F">
      <w:pPr>
        <w:rPr>
          <w:rFonts w:ascii="Century Gothic" w:hAnsi="Century Gothic"/>
        </w:rPr>
      </w:pPr>
      <w:r w:rsidRPr="0037197F">
        <w:rPr>
          <w:rFonts w:ascii="Century Gothic" w:hAnsi="Century Gothic"/>
        </w:rPr>
        <w:t>1.- ¿Qué sientes que falta en nuestra sociedad para ser más tolerantes?</w:t>
      </w:r>
    </w:p>
    <w:p w:rsidR="0037197F" w:rsidRPr="0037197F" w:rsidRDefault="0037197F" w:rsidP="0037197F">
      <w:pPr>
        <w:rPr>
          <w:rFonts w:ascii="Century Gothic" w:hAnsi="Century Gothic"/>
        </w:rPr>
      </w:pPr>
    </w:p>
    <w:p w:rsidR="0037197F" w:rsidRDefault="0037197F" w:rsidP="0037197F">
      <w:pPr>
        <w:rPr>
          <w:rFonts w:ascii="Century Gothic" w:hAnsi="Century Gothic"/>
        </w:rPr>
      </w:pPr>
    </w:p>
    <w:p w:rsidR="0037197F" w:rsidRDefault="0037197F" w:rsidP="0037197F">
      <w:pPr>
        <w:rPr>
          <w:rFonts w:ascii="Century Gothic" w:hAnsi="Century Gothic"/>
        </w:rPr>
      </w:pPr>
      <w:bookmarkStart w:id="0" w:name="_GoBack"/>
      <w:bookmarkEnd w:id="0"/>
    </w:p>
    <w:p w:rsidR="0037197F" w:rsidRDefault="0037197F" w:rsidP="0037197F">
      <w:pPr>
        <w:rPr>
          <w:rFonts w:ascii="Century Gothic" w:hAnsi="Century Gothic"/>
        </w:rPr>
      </w:pPr>
    </w:p>
    <w:p w:rsidR="0037197F" w:rsidRDefault="0037197F" w:rsidP="0037197F">
      <w:pPr>
        <w:rPr>
          <w:rFonts w:ascii="Century Gothic" w:hAnsi="Century Gothic"/>
        </w:rPr>
      </w:pPr>
    </w:p>
    <w:p w:rsidR="0037197F" w:rsidRDefault="0037197F" w:rsidP="0037197F">
      <w:pPr>
        <w:rPr>
          <w:rFonts w:ascii="Century Gothic" w:hAnsi="Century Gothic"/>
        </w:rPr>
      </w:pPr>
    </w:p>
    <w:p w:rsidR="0037197F" w:rsidRPr="0037197F" w:rsidRDefault="0037197F" w:rsidP="0037197F">
      <w:pPr>
        <w:rPr>
          <w:rFonts w:ascii="Century Gothic" w:hAnsi="Century Gothic"/>
        </w:rPr>
      </w:pPr>
    </w:p>
    <w:p w:rsidR="0037197F" w:rsidRPr="0037197F" w:rsidRDefault="0037197F" w:rsidP="0037197F">
      <w:pPr>
        <w:rPr>
          <w:rFonts w:ascii="Century Gothic" w:hAnsi="Century Gothic"/>
        </w:rPr>
      </w:pPr>
      <w:r w:rsidRPr="0037197F">
        <w:rPr>
          <w:rFonts w:ascii="Century Gothic" w:hAnsi="Century Gothic"/>
        </w:rPr>
        <w:lastRenderedPageBreak/>
        <w:t xml:space="preserve">2.- ¿Sabes qué es igualdad de género? Descríbelo con tus palabras </w:t>
      </w:r>
    </w:p>
    <w:p w:rsidR="0037197F" w:rsidRPr="0037197F" w:rsidRDefault="0037197F" w:rsidP="0037197F">
      <w:pPr>
        <w:rPr>
          <w:rFonts w:ascii="Century Gothic" w:hAnsi="Century Gothic"/>
        </w:rPr>
      </w:pPr>
    </w:p>
    <w:p w:rsidR="0037197F" w:rsidRDefault="0037197F" w:rsidP="0037197F">
      <w:pPr>
        <w:rPr>
          <w:rFonts w:ascii="Century Gothic" w:hAnsi="Century Gothic"/>
        </w:rPr>
      </w:pPr>
    </w:p>
    <w:p w:rsidR="0037197F" w:rsidRDefault="0037197F" w:rsidP="0037197F">
      <w:pPr>
        <w:rPr>
          <w:rFonts w:ascii="Century Gothic" w:hAnsi="Century Gothic"/>
        </w:rPr>
      </w:pPr>
    </w:p>
    <w:p w:rsidR="0037197F" w:rsidRDefault="0037197F" w:rsidP="0037197F">
      <w:pPr>
        <w:rPr>
          <w:rFonts w:ascii="Century Gothic" w:hAnsi="Century Gothic"/>
        </w:rPr>
      </w:pPr>
    </w:p>
    <w:p w:rsidR="0037197F" w:rsidRPr="0037197F" w:rsidRDefault="0037197F" w:rsidP="0037197F">
      <w:pPr>
        <w:rPr>
          <w:rFonts w:ascii="Century Gothic" w:hAnsi="Century Gothic"/>
        </w:rPr>
      </w:pPr>
    </w:p>
    <w:p w:rsidR="0037197F" w:rsidRDefault="0037197F" w:rsidP="0037197F">
      <w:pPr>
        <w:rPr>
          <w:rFonts w:ascii="Century Gothic" w:hAnsi="Century Gothic"/>
        </w:rPr>
      </w:pPr>
      <w:r w:rsidRPr="0037197F">
        <w:rPr>
          <w:rFonts w:ascii="Century Gothic" w:hAnsi="Century Gothic"/>
        </w:rPr>
        <w:t>3.- ¿Podrías describir alguna situación que hayas visto o vivido donde se incluya</w:t>
      </w:r>
      <w:r>
        <w:rPr>
          <w:rFonts w:ascii="Century Gothic" w:hAnsi="Century Gothic"/>
        </w:rPr>
        <w:t xml:space="preserve"> </w:t>
      </w:r>
      <w:r w:rsidRPr="0037197F">
        <w:rPr>
          <w:rFonts w:ascii="Century Gothic" w:hAnsi="Century Gothic"/>
        </w:rPr>
        <w:t xml:space="preserve"> la igualdad de género?</w:t>
      </w:r>
    </w:p>
    <w:p w:rsidR="0037197F" w:rsidRDefault="0037197F" w:rsidP="0037197F">
      <w:pPr>
        <w:rPr>
          <w:rFonts w:ascii="Century Gothic" w:hAnsi="Century Gothic"/>
        </w:rPr>
      </w:pPr>
    </w:p>
    <w:p w:rsidR="0037197F" w:rsidRDefault="0037197F" w:rsidP="0037197F">
      <w:pPr>
        <w:rPr>
          <w:rFonts w:ascii="Century Gothic" w:hAnsi="Century Gothic"/>
        </w:rPr>
      </w:pPr>
    </w:p>
    <w:p w:rsidR="0037197F" w:rsidRDefault="0037197F" w:rsidP="0037197F">
      <w:pPr>
        <w:rPr>
          <w:rFonts w:ascii="Century Gothic" w:hAnsi="Century Gothic"/>
        </w:rPr>
      </w:pPr>
    </w:p>
    <w:p w:rsidR="0037197F" w:rsidRDefault="0037197F" w:rsidP="0037197F">
      <w:pPr>
        <w:rPr>
          <w:rFonts w:ascii="Century Gothic" w:hAnsi="Century Gothic"/>
        </w:rPr>
      </w:pPr>
    </w:p>
    <w:p w:rsidR="0037197F" w:rsidRDefault="0037197F" w:rsidP="0037197F">
      <w:pPr>
        <w:rPr>
          <w:rFonts w:ascii="Century Gothic" w:hAnsi="Century Gothic"/>
        </w:rPr>
      </w:pPr>
    </w:p>
    <w:p w:rsidR="0037197F" w:rsidRPr="0037197F" w:rsidRDefault="0037197F" w:rsidP="0037197F">
      <w:pPr>
        <w:rPr>
          <w:rFonts w:ascii="Century Gothic" w:hAnsi="Century Gothic"/>
        </w:rPr>
      </w:pPr>
    </w:p>
    <w:p w:rsidR="0037197F" w:rsidRDefault="0037197F" w:rsidP="0037197F"/>
    <w:p w:rsidR="002E54CE" w:rsidRPr="0037197F" w:rsidRDefault="0037197F">
      <w:pPr>
        <w:rPr>
          <w:rFonts w:ascii="Century Gothic" w:hAnsi="Century Gothic"/>
        </w:rPr>
      </w:pPr>
      <w:r w:rsidRPr="0037197F">
        <w:rPr>
          <w:rFonts w:ascii="Century Gothic" w:hAnsi="Century Gothic"/>
        </w:rPr>
        <w:t>4.- ¿Como hombre o mujer te has sentido alguna vez discriminado(a)?</w:t>
      </w:r>
      <w:r>
        <w:rPr>
          <w:rFonts w:ascii="Century Gothic" w:hAnsi="Century Gothic"/>
        </w:rPr>
        <w:t xml:space="preserve"> Cuenta alguna vivencia donde te sentiste </w:t>
      </w:r>
      <w:r w:rsidR="006B3BE7">
        <w:rPr>
          <w:rFonts w:ascii="Century Gothic" w:hAnsi="Century Gothic"/>
        </w:rPr>
        <w:t>así</w:t>
      </w:r>
      <w:r>
        <w:rPr>
          <w:rFonts w:ascii="Century Gothic" w:hAnsi="Century Gothic"/>
        </w:rPr>
        <w:t xml:space="preserve"> o viste un caso de discriminación.</w:t>
      </w:r>
    </w:p>
    <w:p w:rsidR="002E54CE" w:rsidRDefault="002E54CE">
      <w:pPr>
        <w:rPr>
          <w:noProof/>
          <w:lang w:eastAsia="es-CL"/>
        </w:rPr>
      </w:pPr>
    </w:p>
    <w:p w:rsidR="002E54CE" w:rsidRDefault="002E54CE">
      <w:pPr>
        <w:rPr>
          <w:noProof/>
          <w:lang w:eastAsia="es-CL"/>
        </w:rPr>
      </w:pPr>
    </w:p>
    <w:p w:rsidR="002E54CE" w:rsidRDefault="002E54CE">
      <w:pPr>
        <w:rPr>
          <w:noProof/>
          <w:sz w:val="40"/>
          <w:szCs w:val="40"/>
          <w:lang w:eastAsia="es-CL"/>
        </w:rPr>
      </w:pPr>
    </w:p>
    <w:p w:rsidR="002E54CE" w:rsidRDefault="002E54CE">
      <w:pPr>
        <w:rPr>
          <w:noProof/>
          <w:sz w:val="40"/>
          <w:szCs w:val="40"/>
          <w:lang w:eastAsia="es-CL"/>
        </w:rPr>
      </w:pPr>
    </w:p>
    <w:p w:rsidR="002E54CE" w:rsidRDefault="002E54CE">
      <w:pPr>
        <w:rPr>
          <w:noProof/>
          <w:sz w:val="40"/>
          <w:szCs w:val="40"/>
          <w:lang w:eastAsia="es-CL"/>
        </w:rPr>
      </w:pPr>
    </w:p>
    <w:p w:rsidR="002E54CE" w:rsidRDefault="002E54CE">
      <w:pPr>
        <w:rPr>
          <w:noProof/>
          <w:sz w:val="40"/>
          <w:szCs w:val="40"/>
          <w:lang w:eastAsia="es-CL"/>
        </w:rPr>
      </w:pPr>
    </w:p>
    <w:p w:rsidR="002E54CE" w:rsidRDefault="002E54CE">
      <w:pPr>
        <w:rPr>
          <w:noProof/>
          <w:sz w:val="40"/>
          <w:szCs w:val="40"/>
          <w:lang w:eastAsia="es-CL"/>
        </w:rPr>
      </w:pPr>
    </w:p>
    <w:p w:rsidR="002E54CE" w:rsidRDefault="002E54CE">
      <w:pPr>
        <w:rPr>
          <w:noProof/>
          <w:sz w:val="40"/>
          <w:szCs w:val="40"/>
          <w:lang w:eastAsia="es-CL"/>
        </w:rPr>
      </w:pPr>
    </w:p>
    <w:p w:rsidR="002E54CE" w:rsidRDefault="002E54CE">
      <w:pPr>
        <w:rPr>
          <w:noProof/>
          <w:sz w:val="40"/>
          <w:szCs w:val="40"/>
          <w:lang w:eastAsia="es-CL"/>
        </w:rPr>
      </w:pPr>
    </w:p>
    <w:p w:rsidR="002E54CE" w:rsidRPr="002E54CE" w:rsidRDefault="002E54CE">
      <w:pPr>
        <w:rPr>
          <w:sz w:val="40"/>
          <w:szCs w:val="40"/>
        </w:rPr>
      </w:pPr>
    </w:p>
    <w:sectPr w:rsidR="002E54CE" w:rsidRPr="002E54CE" w:rsidSect="002E54CE">
      <w:pgSz w:w="12240" w:h="15840"/>
      <w:pgMar w:top="426" w:right="333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4CE"/>
    <w:rsid w:val="002E54CE"/>
    <w:rsid w:val="0037197F"/>
    <w:rsid w:val="006B3BE7"/>
    <w:rsid w:val="00A704E7"/>
    <w:rsid w:val="00F7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E5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E54CE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E54CE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1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19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E5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E54CE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E54CE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1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2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2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matias.n.gallegos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ofefranciscalizama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2</cp:revision>
  <dcterms:created xsi:type="dcterms:W3CDTF">2020-11-09T22:05:00Z</dcterms:created>
  <dcterms:modified xsi:type="dcterms:W3CDTF">2020-11-09T23:35:00Z</dcterms:modified>
</cp:coreProperties>
</file>