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5B" w:rsidRPr="0004427D" w:rsidRDefault="005A175B" w:rsidP="005A175B">
      <w:pPr>
        <w:spacing w:line="360" w:lineRule="auto"/>
        <w:rPr>
          <w:rFonts w:ascii="Century Gothic" w:hAnsi="Century Gothic"/>
          <w:szCs w:val="20"/>
        </w:rPr>
      </w:pPr>
      <w:r w:rsidRPr="0004427D">
        <w:rPr>
          <w:rFonts w:ascii="Century Gothic" w:hAnsi="Century Gothic"/>
          <w:b w:val="0"/>
          <w:noProof/>
          <w:szCs w:val="20"/>
          <w:lang w:val="es-CL"/>
        </w:rPr>
        <w:drawing>
          <wp:anchor distT="0" distB="0" distL="114300" distR="114300" simplePos="0" relativeHeight="251660288" behindDoc="1" locked="0" layoutInCell="1" allowOverlap="1" wp14:anchorId="7BA2521F" wp14:editId="1D3572D7">
            <wp:simplePos x="0" y="0"/>
            <wp:positionH relativeFrom="column">
              <wp:posOffset>2609215</wp:posOffset>
            </wp:positionH>
            <wp:positionV relativeFrom="paragraph">
              <wp:posOffset>-279234</wp:posOffset>
            </wp:positionV>
            <wp:extent cx="675861" cy="546790"/>
            <wp:effectExtent l="0" t="0" r="0" b="571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61" cy="54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75B" w:rsidRPr="0004427D" w:rsidRDefault="005A175B" w:rsidP="005A175B">
      <w:pPr>
        <w:pBdr>
          <w:bottom w:val="single" w:sz="12" w:space="1" w:color="auto"/>
        </w:pBdr>
        <w:jc w:val="center"/>
        <w:rPr>
          <w:rFonts w:ascii="Century Gothic" w:hAnsi="Century Gothic"/>
          <w:szCs w:val="20"/>
          <w:lang w:val="es-ES_tradnl"/>
        </w:rPr>
      </w:pPr>
      <w:r w:rsidRPr="0004427D">
        <w:rPr>
          <w:rFonts w:ascii="Century Gothic" w:hAnsi="Century Gothic"/>
          <w:szCs w:val="20"/>
          <w:lang w:val="es-ES_tradnl"/>
        </w:rPr>
        <w:t xml:space="preserve">Colegio Nuestro Tiempo - R.B.D.: 14.507-6 </w:t>
      </w:r>
    </w:p>
    <w:p w:rsidR="005A175B" w:rsidRPr="005A175B" w:rsidRDefault="005A175B" w:rsidP="005A175B">
      <w:pPr>
        <w:pBdr>
          <w:bottom w:val="single" w:sz="12" w:space="1" w:color="auto"/>
        </w:pBdr>
        <w:jc w:val="center"/>
        <w:rPr>
          <w:rFonts w:ascii="Century Gothic" w:hAnsi="Century Gothic"/>
          <w:szCs w:val="20"/>
        </w:rPr>
      </w:pPr>
      <w:r>
        <w:rPr>
          <w:rFonts w:ascii="Calibri" w:hAnsi="Calibri"/>
          <w:noProof/>
          <w:sz w:val="22"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5C2E4" wp14:editId="68827513">
                <wp:simplePos x="0" y="0"/>
                <wp:positionH relativeFrom="column">
                  <wp:posOffset>253503</wp:posOffset>
                </wp:positionH>
                <wp:positionV relativeFrom="paragraph">
                  <wp:posOffset>320675</wp:posOffset>
                </wp:positionV>
                <wp:extent cx="4991100" cy="923925"/>
                <wp:effectExtent l="0" t="0" r="0" b="952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175B" w:rsidRDefault="005A175B" w:rsidP="005A175B">
                            <w:pPr>
                              <w:jc w:val="center"/>
                              <w:rPr>
                                <w:rFonts w:ascii="Century Gothic" w:hAnsi="Century Gothic"/>
                                <w:b w:val="0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Guía articulada de Historia y Geografía </w:t>
                            </w:r>
                          </w:p>
                          <w:p w:rsidR="005A175B" w:rsidRPr="00B31B7F" w:rsidRDefault="005A175B" w:rsidP="005A175B">
                            <w:pPr>
                              <w:jc w:val="center"/>
                              <w:rPr>
                                <w:rFonts w:ascii="Century Gothic" w:hAnsi="Century Gothic"/>
                                <w:b w:val="0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1° Básico</w:t>
                            </w:r>
                          </w:p>
                          <w:p w:rsidR="005A175B" w:rsidRPr="008743EA" w:rsidRDefault="005A175B" w:rsidP="005A175B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Semana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left:0;text-align:left;margin-left:19.95pt;margin-top:25.25pt;width:393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" stroked="f" strokecolor="#666" strokeweight="1pt">
                <v:shadow color="#7f7f7f" opacity=".5" offset="1pt"/>
                <v:textbox>
                  <w:txbxContent>
                    <w:p w:rsidR="005A175B" w:rsidRDefault="005A175B" w:rsidP="005A175B">
                      <w:pPr>
                        <w:jc w:val="center"/>
                        <w:rPr>
                          <w:rFonts w:ascii="Century Gothic" w:hAnsi="Century Gothic"/>
                          <w:b w:val="0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Guía articulada de Historia y Geografía </w:t>
                      </w:r>
                    </w:p>
                    <w:p w:rsidR="005A175B" w:rsidRPr="00B31B7F" w:rsidRDefault="005A175B" w:rsidP="005A175B">
                      <w:pPr>
                        <w:jc w:val="center"/>
                        <w:rPr>
                          <w:rFonts w:ascii="Century Gothic" w:hAnsi="Century Gothic"/>
                          <w:b w:val="0"/>
                        </w:rPr>
                      </w:pPr>
                      <w:r>
                        <w:rPr>
                          <w:rFonts w:ascii="Century Gothic" w:hAnsi="Century Gothic"/>
                        </w:rPr>
                        <w:t>1° Básico</w:t>
                      </w:r>
                    </w:p>
                    <w:p w:rsidR="005A175B" w:rsidRPr="008743EA" w:rsidRDefault="005A175B" w:rsidP="005A175B">
                      <w:pPr>
                        <w:jc w:val="center"/>
                      </w:pPr>
                      <w:r>
                        <w:rPr>
                          <w:rFonts w:ascii="Century Gothic" w:hAnsi="Century Gothic"/>
                        </w:rPr>
                        <w:t>Semana 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szCs w:val="20"/>
          <w:lang w:val="es-ES_tradnl"/>
        </w:rPr>
        <w:t>Profesora</w:t>
      </w:r>
      <w:r w:rsidRPr="0004427D">
        <w:rPr>
          <w:rFonts w:ascii="Century Gothic" w:hAnsi="Century Gothic"/>
          <w:szCs w:val="20"/>
          <w:lang w:val="es-ES_tradnl"/>
        </w:rPr>
        <w:t xml:space="preserve"> Francisca Lizama</w:t>
      </w:r>
      <w:r>
        <w:rPr>
          <w:rFonts w:ascii="Century Gothic" w:hAnsi="Century Gothic"/>
          <w:szCs w:val="20"/>
          <w:lang w:val="es-ES_tradnl"/>
        </w:rPr>
        <w:t xml:space="preserve">/ </w:t>
      </w:r>
      <w:hyperlink r:id="rId7" w:history="1">
        <w:r w:rsidRPr="005A175B">
          <w:rPr>
            <w:rStyle w:val="Hipervnculo"/>
            <w:rFonts w:ascii="Century Gothic" w:hAnsi="Century Gothic"/>
            <w:szCs w:val="20"/>
          </w:rPr>
          <w:t>profefranciscalizama@gmail.com</w:t>
        </w:r>
      </w:hyperlink>
      <w:r w:rsidRPr="005A175B">
        <w:rPr>
          <w:rFonts w:ascii="Century Gothic" w:hAnsi="Century Gothic"/>
          <w:szCs w:val="20"/>
        </w:rPr>
        <w:t xml:space="preserve"> </w:t>
      </w:r>
    </w:p>
    <w:p w:rsidR="005A175B" w:rsidRPr="0004427D" w:rsidRDefault="005A175B" w:rsidP="005A175B">
      <w:pPr>
        <w:rPr>
          <w:rFonts w:ascii="Century Gothic" w:hAnsi="Century Gothic"/>
          <w:szCs w:val="20"/>
        </w:rPr>
      </w:pPr>
    </w:p>
    <w:p w:rsidR="005A175B" w:rsidRDefault="005A175B" w:rsidP="005A175B">
      <w:pPr>
        <w:rPr>
          <w:rFonts w:ascii="Century Gothic" w:hAnsi="Century Gothic"/>
          <w:szCs w:val="20"/>
        </w:rPr>
      </w:pPr>
    </w:p>
    <w:p w:rsidR="005A175B" w:rsidRDefault="005A175B" w:rsidP="005A175B">
      <w:pPr>
        <w:rPr>
          <w:rFonts w:ascii="Century Gothic" w:hAnsi="Century Gothic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651"/>
        <w:tblW w:w="10526" w:type="dxa"/>
        <w:tblLook w:val="04A0" w:firstRow="1" w:lastRow="0" w:firstColumn="1" w:lastColumn="0" w:noHBand="0" w:noVBand="1"/>
      </w:tblPr>
      <w:tblGrid>
        <w:gridCol w:w="3617"/>
        <w:gridCol w:w="6909"/>
      </w:tblGrid>
      <w:tr w:rsidR="005A175B" w:rsidRPr="0004427D" w:rsidTr="005A175B">
        <w:trPr>
          <w:trHeight w:val="778"/>
        </w:trPr>
        <w:tc>
          <w:tcPr>
            <w:tcW w:w="3617" w:type="dxa"/>
          </w:tcPr>
          <w:p w:rsidR="005A175B" w:rsidRPr="0004427D" w:rsidRDefault="005A175B" w:rsidP="005A175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OBJETIVO</w:t>
            </w:r>
            <w:r w:rsidRPr="0004427D">
              <w:rPr>
                <w:rFonts w:ascii="Century Gothic" w:hAnsi="Century Gothic"/>
                <w:sz w:val="20"/>
                <w:szCs w:val="20"/>
              </w:rPr>
              <w:t xml:space="preserve"> DE APRENDIZAJE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6909" w:type="dxa"/>
          </w:tcPr>
          <w:p w:rsidR="005A175B" w:rsidRPr="005A175B" w:rsidRDefault="005A175B" w:rsidP="005A175B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5A175B">
              <w:rPr>
                <w:rFonts w:ascii="Century Gothic" w:hAnsi="Century Gothic"/>
                <w:b w:val="0"/>
                <w:sz w:val="20"/>
                <w:szCs w:val="20"/>
              </w:rPr>
              <w:t>OA15 -Identificar la labor que cumplen, en beneficio de la comunidad, instituciones como la escuela, la municipalidad, el hospital o la posta, Carabineros de Chile, y las personas que trabajan en ellas.</w:t>
            </w:r>
          </w:p>
          <w:p w:rsidR="005A175B" w:rsidRPr="00697011" w:rsidRDefault="005A175B" w:rsidP="005A175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Objetivo de la clase: </w:t>
            </w:r>
            <w:r w:rsidRPr="005A175B">
              <w:rPr>
                <w:b w:val="0"/>
              </w:rPr>
              <w:t xml:space="preserve"> </w:t>
            </w:r>
            <w:r w:rsidRPr="005A175B">
              <w:rPr>
                <w:rFonts w:ascii="Century Gothic" w:hAnsi="Century Gothic"/>
                <w:b w:val="0"/>
                <w:sz w:val="20"/>
                <w:szCs w:val="20"/>
              </w:rPr>
              <w:t>Comprender la función de las instituciones sociales</w:t>
            </w:r>
          </w:p>
        </w:tc>
      </w:tr>
    </w:tbl>
    <w:p w:rsidR="005A175B" w:rsidRPr="0004427D" w:rsidRDefault="005A175B" w:rsidP="005A175B">
      <w:pPr>
        <w:rPr>
          <w:rFonts w:ascii="Century Gothic" w:hAnsi="Century Gothic"/>
          <w:szCs w:val="20"/>
        </w:rPr>
      </w:pPr>
      <w:r w:rsidRPr="0004427D">
        <w:rPr>
          <w:rFonts w:ascii="Century Gothic" w:hAnsi="Century Gothic"/>
          <w:szCs w:val="20"/>
        </w:rPr>
        <w:t>Nombre____________________________________________________Fecha______________</w:t>
      </w:r>
    </w:p>
    <w:p w:rsidR="005A175B" w:rsidRDefault="005A175B" w:rsidP="005A175B">
      <w:pPr>
        <w:rPr>
          <w:rFonts w:ascii="Century Gothic" w:hAnsi="Century Gothic"/>
          <w:b w:val="0"/>
          <w:color w:val="00B050"/>
          <w:sz w:val="28"/>
          <w:szCs w:val="28"/>
          <w:u w:val="single"/>
        </w:rPr>
      </w:pPr>
    </w:p>
    <w:p w:rsidR="005A175B" w:rsidRPr="005A175B" w:rsidRDefault="005A175B" w:rsidP="005A175B">
      <w:pPr>
        <w:tabs>
          <w:tab w:val="left" w:pos="376"/>
          <w:tab w:val="center" w:pos="4419"/>
        </w:tabs>
        <w:rPr>
          <w:rFonts w:ascii="Century Gothic" w:hAnsi="Century Gothic"/>
          <w:color w:val="7030A0"/>
          <w:sz w:val="32"/>
          <w:szCs w:val="32"/>
          <w:u w:val="single"/>
        </w:rPr>
      </w:pPr>
      <w:r w:rsidRPr="005A175B">
        <w:rPr>
          <w:rFonts w:ascii="Century Gothic" w:hAnsi="Century Gothic"/>
          <w:color w:val="7030A0"/>
          <w:sz w:val="32"/>
          <w:szCs w:val="32"/>
        </w:rPr>
        <w:tab/>
      </w:r>
      <w:r w:rsidRPr="005A175B">
        <w:rPr>
          <w:rFonts w:ascii="Century Gothic" w:hAnsi="Century Gothic"/>
          <w:color w:val="7030A0"/>
          <w:sz w:val="32"/>
          <w:szCs w:val="32"/>
        </w:rPr>
        <w:tab/>
      </w:r>
      <w:r w:rsidR="00732585">
        <w:rPr>
          <w:rFonts w:ascii="Century Gothic" w:hAnsi="Century Gothic"/>
          <w:color w:val="7030A0"/>
          <w:sz w:val="32"/>
          <w:szCs w:val="32"/>
          <w:u w:val="single"/>
        </w:rPr>
        <w:t>Las Instituciones S</w:t>
      </w:r>
      <w:r w:rsidRPr="005A175B">
        <w:rPr>
          <w:rFonts w:ascii="Century Gothic" w:hAnsi="Century Gothic"/>
          <w:color w:val="7030A0"/>
          <w:sz w:val="32"/>
          <w:szCs w:val="32"/>
          <w:u w:val="single"/>
        </w:rPr>
        <w:t>ociales</w:t>
      </w:r>
    </w:p>
    <w:p w:rsidR="005A175B" w:rsidRPr="00732585" w:rsidRDefault="005A175B" w:rsidP="005A175B">
      <w:pPr>
        <w:pStyle w:val="Prrafodelista"/>
        <w:numPr>
          <w:ilvl w:val="0"/>
          <w:numId w:val="1"/>
        </w:numPr>
        <w:rPr>
          <w:rFonts w:ascii="Century Gothic" w:hAnsi="Century Gothic"/>
          <w:sz w:val="32"/>
          <w:szCs w:val="32"/>
        </w:rPr>
      </w:pPr>
      <w:r w:rsidRPr="00732585">
        <w:rPr>
          <w:rFonts w:ascii="Century Gothic" w:hAnsi="Century Gothic"/>
          <w:sz w:val="32"/>
          <w:szCs w:val="32"/>
        </w:rPr>
        <w:t>Busca en internet o un diccionario la palabra y anota su significado.</w:t>
      </w:r>
      <w:r w:rsidR="00732585">
        <w:rPr>
          <w:rFonts w:ascii="Century Gothic" w:hAnsi="Century Gothic"/>
          <w:sz w:val="32"/>
          <w:szCs w:val="32"/>
        </w:rPr>
        <w:t xml:space="preserve"> (Con ayuda de un adulto)</w:t>
      </w:r>
    </w:p>
    <w:p w:rsidR="005A175B" w:rsidRDefault="005A175B" w:rsidP="00915197">
      <w:pPr>
        <w:jc w:val="center"/>
        <w:rPr>
          <w:rFonts w:ascii="Century Gothic" w:hAnsi="Century Gothic"/>
          <w:color w:val="7030A0"/>
          <w:sz w:val="32"/>
          <w:szCs w:val="32"/>
        </w:rPr>
      </w:pPr>
      <w:r w:rsidRPr="005A175B">
        <w:rPr>
          <w:rFonts w:ascii="Century Gothic" w:hAnsi="Century Gothic"/>
          <w:color w:val="7030A0"/>
          <w:sz w:val="32"/>
          <w:szCs w:val="32"/>
        </w:rPr>
        <w:t>Institución:____________________________________________________________________________________________________________________________________________________</w:t>
      </w:r>
      <w:r w:rsidR="00915197">
        <w:rPr>
          <w:rFonts w:ascii="Century Gothic" w:hAnsi="Century Gothic"/>
          <w:color w:val="7030A0"/>
          <w:sz w:val="32"/>
          <w:szCs w:val="32"/>
        </w:rPr>
        <w:t>______</w:t>
      </w:r>
    </w:p>
    <w:p w:rsidR="00732585" w:rsidRPr="00915197" w:rsidRDefault="00732585" w:rsidP="00915197">
      <w:pPr>
        <w:jc w:val="center"/>
        <w:rPr>
          <w:rFonts w:ascii="Century Gothic" w:hAnsi="Century Gothic"/>
          <w:b w:val="0"/>
          <w:color w:val="7030A0"/>
          <w:sz w:val="32"/>
          <w:szCs w:val="32"/>
        </w:rPr>
      </w:pPr>
      <w:bookmarkStart w:id="0" w:name="_GoBack"/>
      <w:bookmarkEnd w:id="0"/>
    </w:p>
    <w:p w:rsidR="005A175B" w:rsidRPr="00732585" w:rsidRDefault="00915197" w:rsidP="005A175B">
      <w:pPr>
        <w:pStyle w:val="Prrafodelista"/>
        <w:numPr>
          <w:ilvl w:val="0"/>
          <w:numId w:val="1"/>
        </w:numPr>
        <w:rPr>
          <w:rFonts w:ascii="Century Gothic" w:hAnsi="Century Gothic"/>
          <w:sz w:val="32"/>
          <w:szCs w:val="32"/>
        </w:rPr>
      </w:pPr>
      <w:r w:rsidRPr="00732585">
        <w:rPr>
          <w:rFonts w:ascii="Century Gothic" w:hAnsi="Century Gothic"/>
          <w:sz w:val="32"/>
          <w:szCs w:val="32"/>
        </w:rPr>
        <w:t>Busca la pá</w:t>
      </w:r>
      <w:r w:rsidR="005A175B" w:rsidRPr="00732585">
        <w:rPr>
          <w:rFonts w:ascii="Century Gothic" w:hAnsi="Century Gothic"/>
          <w:sz w:val="32"/>
          <w:szCs w:val="32"/>
        </w:rPr>
        <w:t>gina 68 y 69 del libro y realiza la actividad 1,2, 3, 4 y 5.</w:t>
      </w:r>
    </w:p>
    <w:p w:rsidR="005A175B" w:rsidRPr="00732585" w:rsidRDefault="005A175B" w:rsidP="005A175B">
      <w:pPr>
        <w:pStyle w:val="Prrafodelista"/>
        <w:numPr>
          <w:ilvl w:val="0"/>
          <w:numId w:val="1"/>
        </w:numPr>
        <w:rPr>
          <w:rFonts w:ascii="Century Gothic" w:hAnsi="Century Gothic"/>
          <w:sz w:val="32"/>
          <w:szCs w:val="32"/>
        </w:rPr>
      </w:pPr>
      <w:r w:rsidRPr="00732585">
        <w:rPr>
          <w:rFonts w:ascii="Century Gothic" w:hAnsi="Century Gothic"/>
          <w:sz w:val="32"/>
          <w:szCs w:val="32"/>
        </w:rPr>
        <w:t xml:space="preserve">Lee la oración y adivina de qué trabajo se trata. </w:t>
      </w:r>
      <w:r w:rsidR="00915197" w:rsidRPr="00732585">
        <w:rPr>
          <w:rFonts w:ascii="Century Gothic" w:hAnsi="Century Gothic"/>
          <w:sz w:val="32"/>
          <w:szCs w:val="32"/>
        </w:rPr>
        <w:t>Dibújalo</w:t>
      </w:r>
      <w:r w:rsidRPr="00732585">
        <w:rPr>
          <w:rFonts w:ascii="Century Gothic" w:hAnsi="Century Gothic"/>
          <w:sz w:val="32"/>
          <w:szCs w:val="32"/>
        </w:rPr>
        <w:t>.</w:t>
      </w:r>
    </w:p>
    <w:tbl>
      <w:tblPr>
        <w:tblStyle w:val="Tablaconcuadrcula"/>
        <w:tblW w:w="11053" w:type="dxa"/>
        <w:tblInd w:w="-1249" w:type="dxa"/>
        <w:tblLook w:val="04A0" w:firstRow="1" w:lastRow="0" w:firstColumn="1" w:lastColumn="0" w:noHBand="0" w:noVBand="1"/>
      </w:tblPr>
      <w:tblGrid>
        <w:gridCol w:w="4334"/>
        <w:gridCol w:w="6719"/>
      </w:tblGrid>
      <w:tr w:rsidR="005A175B" w:rsidTr="00915197">
        <w:trPr>
          <w:trHeight w:val="1860"/>
        </w:trPr>
        <w:tc>
          <w:tcPr>
            <w:tcW w:w="4334" w:type="dxa"/>
          </w:tcPr>
          <w:p w:rsidR="005A175B" w:rsidRDefault="005A175B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color w:val="FF0000"/>
                <w:sz w:val="32"/>
                <w:szCs w:val="32"/>
              </w:rPr>
              <w:t>Tocando silbato y moviendo los brazos ordeno y dirijo los autos del barrio</w:t>
            </w:r>
          </w:p>
        </w:tc>
        <w:tc>
          <w:tcPr>
            <w:tcW w:w="6719" w:type="dxa"/>
          </w:tcPr>
          <w:p w:rsidR="005A175B" w:rsidRDefault="005A175B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  <w:p w:rsidR="00915197" w:rsidRDefault="00915197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  <w:p w:rsidR="00915197" w:rsidRDefault="00915197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  <w:p w:rsidR="00915197" w:rsidRDefault="00915197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  <w:p w:rsidR="00915197" w:rsidRDefault="00915197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  <w:p w:rsidR="00915197" w:rsidRDefault="00915197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  <w:p w:rsidR="00915197" w:rsidRDefault="00915197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</w:tc>
      </w:tr>
      <w:tr w:rsidR="005A175B" w:rsidTr="00915197">
        <w:trPr>
          <w:trHeight w:val="1414"/>
        </w:trPr>
        <w:tc>
          <w:tcPr>
            <w:tcW w:w="4334" w:type="dxa"/>
          </w:tcPr>
          <w:p w:rsidR="005A175B" w:rsidRDefault="00915197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color w:val="FF0000"/>
                <w:sz w:val="32"/>
                <w:szCs w:val="32"/>
              </w:rPr>
              <w:lastRenderedPageBreak/>
              <w:t xml:space="preserve"> Con una manguera casco y escalera apago los fuegos y las hogueras</w:t>
            </w:r>
          </w:p>
        </w:tc>
        <w:tc>
          <w:tcPr>
            <w:tcW w:w="6719" w:type="dxa"/>
          </w:tcPr>
          <w:p w:rsidR="005A175B" w:rsidRDefault="005A175B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  <w:p w:rsidR="00915197" w:rsidRDefault="00915197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  <w:p w:rsidR="00915197" w:rsidRDefault="00915197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  <w:p w:rsidR="00915197" w:rsidRDefault="00915197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  <w:p w:rsidR="00915197" w:rsidRDefault="00915197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  <w:p w:rsidR="00915197" w:rsidRDefault="00915197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  <w:p w:rsidR="00915197" w:rsidRDefault="00915197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  <w:p w:rsidR="00915197" w:rsidRDefault="00915197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</w:tc>
      </w:tr>
      <w:tr w:rsidR="005A175B" w:rsidTr="00915197">
        <w:trPr>
          <w:trHeight w:val="172"/>
        </w:trPr>
        <w:tc>
          <w:tcPr>
            <w:tcW w:w="4334" w:type="dxa"/>
          </w:tcPr>
          <w:p w:rsidR="005A175B" w:rsidRDefault="00915197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  <w:r>
              <w:rPr>
                <w:rFonts w:ascii="Century Gothic" w:hAnsi="Century Gothic"/>
                <w:color w:val="FF0000"/>
                <w:sz w:val="32"/>
                <w:szCs w:val="32"/>
              </w:rPr>
              <w:t>Con mi bata blanca te atiendo en mi oficina me dices cómo te sientes  y te daré una medicina.</w:t>
            </w:r>
          </w:p>
        </w:tc>
        <w:tc>
          <w:tcPr>
            <w:tcW w:w="6719" w:type="dxa"/>
          </w:tcPr>
          <w:p w:rsidR="005A175B" w:rsidRDefault="005A175B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  <w:p w:rsidR="00915197" w:rsidRDefault="00915197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  <w:p w:rsidR="00915197" w:rsidRDefault="00915197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  <w:p w:rsidR="00915197" w:rsidRDefault="00915197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  <w:p w:rsidR="00915197" w:rsidRDefault="00915197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  <w:p w:rsidR="00915197" w:rsidRDefault="00915197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  <w:p w:rsidR="00915197" w:rsidRDefault="00915197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  <w:p w:rsidR="00915197" w:rsidRDefault="00915197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  <w:p w:rsidR="00915197" w:rsidRDefault="00915197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  <w:p w:rsidR="00915197" w:rsidRDefault="00915197" w:rsidP="005A175B">
            <w:pPr>
              <w:pStyle w:val="Prrafodelista"/>
              <w:ind w:left="0"/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</w:tc>
      </w:tr>
    </w:tbl>
    <w:p w:rsidR="005A175B" w:rsidRPr="005A175B" w:rsidRDefault="005A175B" w:rsidP="005A175B">
      <w:pPr>
        <w:pStyle w:val="Prrafodelista"/>
        <w:rPr>
          <w:rFonts w:ascii="Century Gothic" w:hAnsi="Century Gothic"/>
          <w:color w:val="FF0000"/>
          <w:sz w:val="32"/>
          <w:szCs w:val="32"/>
        </w:rPr>
      </w:pPr>
    </w:p>
    <w:p w:rsidR="005A175B" w:rsidRPr="005A175B" w:rsidRDefault="005A175B" w:rsidP="005A175B">
      <w:pPr>
        <w:pStyle w:val="Prrafodelista"/>
        <w:rPr>
          <w:rFonts w:ascii="Century Gothic" w:hAnsi="Century Gothic"/>
        </w:rPr>
      </w:pPr>
    </w:p>
    <w:p w:rsidR="005A175B" w:rsidRDefault="005A175B" w:rsidP="005A175B">
      <w:pPr>
        <w:pStyle w:val="Prrafodelista"/>
      </w:pPr>
    </w:p>
    <w:p w:rsidR="005A175B" w:rsidRDefault="00915197" w:rsidP="005A175B"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-642813</wp:posOffset>
                </wp:positionH>
                <wp:positionV relativeFrom="paragraph">
                  <wp:posOffset>28547</wp:posOffset>
                </wp:positionV>
                <wp:extent cx="6814268" cy="644056"/>
                <wp:effectExtent l="0" t="0" r="24765" b="2286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268" cy="64405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197" w:rsidRPr="00732585" w:rsidRDefault="00915197" w:rsidP="00915197">
                            <w:pPr>
                              <w:jc w:val="center"/>
                              <w:rPr>
                                <w:rFonts w:ascii="Century Gothic" w:hAnsi="Century Gothic"/>
                                <w:color w:val="002060"/>
                                <w:lang w:val="es-CL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2585">
                              <w:rPr>
                                <w:rFonts w:ascii="Century Gothic" w:hAnsi="Century Gothic"/>
                                <w:color w:val="002060"/>
                                <w:lang w:val="es-CL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Recuerda que desde ahora tenemos clases todos los lunes de 15:00 a 15:45 Horas</w:t>
                            </w:r>
                          </w:p>
                          <w:p w:rsidR="00915197" w:rsidRPr="00732585" w:rsidRDefault="00915197" w:rsidP="00915197">
                            <w:pPr>
                              <w:jc w:val="center"/>
                              <w:rPr>
                                <w:rFonts w:ascii="Century Gothic" w:hAnsi="Century Gothic"/>
                                <w:color w:val="002060"/>
                                <w:lang w:val="es-CL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2585">
                              <w:rPr>
                                <w:rFonts w:ascii="Century Gothic" w:hAnsi="Century Gothic"/>
                                <w:color w:val="002060"/>
                                <w:lang w:val="es-CL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¡No Faltes!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7" type="#_x0000_t202" style="position:absolute;margin-left:-50.6pt;margin-top:2.25pt;width:536.55pt;height:50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" fillcolor="white [3201]" strokecolor="#4bacc6 [3208]" strokeweight="2pt">
                <v:textbox>
                  <w:txbxContent>
                    <w:p w:rsidR="00915197" w:rsidRPr="00732585" w:rsidRDefault="00915197" w:rsidP="00915197">
                      <w:pPr>
                        <w:jc w:val="center"/>
                        <w:rPr>
                          <w:rFonts w:ascii="Century Gothic" w:hAnsi="Century Gothic"/>
                          <w:color w:val="002060"/>
                          <w:lang w:val="es-CL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32585">
                        <w:rPr>
                          <w:rFonts w:ascii="Century Gothic" w:hAnsi="Century Gothic"/>
                          <w:color w:val="002060"/>
                          <w:lang w:val="es-CL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Recuerda que desde ahora tenemos clases todos los lunes de 15:00 a 15:45 Horas</w:t>
                      </w:r>
                    </w:p>
                    <w:p w:rsidR="00915197" w:rsidRPr="00732585" w:rsidRDefault="00915197" w:rsidP="00915197">
                      <w:pPr>
                        <w:jc w:val="center"/>
                        <w:rPr>
                          <w:rFonts w:ascii="Century Gothic" w:hAnsi="Century Gothic"/>
                          <w:color w:val="002060"/>
                          <w:lang w:val="es-CL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32585">
                        <w:rPr>
                          <w:rFonts w:ascii="Century Gothic" w:hAnsi="Century Gothic"/>
                          <w:color w:val="002060"/>
                          <w:lang w:val="es-CL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¡No Faltes!</w:t>
                      </w:r>
                    </w:p>
                  </w:txbxContent>
                </v:textbox>
              </v:shape>
            </w:pict>
          </mc:Fallback>
        </mc:AlternateContent>
      </w:r>
    </w:p>
    <w:p w:rsidR="005A175B" w:rsidRDefault="005A175B" w:rsidP="005A175B"/>
    <w:p w:rsidR="005A175B" w:rsidRDefault="005A175B" w:rsidP="005A175B"/>
    <w:p w:rsidR="005A175B" w:rsidRDefault="005A175B" w:rsidP="005A175B"/>
    <w:p w:rsidR="005A175B" w:rsidRDefault="005A175B" w:rsidP="005A175B"/>
    <w:sectPr w:rsidR="005A175B" w:rsidSect="00732585">
      <w:pgSz w:w="12240" w:h="15840"/>
      <w:pgMar w:top="568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5E82"/>
    <w:multiLevelType w:val="hybridMultilevel"/>
    <w:tmpl w:val="2D8CD6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75B"/>
    <w:rsid w:val="005A175B"/>
    <w:rsid w:val="00732585"/>
    <w:rsid w:val="00915197"/>
    <w:rsid w:val="00E2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Times New Roman" w:hAnsi="Century Gothic" w:cs="Calibri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b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175B"/>
    <w:pPr>
      <w:spacing w:after="0" w:line="240" w:lineRule="auto"/>
    </w:pPr>
    <w:rPr>
      <w:rFonts w:asciiTheme="minorHAnsi" w:eastAsia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A175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A1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Times New Roman" w:hAnsi="Century Gothic" w:cs="Calibri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b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175B"/>
    <w:pPr>
      <w:spacing w:after="0" w:line="240" w:lineRule="auto"/>
    </w:pPr>
    <w:rPr>
      <w:rFonts w:asciiTheme="minorHAnsi" w:eastAsia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A175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A1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2</cp:revision>
  <dcterms:created xsi:type="dcterms:W3CDTF">2020-09-28T16:36:00Z</dcterms:created>
  <dcterms:modified xsi:type="dcterms:W3CDTF">2020-09-28T20:43:00Z</dcterms:modified>
</cp:coreProperties>
</file>