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9A" w:rsidRPr="00F6739A" w:rsidRDefault="00F6739A" w:rsidP="00F6739A">
      <w:pPr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97152" behindDoc="1" locked="0" layoutInCell="1" allowOverlap="1" wp14:anchorId="0C1717BD" wp14:editId="6CF6657B">
            <wp:simplePos x="0" y="0"/>
            <wp:positionH relativeFrom="margin">
              <wp:align>center</wp:align>
            </wp:positionH>
            <wp:positionV relativeFrom="paragraph">
              <wp:posOffset>-353060</wp:posOffset>
            </wp:positionV>
            <wp:extent cx="609600" cy="493183"/>
            <wp:effectExtent l="0" t="0" r="0" b="2540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39A" w:rsidRPr="00E201CA" w:rsidRDefault="00F6739A" w:rsidP="00F6739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6739A" w:rsidRDefault="00F6739A" w:rsidP="00F6739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F6739A" w:rsidRPr="004F77F0" w:rsidRDefault="00F6739A" w:rsidP="00F6739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F77F0">
        <w:rPr>
          <w:rFonts w:ascii="Bookman Old Style" w:hAnsi="Bookman Old Style"/>
          <w:sz w:val="16"/>
          <w:szCs w:val="16"/>
          <w:lang w:val="es-CL"/>
        </w:rPr>
        <w:t>Profesor d</w:t>
      </w:r>
      <w:r>
        <w:rPr>
          <w:rFonts w:ascii="Bookman Old Style" w:hAnsi="Bookman Old Style"/>
          <w:sz w:val="16"/>
          <w:szCs w:val="16"/>
          <w:lang w:val="es-CL"/>
        </w:rPr>
        <w:t>e Artes Musicales: Cristóbal Baeza</w:t>
      </w:r>
    </w:p>
    <w:p w:rsidR="00F6739A" w:rsidRPr="00544839" w:rsidRDefault="00F6739A" w:rsidP="00F6739A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EC1EF8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</w:p>
    <w:p w:rsidR="00F6739A" w:rsidRPr="00544839" w:rsidRDefault="00F6739A" w:rsidP="00F6739A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 y Artes Musicales</w:t>
      </w:r>
    </w:p>
    <w:p w:rsidR="00F6739A" w:rsidRPr="00EC1EF8" w:rsidRDefault="00F6739A" w:rsidP="00F6739A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EC1EF8">
        <w:rPr>
          <w:rFonts w:ascii="Century Gothic" w:hAnsi="Century Gothic"/>
          <w:b/>
          <w:bCs/>
          <w:sz w:val="18"/>
          <w:szCs w:val="18"/>
          <w:lang w:val="es-CL" w:eastAsia="es-ES"/>
        </w:rPr>
        <w:t>Quinto Básico</w:t>
      </w:r>
    </w:p>
    <w:p w:rsidR="00F6739A" w:rsidRPr="00EC1EF8" w:rsidRDefault="00F6739A" w:rsidP="00F6739A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EC1EF8">
        <w:rPr>
          <w:rFonts w:ascii="Century Gothic" w:hAnsi="Century Gothic"/>
          <w:b/>
          <w:bCs/>
          <w:sz w:val="18"/>
          <w:szCs w:val="18"/>
          <w:lang w:val="es-CL" w:eastAsia="es-ES"/>
        </w:rPr>
        <w:t>Semana 1</w:t>
      </w:r>
      <w:r w:rsidR="00EC1EF8" w:rsidRPr="00EC1EF8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</w:p>
    <w:p w:rsidR="00F6739A" w:rsidRPr="00EC1EF8" w:rsidRDefault="00F6739A" w:rsidP="00F6739A">
      <w:pPr>
        <w:spacing w:line="360" w:lineRule="auto"/>
        <w:rPr>
          <w:rFonts w:ascii="Century Gothic" w:hAnsi="Century Gothic"/>
          <w:sz w:val="4"/>
          <w:szCs w:val="4"/>
          <w:lang w:val="es-CL" w:eastAsia="es-ES"/>
        </w:rPr>
      </w:pPr>
    </w:p>
    <w:p w:rsidR="00F6739A" w:rsidRPr="00EC1EF8" w:rsidRDefault="00F6739A" w:rsidP="00F6739A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:rsidR="00F6739A" w:rsidRPr="00EC1EF8" w:rsidRDefault="00F6739A" w:rsidP="00F6739A">
      <w:pPr>
        <w:spacing w:line="360" w:lineRule="auto"/>
        <w:jc w:val="center"/>
        <w:rPr>
          <w:rFonts w:ascii="Century Gothic" w:hAnsi="Century Gothic"/>
          <w:lang w:val="es-CL" w:eastAsia="es-ES"/>
        </w:rPr>
      </w:pPr>
      <w:proofErr w:type="spellStart"/>
      <w:r w:rsidRPr="00EC1EF8">
        <w:rPr>
          <w:rFonts w:ascii="Century Gothic" w:hAnsi="Century Gothic"/>
          <w:lang w:val="es-CL" w:eastAsia="es-ES"/>
        </w:rPr>
        <w:t>Name</w:t>
      </w:r>
      <w:proofErr w:type="spellEnd"/>
      <w:r w:rsidRPr="00EC1EF8">
        <w:rPr>
          <w:rFonts w:ascii="Century Gothic" w:hAnsi="Century Gothic"/>
          <w:lang w:val="es-CL" w:eastAsia="es-ES"/>
        </w:rPr>
        <w:t xml:space="preserve">: ____________________________________________________________ Date: June </w:t>
      </w:r>
      <w:r w:rsidR="00EC1EF8" w:rsidRPr="00EC1EF8">
        <w:rPr>
          <w:rFonts w:ascii="Century Gothic" w:hAnsi="Century Gothic"/>
          <w:lang w:val="es-CL" w:eastAsia="es-ES"/>
        </w:rPr>
        <w:t>22</w:t>
      </w:r>
      <w:r w:rsidR="00EC1EF8" w:rsidRPr="00EC1EF8">
        <w:rPr>
          <w:rFonts w:ascii="Century Gothic" w:hAnsi="Century Gothic"/>
          <w:vertAlign w:val="superscript"/>
          <w:lang w:val="es-CL" w:eastAsia="es-ES"/>
        </w:rPr>
        <w:t>nd</w:t>
      </w:r>
      <w:r w:rsidRPr="00EC1EF8">
        <w:rPr>
          <w:rFonts w:ascii="Century Gothic" w:hAnsi="Century Gothic"/>
          <w:lang w:val="es-CL" w:eastAsia="es-ES"/>
        </w:rPr>
        <w:t>, 2020</w:t>
      </w:r>
    </w:p>
    <w:p w:rsidR="00F6739A" w:rsidRPr="007D2B54" w:rsidRDefault="00F6739A" w:rsidP="00F6739A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7D2B54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7D2B54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594870">
        <w:rPr>
          <w:rFonts w:ascii="Century Gothic" w:hAnsi="Century Gothic" w:cs="Tahoma"/>
          <w:b/>
          <w:color w:val="000000"/>
          <w:lang w:val="en-GB" w:eastAsia="es-ES"/>
        </w:rPr>
        <w:t>15</w:t>
      </w:r>
      <w:r w:rsidRPr="007D2B54">
        <w:rPr>
          <w:rFonts w:ascii="Century Gothic" w:hAnsi="Century Gothic" w:cs="Tahoma"/>
          <w:b/>
          <w:color w:val="000000"/>
          <w:lang w:val="en-GB" w:eastAsia="es-ES"/>
        </w:rPr>
        <w:t xml:space="preserve"> points</w:t>
      </w:r>
      <w:r w:rsidRPr="007D2B54">
        <w:rPr>
          <w:rFonts w:ascii="Century Gothic" w:hAnsi="Century Gothic" w:cs="Tahoma"/>
          <w:color w:val="000000"/>
          <w:lang w:val="en-GB" w:eastAsia="es-ES"/>
        </w:rPr>
        <w:t xml:space="preserve">     Score: ____________  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363"/>
      </w:tblGrid>
      <w:tr w:rsidR="00F6739A" w:rsidRPr="00EC1EF8" w:rsidTr="00F76D1D">
        <w:trPr>
          <w:jc w:val="center"/>
        </w:trPr>
        <w:tc>
          <w:tcPr>
            <w:tcW w:w="1555" w:type="dxa"/>
          </w:tcPr>
          <w:p w:rsidR="00F6739A" w:rsidRPr="00942C97" w:rsidRDefault="00F6739A" w:rsidP="00CC4D4C">
            <w:pPr>
              <w:ind w:right="181"/>
              <w:jc w:val="both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1D172A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8363" w:type="dxa"/>
          </w:tcPr>
          <w:p w:rsidR="001D172A" w:rsidRPr="001D172A" w:rsidRDefault="00D51FAA" w:rsidP="00CC4D4C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To Read, listen &amp; answer questions related to “Snow White Goes to Town” Chap.</w:t>
            </w:r>
            <w:r w:rsidR="00EC1EF8">
              <w:rPr>
                <w:rFonts w:ascii="Century Gothic" w:hAnsi="Century Gothic" w:cs="Tahoma"/>
                <w:color w:val="000000"/>
                <w:lang w:val="en-GB" w:eastAsia="es-ES"/>
              </w:rPr>
              <w:t>3</w:t>
            </w:r>
          </w:p>
        </w:tc>
      </w:tr>
    </w:tbl>
    <w:p w:rsidR="00573E33" w:rsidRPr="00573E33" w:rsidRDefault="00573E33" w:rsidP="00573E33">
      <w:pPr>
        <w:rPr>
          <w:rFonts w:ascii="Century Gothic" w:hAnsi="Century Gothic" w:cs="Tahoma"/>
          <w:sz w:val="2"/>
          <w:szCs w:val="2"/>
          <w:lang w:val="en-GB" w:eastAsia="es-ES"/>
        </w:rPr>
      </w:pPr>
    </w:p>
    <w:p w:rsidR="00573E33" w:rsidRPr="00573E33" w:rsidRDefault="00573E33" w:rsidP="00573E33">
      <w:pPr>
        <w:rPr>
          <w:rFonts w:ascii="Century Gothic" w:hAnsi="Century Gothic" w:cs="Tahoma"/>
          <w:sz w:val="2"/>
          <w:szCs w:val="2"/>
          <w:lang w:val="en-GB" w:eastAsia="es-ES"/>
        </w:rPr>
      </w:pPr>
    </w:p>
    <w:p w:rsidR="00573E33" w:rsidRPr="00573E33" w:rsidRDefault="00573E33" w:rsidP="00573E33">
      <w:pPr>
        <w:rPr>
          <w:rFonts w:ascii="Century Gothic" w:hAnsi="Century Gothic" w:cs="Tahoma"/>
          <w:sz w:val="2"/>
          <w:szCs w:val="2"/>
          <w:lang w:val="en-GB" w:eastAsia="es-ES"/>
        </w:rPr>
      </w:pPr>
    </w:p>
    <w:p w:rsidR="00573E33" w:rsidRPr="00573E33" w:rsidRDefault="00573E33" w:rsidP="00573E33">
      <w:pPr>
        <w:rPr>
          <w:rFonts w:ascii="Century Gothic" w:hAnsi="Century Gothic" w:cs="Tahoma"/>
          <w:sz w:val="2"/>
          <w:szCs w:val="2"/>
          <w:lang w:val="en-GB" w:eastAsia="es-ES"/>
        </w:rPr>
      </w:pPr>
    </w:p>
    <w:p w:rsidR="00573E33" w:rsidRPr="003610DE" w:rsidRDefault="00573E33" w:rsidP="00573E33">
      <w:pPr>
        <w:shd w:val="clear" w:color="auto" w:fill="FFFFFF"/>
        <w:ind w:right="181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  <w:bookmarkStart w:id="0" w:name="_Hlk42710179"/>
      <w:r>
        <w:rPr>
          <w:rFonts w:ascii="Century Gothic" w:hAnsi="Century Gothic" w:cs="Tahoma"/>
          <w:b/>
          <w:bCs/>
          <w:color w:val="FF0000"/>
          <w:lang w:val="en-GB" w:eastAsia="es-ES"/>
        </w:rPr>
        <w:t xml:space="preserve">Picture Dictionary “Snow White Goes to Town “ Chapter </w:t>
      </w:r>
      <w:r w:rsidR="00EC1EF8">
        <w:rPr>
          <w:rFonts w:ascii="Century Gothic" w:hAnsi="Century Gothic" w:cs="Tahoma"/>
          <w:b/>
          <w:bCs/>
          <w:color w:val="FF0000"/>
          <w:lang w:val="en-GB" w:eastAsia="es-ES"/>
        </w:rPr>
        <w:t>3</w:t>
      </w:r>
      <w:r>
        <w:rPr>
          <w:rFonts w:ascii="Century Gothic" w:hAnsi="Century Gothic" w:cs="Tahoma"/>
          <w:b/>
          <w:bCs/>
          <w:color w:val="FF0000"/>
          <w:lang w:val="en-GB" w:eastAsia="es-ES"/>
        </w:rPr>
        <w:t>.</w:t>
      </w:r>
    </w:p>
    <w:bookmarkEnd w:id="0"/>
    <w:p w:rsidR="00573E33" w:rsidRDefault="00EC1EF8" w:rsidP="00573E3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02272" behindDoc="0" locked="0" layoutInCell="1" allowOverlap="1" wp14:anchorId="00001FA9" wp14:editId="1FCB3A83">
            <wp:simplePos x="0" y="0"/>
            <wp:positionH relativeFrom="margin">
              <wp:align>right</wp:align>
            </wp:positionH>
            <wp:positionV relativeFrom="paragraph">
              <wp:posOffset>49161</wp:posOffset>
            </wp:positionV>
            <wp:extent cx="6325870" cy="535880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9" t="22099" r="27950" b="8589"/>
                    <a:stretch/>
                  </pic:blipFill>
                  <pic:spPr bwMode="auto">
                    <a:xfrm>
                      <a:off x="0" y="0"/>
                      <a:ext cx="6325870" cy="5358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3E33" w:rsidRDefault="00573E33" w:rsidP="00573E33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3775B8" w:rsidRPr="00D37701" w:rsidRDefault="003775B8" w:rsidP="00573E33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896A1F" w:rsidRDefault="00896A1F" w:rsidP="003775B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EC1EF8" w:rsidRDefault="00EC1EF8" w:rsidP="003775B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704320" behindDoc="0" locked="0" layoutInCell="1" allowOverlap="1" wp14:anchorId="1DDE19F2" wp14:editId="6C9609B1">
            <wp:simplePos x="0" y="0"/>
            <wp:positionH relativeFrom="margin">
              <wp:align>left</wp:align>
            </wp:positionH>
            <wp:positionV relativeFrom="paragraph">
              <wp:posOffset>-11268</wp:posOffset>
            </wp:positionV>
            <wp:extent cx="6218865" cy="3211033"/>
            <wp:effectExtent l="0" t="0" r="0" b="8890"/>
            <wp:wrapNone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00" t="29565" r="28291" b="26223"/>
                    <a:stretch/>
                  </pic:blipFill>
                  <pic:spPr bwMode="auto">
                    <a:xfrm>
                      <a:off x="0" y="0"/>
                      <a:ext cx="6218865" cy="3211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1EF8" w:rsidRDefault="00EC1EF8" w:rsidP="003775B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EC1EF8" w:rsidRDefault="00EC1EF8" w:rsidP="003775B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EC1EF8" w:rsidRDefault="00EC1EF8" w:rsidP="003775B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EC1EF8" w:rsidRDefault="00EC1EF8" w:rsidP="003775B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EC1EF8" w:rsidRDefault="00EC1EF8" w:rsidP="003775B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EC1EF8" w:rsidRDefault="00EC1EF8" w:rsidP="003775B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EC1EF8" w:rsidRDefault="00EC1EF8" w:rsidP="003775B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EC1EF8" w:rsidRDefault="00EC1EF8" w:rsidP="003775B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EC1EF8" w:rsidRDefault="00EC1EF8" w:rsidP="003775B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EC1EF8" w:rsidRDefault="00EC1EF8" w:rsidP="003775B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EC1EF8" w:rsidRDefault="00EC1EF8" w:rsidP="003775B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EC1EF8" w:rsidRDefault="00EC1EF8" w:rsidP="003775B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EC1EF8" w:rsidRDefault="00EC1EF8" w:rsidP="003775B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EC1EF8" w:rsidRDefault="00EC1EF8" w:rsidP="003775B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EC1EF8" w:rsidRDefault="00EC1EF8" w:rsidP="003775B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EC1EF8" w:rsidRDefault="00EC1EF8" w:rsidP="003775B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EC1EF8" w:rsidRDefault="00EC1EF8" w:rsidP="003775B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EC1EF8" w:rsidRPr="00D4635B" w:rsidRDefault="00EC1EF8" w:rsidP="00EC1EF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  <w:r w:rsidRPr="00D4635B">
        <w:rPr>
          <w:rFonts w:ascii="Century Gothic" w:hAnsi="Century Gothic" w:cs="Tahoma"/>
          <w:b/>
          <w:bCs/>
          <w:color w:val="FF0000"/>
          <w:lang w:val="en-GB" w:eastAsia="es-ES"/>
        </w:rPr>
        <w:t>Activities</w:t>
      </w:r>
    </w:p>
    <w:p w:rsidR="00EC1EF8" w:rsidRDefault="00EC1EF8" w:rsidP="00EC1EF8">
      <w:pPr>
        <w:tabs>
          <w:tab w:val="left" w:pos="6735"/>
        </w:tabs>
        <w:rPr>
          <w:rFonts w:ascii="Century Gothic" w:hAnsi="Century Gothic" w:cs="Tahoma"/>
          <w:b/>
          <w:bCs/>
          <w:lang w:val="en-GB" w:eastAsia="es-ES"/>
        </w:rPr>
      </w:pPr>
      <w:r w:rsidRPr="00DB05E7">
        <w:rPr>
          <w:rFonts w:ascii="Century Gothic" w:hAnsi="Century Gothic" w:cs="Tahoma"/>
          <w:b/>
          <w:bCs/>
          <w:lang w:val="en-GB" w:eastAsia="es-ES"/>
        </w:rPr>
        <w:t>I.</w:t>
      </w:r>
      <w:r w:rsidRPr="00046ADC">
        <w:rPr>
          <w:rFonts w:ascii="Century Gothic" w:hAnsi="Century Gothic" w:cs="Tahoma"/>
          <w:b/>
          <w:bCs/>
          <w:lang w:val="en-GB" w:eastAsia="es-ES"/>
        </w:rPr>
        <w:t xml:space="preserve"> </w:t>
      </w:r>
      <w:r>
        <w:rPr>
          <w:rFonts w:ascii="Century Gothic" w:hAnsi="Century Gothic" w:cs="Tahoma"/>
          <w:b/>
          <w:bCs/>
          <w:lang w:val="en-GB" w:eastAsia="es-ES"/>
        </w:rPr>
        <w:t>Download the video “Chapter 3: Snow White Goes to Town”.  Then, Listen and follow the r</w:t>
      </w:r>
      <w:r w:rsidRPr="00046ADC">
        <w:rPr>
          <w:rFonts w:ascii="Century Gothic" w:hAnsi="Century Gothic" w:cs="Tahoma"/>
          <w:b/>
          <w:bCs/>
          <w:lang w:val="en-GB" w:eastAsia="es-ES"/>
        </w:rPr>
        <w:t>ead</w:t>
      </w:r>
      <w:r>
        <w:rPr>
          <w:rFonts w:ascii="Century Gothic" w:hAnsi="Century Gothic" w:cs="Tahoma"/>
          <w:b/>
          <w:bCs/>
          <w:lang w:val="en-GB" w:eastAsia="es-ES"/>
        </w:rPr>
        <w:t xml:space="preserve">ing. </w:t>
      </w:r>
    </w:p>
    <w:p w:rsidR="00EC1EF8" w:rsidRDefault="00EC1EF8" w:rsidP="00EC1EF8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57EF27" wp14:editId="137E81DD">
                <wp:simplePos x="0" y="0"/>
                <wp:positionH relativeFrom="margin">
                  <wp:posOffset>66675</wp:posOffset>
                </wp:positionH>
                <wp:positionV relativeFrom="paragraph">
                  <wp:posOffset>9525</wp:posOffset>
                </wp:positionV>
                <wp:extent cx="5800725" cy="819150"/>
                <wp:effectExtent l="0" t="0" r="28575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1EF8" w:rsidRPr="00F90D84" w:rsidRDefault="00EC1EF8" w:rsidP="00EC1EF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</w:pPr>
                            <w:r w:rsidRPr="00F90D8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Formatos disponibles del video:</w:t>
                            </w:r>
                          </w:p>
                          <w:p w:rsidR="00EC1EF8" w:rsidRPr="00116ED5" w:rsidRDefault="00EC1EF8" w:rsidP="00EC1EF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"/>
                                <w:szCs w:val="4"/>
                                <w:lang w:val="es-CL"/>
                              </w:rPr>
                            </w:pPr>
                          </w:p>
                          <w:p w:rsidR="00EC1EF8" w:rsidRPr="00D37701" w:rsidRDefault="00EC1EF8" w:rsidP="00EC1EF8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1. En la página online del colegio: 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u w:val="single"/>
                                <w:lang w:val="es-CL"/>
                              </w:rPr>
                              <w:t>cnt.webescuela.cl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lang w:val="es-CL"/>
                              </w:rPr>
                              <w:t xml:space="preserve"> </w:t>
                            </w:r>
                          </w:p>
                          <w:p w:rsidR="00EC1EF8" w:rsidRDefault="00EC1EF8" w:rsidP="00EC1EF8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>2. En el establecimiento en archivo digital para traspaso a pendrive de Apoderado.</w:t>
                            </w:r>
                          </w:p>
                          <w:p w:rsidR="00EC1EF8" w:rsidRPr="00D37701" w:rsidRDefault="00EC1EF8" w:rsidP="00EC1EF8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3. Mediante correo electrónico. </w:t>
                            </w:r>
                            <w:hyperlink r:id="rId8" w:history="1">
                              <w:r w:rsidRPr="007A2CEE">
                                <w:rPr>
                                  <w:rStyle w:val="Hipervnculo"/>
                                  <w:rFonts w:ascii="Century Gothic" w:hAnsi="Century Gothic"/>
                                  <w:lang w:val="es-CL"/>
                                </w:rPr>
                                <w:t>Idiomaextranjeroingles.cnt@gmail.com</w:t>
                              </w:r>
                            </w:hyperlink>
                          </w:p>
                          <w:p w:rsidR="00EC1EF8" w:rsidRPr="00D37701" w:rsidRDefault="00EC1EF8" w:rsidP="00EC1EF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57EF27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margin-left:5.25pt;margin-top:.75pt;width:456.75pt;height:64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" fillcolor="white [3201]" strokeweight=".5pt">
                <v:textbox>
                  <w:txbxContent>
                    <w:p w:rsidR="00EC1EF8" w:rsidRPr="00F90D84" w:rsidRDefault="00EC1EF8" w:rsidP="00EC1EF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</w:pPr>
                      <w:r w:rsidRPr="00F90D84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Formatos disponibles del video:</w:t>
                      </w:r>
                    </w:p>
                    <w:p w:rsidR="00EC1EF8" w:rsidRPr="00116ED5" w:rsidRDefault="00EC1EF8" w:rsidP="00EC1EF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"/>
                          <w:szCs w:val="4"/>
                          <w:lang w:val="es-CL"/>
                        </w:rPr>
                      </w:pPr>
                    </w:p>
                    <w:p w:rsidR="00EC1EF8" w:rsidRPr="00D37701" w:rsidRDefault="00EC1EF8" w:rsidP="00EC1EF8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 xml:space="preserve">1. En la página online del colegio: 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u w:val="single"/>
                          <w:lang w:val="es-CL"/>
                        </w:rPr>
                        <w:t>cnt.webescuela.cl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lang w:val="es-CL"/>
                        </w:rPr>
                        <w:t xml:space="preserve"> </w:t>
                      </w:r>
                    </w:p>
                    <w:p w:rsidR="00EC1EF8" w:rsidRDefault="00EC1EF8" w:rsidP="00EC1EF8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>2. En el establecimiento en archivo digital para traspaso a pendrive de Apoderado.</w:t>
                      </w:r>
                    </w:p>
                    <w:p w:rsidR="00EC1EF8" w:rsidRPr="00D37701" w:rsidRDefault="00EC1EF8" w:rsidP="00EC1EF8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3. Mediante correo electrónico. </w:t>
                      </w:r>
                      <w:hyperlink r:id="rId9" w:history="1">
                        <w:r w:rsidRPr="007A2CEE">
                          <w:rPr>
                            <w:rStyle w:val="Hipervnculo"/>
                            <w:rFonts w:ascii="Century Gothic" w:hAnsi="Century Gothic"/>
                            <w:lang w:val="es-CL"/>
                          </w:rPr>
                          <w:t>Idiomaextranjeroingles.cnt@gmail.com</w:t>
                        </w:r>
                      </w:hyperlink>
                    </w:p>
                    <w:p w:rsidR="00EC1EF8" w:rsidRPr="00D37701" w:rsidRDefault="00EC1EF8" w:rsidP="00EC1EF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1EF8" w:rsidRDefault="00EC1EF8" w:rsidP="00EC1EF8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:rsidR="00EC1EF8" w:rsidRDefault="00EC1EF8" w:rsidP="00EC1EF8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:rsidR="00EC1EF8" w:rsidRDefault="00EC1EF8" w:rsidP="00EC1EF8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:rsidR="00EC1EF8" w:rsidRDefault="00EC1EF8" w:rsidP="00EC1EF8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sz w:val="12"/>
          <w:szCs w:val="12"/>
          <w:lang w:val="en-GB" w:eastAsia="es-ES"/>
        </w:rPr>
      </w:pPr>
    </w:p>
    <w:p w:rsidR="00EC1EF8" w:rsidRPr="002A7448" w:rsidRDefault="00EC1EF8" w:rsidP="00EC1EF8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sz w:val="12"/>
          <w:szCs w:val="12"/>
          <w:lang w:val="en-GB" w:eastAsia="es-ES"/>
        </w:rPr>
      </w:pPr>
    </w:p>
    <w:p w:rsidR="00EC1EF8" w:rsidRDefault="00EC1EF8" w:rsidP="00EC1EF8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lang w:val="en-GB" w:eastAsia="es-ES"/>
        </w:rPr>
        <w:t>II. After read and listen to the chapter 3. Answer the questions from the video in your notebook. (9 pts)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EC1EF8" w:rsidRPr="00750694" w:rsidTr="007626D0">
        <w:tc>
          <w:tcPr>
            <w:tcW w:w="3320" w:type="dxa"/>
          </w:tcPr>
          <w:p w:rsidR="00EC1EF8" w:rsidRPr="00C56C3E" w:rsidRDefault="00EC1EF8" w:rsidP="007626D0">
            <w:pPr>
              <w:tabs>
                <w:tab w:val="left" w:pos="6735"/>
              </w:tabs>
              <w:rPr>
                <w:rStyle w:val="2fq3xj8u"/>
                <w:rFonts w:ascii="Century Gothic" w:eastAsiaTheme="majorEastAsia" w:hAnsi="Century Gothic"/>
                <w:b/>
                <w:bCs/>
                <w:lang w:val="en-GB"/>
              </w:rPr>
            </w:pPr>
            <w:r w:rsidRPr="00C56C3E">
              <w:rPr>
                <w:rFonts w:ascii="Century Gothic" w:hAnsi="Century Gothic" w:cs="Tahoma"/>
                <w:b/>
                <w:bCs/>
                <w:lang w:val="en-GB" w:eastAsia="es-ES"/>
              </w:rPr>
              <w:t>1) Who Pays to the municipal gardeners?</w:t>
            </w:r>
          </w:p>
          <w:p w:rsidR="00EC1EF8" w:rsidRPr="00C56C3E" w:rsidRDefault="00EC1EF8" w:rsidP="007626D0">
            <w:pPr>
              <w:tabs>
                <w:tab w:val="left" w:pos="6735"/>
              </w:tabs>
              <w:rPr>
                <w:rFonts w:ascii="Century Gothic" w:hAnsi="Century Gothic" w:cs="Tahoma"/>
                <w:sz w:val="18"/>
                <w:szCs w:val="18"/>
                <w:lang w:val="en-GB" w:eastAsia="es-ES"/>
              </w:rPr>
            </w:pPr>
          </w:p>
          <w:p w:rsidR="00EC1EF8" w:rsidRPr="00C56C3E" w:rsidRDefault="00EC1EF8" w:rsidP="007626D0">
            <w:pPr>
              <w:tabs>
                <w:tab w:val="left" w:pos="6735"/>
              </w:tabs>
              <w:rPr>
                <w:rFonts w:ascii="Century Gothic" w:hAnsi="Century Gothic" w:cs="Tahoma"/>
                <w:sz w:val="18"/>
                <w:szCs w:val="18"/>
                <w:lang w:val="en-GB" w:eastAsia="es-ES"/>
              </w:rPr>
            </w:pPr>
          </w:p>
          <w:p w:rsidR="00EC1EF8" w:rsidRPr="00C56C3E" w:rsidRDefault="00EC1EF8" w:rsidP="00EC1EF8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C56C3E">
              <w:rPr>
                <w:rFonts w:ascii="Century Gothic" w:hAnsi="Century Gothic" w:cs="Tahoma"/>
                <w:lang w:val="en-GB" w:eastAsia="es-ES"/>
              </w:rPr>
              <w:t>a) City council</w:t>
            </w:r>
          </w:p>
          <w:p w:rsidR="00EC1EF8" w:rsidRPr="00C56C3E" w:rsidRDefault="00EC1EF8" w:rsidP="00EC1EF8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C56C3E">
              <w:rPr>
                <w:rFonts w:ascii="Century Gothic" w:hAnsi="Century Gothic" w:cs="Tahoma"/>
                <w:lang w:val="en-GB" w:eastAsia="es-ES"/>
              </w:rPr>
              <w:t xml:space="preserve">b) The bank           </w:t>
            </w:r>
          </w:p>
          <w:p w:rsidR="00EC1EF8" w:rsidRPr="00C56C3E" w:rsidRDefault="00EC1EF8" w:rsidP="00EC1EF8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C56C3E">
              <w:rPr>
                <w:rFonts w:ascii="Century Gothic" w:hAnsi="Century Gothic" w:cs="Tahoma"/>
                <w:lang w:val="en-GB" w:eastAsia="es-ES"/>
              </w:rPr>
              <w:t>c) Nobody</w:t>
            </w:r>
          </w:p>
        </w:tc>
        <w:tc>
          <w:tcPr>
            <w:tcW w:w="3321" w:type="dxa"/>
          </w:tcPr>
          <w:p w:rsidR="00EC1EF8" w:rsidRPr="00C56C3E" w:rsidRDefault="00EC1EF8" w:rsidP="007626D0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C56C3E">
              <w:rPr>
                <w:rFonts w:ascii="Century Gothic" w:hAnsi="Century Gothic" w:cs="Tahoma"/>
                <w:b/>
                <w:bCs/>
                <w:lang w:val="en-GB" w:eastAsia="es-ES"/>
              </w:rPr>
              <w:t>2) The Dwarves’ house has a roof colour …</w:t>
            </w:r>
          </w:p>
          <w:p w:rsidR="00EC1EF8" w:rsidRPr="00C56C3E" w:rsidRDefault="00EC1EF8" w:rsidP="007626D0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sz w:val="28"/>
                <w:szCs w:val="28"/>
                <w:lang w:val="en-GB" w:eastAsia="es-ES"/>
              </w:rPr>
            </w:pPr>
          </w:p>
          <w:p w:rsidR="00EC1EF8" w:rsidRPr="00C56C3E" w:rsidRDefault="00EC1EF8" w:rsidP="007626D0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C56C3E">
              <w:rPr>
                <w:rFonts w:ascii="Century Gothic" w:hAnsi="Century Gothic" w:cs="Tahoma"/>
                <w:lang w:val="en-GB" w:eastAsia="es-ES"/>
              </w:rPr>
              <w:t xml:space="preserve">a) Green  </w:t>
            </w:r>
          </w:p>
          <w:p w:rsidR="00EC1EF8" w:rsidRPr="00C56C3E" w:rsidRDefault="00EC1EF8" w:rsidP="007626D0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C56C3E">
              <w:rPr>
                <w:rFonts w:ascii="Century Gothic" w:hAnsi="Century Gothic" w:cs="Tahoma"/>
                <w:lang w:val="en-GB" w:eastAsia="es-ES"/>
              </w:rPr>
              <w:t>b) Brown</w:t>
            </w:r>
          </w:p>
          <w:p w:rsidR="00EC1EF8" w:rsidRPr="00C56C3E" w:rsidRDefault="00EC1EF8" w:rsidP="007626D0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C56C3E">
              <w:rPr>
                <w:rFonts w:ascii="Century Gothic" w:hAnsi="Century Gothic" w:cs="Tahoma"/>
                <w:lang w:val="en-GB" w:eastAsia="es-ES"/>
              </w:rPr>
              <w:t>c) Red</w:t>
            </w:r>
          </w:p>
        </w:tc>
        <w:tc>
          <w:tcPr>
            <w:tcW w:w="3321" w:type="dxa"/>
          </w:tcPr>
          <w:p w:rsidR="00EC1EF8" w:rsidRPr="00C56C3E" w:rsidRDefault="00EC1EF8" w:rsidP="007626D0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C56C3E">
              <w:rPr>
                <w:rFonts w:ascii="Century Gothic" w:hAnsi="Century Gothic" w:cs="Tahoma"/>
                <w:b/>
                <w:bCs/>
                <w:lang w:val="en-GB" w:eastAsia="es-ES"/>
              </w:rPr>
              <w:t>3) How many children live with the dwarves?</w:t>
            </w:r>
          </w:p>
          <w:p w:rsidR="00EC1EF8" w:rsidRPr="00C56C3E" w:rsidRDefault="00EC1EF8" w:rsidP="007626D0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sz w:val="28"/>
                <w:szCs w:val="28"/>
                <w:lang w:val="en-GB" w:eastAsia="es-ES"/>
              </w:rPr>
            </w:pPr>
          </w:p>
          <w:p w:rsidR="00EC1EF8" w:rsidRPr="00C56C3E" w:rsidRDefault="00EC1EF8" w:rsidP="007626D0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C56C3E">
              <w:rPr>
                <w:rFonts w:ascii="Century Gothic" w:hAnsi="Century Gothic" w:cs="Tahoma"/>
                <w:lang w:val="en-GB" w:eastAsia="es-ES"/>
              </w:rPr>
              <w:t>a) three</w:t>
            </w:r>
          </w:p>
          <w:p w:rsidR="00EC1EF8" w:rsidRPr="00C56C3E" w:rsidRDefault="00EC1EF8" w:rsidP="007626D0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C56C3E">
              <w:rPr>
                <w:rFonts w:ascii="Century Gothic" w:hAnsi="Century Gothic" w:cs="Tahoma"/>
                <w:lang w:val="en-GB" w:eastAsia="es-ES"/>
              </w:rPr>
              <w:t>b) Thirty</w:t>
            </w:r>
          </w:p>
          <w:p w:rsidR="00EC1EF8" w:rsidRPr="00C56C3E" w:rsidRDefault="00EC1EF8" w:rsidP="007626D0">
            <w:pPr>
              <w:rPr>
                <w:rFonts w:ascii="Century Gothic" w:hAnsi="Century Gothic" w:cs="Tahoma"/>
                <w:lang w:val="en-GB" w:eastAsia="es-ES"/>
              </w:rPr>
            </w:pPr>
            <w:r w:rsidRPr="00C56C3E">
              <w:rPr>
                <w:rFonts w:ascii="Century Gothic" w:hAnsi="Century Gothic" w:cs="Tahoma"/>
                <w:lang w:val="en-GB" w:eastAsia="es-ES"/>
              </w:rPr>
              <w:t xml:space="preserve">c) Thirteen             </w:t>
            </w:r>
          </w:p>
        </w:tc>
      </w:tr>
      <w:tr w:rsidR="00EC1EF8" w:rsidRPr="00C56C3E" w:rsidTr="007626D0">
        <w:tc>
          <w:tcPr>
            <w:tcW w:w="3320" w:type="dxa"/>
          </w:tcPr>
          <w:p w:rsidR="00EC1EF8" w:rsidRPr="00C56C3E" w:rsidRDefault="00EC1EF8" w:rsidP="007626D0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C56C3E">
              <w:rPr>
                <w:rFonts w:ascii="Century Gothic" w:hAnsi="Century Gothic" w:cs="Tahoma"/>
                <w:b/>
                <w:bCs/>
                <w:lang w:val="en-GB" w:eastAsia="es-ES"/>
              </w:rPr>
              <w:t>4) Where does the money of the City Council come from ?</w:t>
            </w:r>
          </w:p>
          <w:p w:rsidR="00EC1EF8" w:rsidRPr="00C56C3E" w:rsidRDefault="00EC1EF8" w:rsidP="007626D0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EC1EF8" w:rsidRPr="00C56C3E" w:rsidRDefault="00EC1EF8" w:rsidP="007626D0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C56C3E">
              <w:rPr>
                <w:rFonts w:ascii="Century Gothic" w:hAnsi="Century Gothic" w:cs="Tahoma"/>
                <w:lang w:val="en-GB" w:eastAsia="es-ES"/>
              </w:rPr>
              <w:t>a) From the Mayor or Mayoress</w:t>
            </w:r>
          </w:p>
          <w:p w:rsidR="00EC1EF8" w:rsidRPr="00C56C3E" w:rsidRDefault="00EC1EF8" w:rsidP="007626D0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C56C3E">
              <w:rPr>
                <w:rFonts w:ascii="Century Gothic" w:hAnsi="Century Gothic" w:cs="Tahoma"/>
                <w:lang w:val="en-GB" w:eastAsia="es-ES"/>
              </w:rPr>
              <w:t xml:space="preserve">b) From the citizens  </w:t>
            </w:r>
          </w:p>
        </w:tc>
        <w:tc>
          <w:tcPr>
            <w:tcW w:w="3321" w:type="dxa"/>
          </w:tcPr>
          <w:p w:rsidR="00EC1EF8" w:rsidRPr="00C56C3E" w:rsidRDefault="00EC1EF8" w:rsidP="007626D0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C56C3E">
              <w:rPr>
                <w:rFonts w:ascii="Century Gothic" w:hAnsi="Century Gothic" w:cs="Tahoma"/>
                <w:b/>
                <w:bCs/>
                <w:lang w:val="en-GB" w:eastAsia="es-ES"/>
              </w:rPr>
              <w:t>5) What does Snow White eats at the kitchen?</w:t>
            </w:r>
          </w:p>
          <w:p w:rsidR="00EC1EF8" w:rsidRPr="00C56C3E" w:rsidRDefault="00EC1EF8" w:rsidP="007626D0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EC1EF8" w:rsidRPr="00C56C3E" w:rsidRDefault="00EC1EF8" w:rsidP="007626D0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C56C3E">
              <w:rPr>
                <w:rFonts w:ascii="Century Gothic" w:hAnsi="Century Gothic" w:cs="Tahoma"/>
                <w:lang w:val="en-GB" w:eastAsia="es-ES"/>
              </w:rPr>
              <w:t xml:space="preserve">a) Chocolate                   </w:t>
            </w:r>
          </w:p>
          <w:p w:rsidR="00EC1EF8" w:rsidRPr="00C56C3E" w:rsidRDefault="00EC1EF8" w:rsidP="007626D0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C56C3E">
              <w:rPr>
                <w:rFonts w:ascii="Century Gothic" w:hAnsi="Century Gothic" w:cs="Tahoma"/>
                <w:lang w:val="en-GB" w:eastAsia="es-ES"/>
              </w:rPr>
              <w:t xml:space="preserve">b) Banana </w:t>
            </w:r>
          </w:p>
        </w:tc>
        <w:tc>
          <w:tcPr>
            <w:tcW w:w="3321" w:type="dxa"/>
          </w:tcPr>
          <w:p w:rsidR="00EC1EF8" w:rsidRPr="00C56C3E" w:rsidRDefault="00EC1EF8" w:rsidP="007626D0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C56C3E">
              <w:rPr>
                <w:rFonts w:ascii="Century Gothic" w:hAnsi="Century Gothic" w:cs="Tahoma"/>
                <w:b/>
                <w:bCs/>
                <w:lang w:val="en-GB" w:eastAsia="es-ES"/>
              </w:rPr>
              <w:t>6) Where does the money of the Dwarves come from?</w:t>
            </w:r>
          </w:p>
          <w:p w:rsidR="00EC1EF8" w:rsidRPr="00C56C3E" w:rsidRDefault="00EC1EF8" w:rsidP="007626D0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EC1EF8" w:rsidRPr="00C56C3E" w:rsidRDefault="00FD5B21" w:rsidP="00EC1EF8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>
              <w:rPr>
                <w:rFonts w:ascii="Century Gothic" w:hAnsi="Century Gothic" w:cs="Tahoma"/>
                <w:lang w:val="en-GB" w:eastAsia="es-ES"/>
              </w:rPr>
              <w:t>a) P</w:t>
            </w:r>
            <w:r w:rsidR="00EC1EF8" w:rsidRPr="00C56C3E">
              <w:rPr>
                <w:rFonts w:ascii="Century Gothic" w:hAnsi="Century Gothic" w:cs="Tahoma"/>
                <w:lang w:val="en-GB" w:eastAsia="es-ES"/>
              </w:rPr>
              <w:t>eople donations</w:t>
            </w:r>
          </w:p>
          <w:p w:rsidR="00EC1EF8" w:rsidRPr="00C56C3E" w:rsidRDefault="00EC1EF8" w:rsidP="00EC1EF8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C56C3E">
              <w:rPr>
                <w:rFonts w:ascii="Century Gothic" w:hAnsi="Century Gothic" w:cs="Tahoma"/>
                <w:lang w:val="en-GB" w:eastAsia="es-ES"/>
              </w:rPr>
              <w:t xml:space="preserve">b) </w:t>
            </w:r>
            <w:r w:rsidR="00C56C3E" w:rsidRPr="00C56C3E">
              <w:rPr>
                <w:rFonts w:ascii="Century Gothic" w:hAnsi="Century Gothic" w:cs="Tahoma"/>
                <w:lang w:val="en-GB" w:eastAsia="es-ES"/>
              </w:rPr>
              <w:t>The dwarves</w:t>
            </w:r>
          </w:p>
        </w:tc>
      </w:tr>
      <w:tr w:rsidR="00EC1EF8" w:rsidRPr="00C56C3E" w:rsidTr="00C56C3E">
        <w:trPr>
          <w:trHeight w:val="1457"/>
        </w:trPr>
        <w:tc>
          <w:tcPr>
            <w:tcW w:w="3320" w:type="dxa"/>
          </w:tcPr>
          <w:p w:rsidR="00C56C3E" w:rsidRPr="00C56C3E" w:rsidRDefault="00EC1EF8" w:rsidP="00C56C3E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C56C3E">
              <w:rPr>
                <w:rFonts w:ascii="Century Gothic" w:hAnsi="Century Gothic" w:cs="Tahoma"/>
                <w:b/>
                <w:bCs/>
                <w:lang w:val="en-GB" w:eastAsia="es-ES"/>
              </w:rPr>
              <w:t>7)</w:t>
            </w:r>
            <w:r w:rsidR="00C56C3E" w:rsidRPr="00C56C3E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</w:t>
            </w:r>
            <w:proofErr w:type="spellStart"/>
            <w:r w:rsidR="00C56C3E" w:rsidRPr="00C56C3E">
              <w:rPr>
                <w:rFonts w:ascii="Century Gothic" w:hAnsi="Century Gothic" w:cs="Tahoma"/>
                <w:b/>
                <w:bCs/>
                <w:lang w:val="es-CL" w:eastAsia="es-ES"/>
              </w:rPr>
              <w:t>Bunk</w:t>
            </w:r>
            <w:proofErr w:type="spellEnd"/>
            <w:r w:rsidR="00C56C3E" w:rsidRPr="00C56C3E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</w:t>
            </w:r>
            <w:proofErr w:type="spellStart"/>
            <w:r w:rsidR="00C56C3E" w:rsidRPr="00C56C3E">
              <w:rPr>
                <w:rFonts w:ascii="Century Gothic" w:hAnsi="Century Gothic" w:cs="Tahoma"/>
                <w:b/>
                <w:bCs/>
                <w:lang w:val="es-CL" w:eastAsia="es-ES"/>
              </w:rPr>
              <w:t>beds</w:t>
            </w:r>
            <w:proofErr w:type="spellEnd"/>
            <w:r w:rsidR="00C56C3E" w:rsidRPr="00C56C3E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mean…</w:t>
            </w:r>
          </w:p>
          <w:p w:rsidR="00C56C3E" w:rsidRPr="00C56C3E" w:rsidRDefault="00C56C3E" w:rsidP="00C56C3E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:rsidR="00C56C3E" w:rsidRPr="00C56C3E" w:rsidRDefault="00C56C3E" w:rsidP="00C56C3E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:rsidR="00C56C3E" w:rsidRPr="00C56C3E" w:rsidRDefault="00C56C3E" w:rsidP="00C56C3E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:rsidR="00C56C3E" w:rsidRPr="00C56C3E" w:rsidRDefault="00C56C3E" w:rsidP="00C56C3E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s-CL" w:eastAsia="es-ES"/>
              </w:rPr>
            </w:pPr>
            <w:r w:rsidRPr="00C56C3E">
              <w:rPr>
                <w:rFonts w:ascii="Century Gothic" w:hAnsi="Century Gothic" w:cs="Tahoma"/>
                <w:lang w:val="es-CL" w:eastAsia="es-ES"/>
              </w:rPr>
              <w:t>a) Cuna</w:t>
            </w:r>
          </w:p>
          <w:p w:rsidR="00C56C3E" w:rsidRPr="00C56C3E" w:rsidRDefault="00C56C3E" w:rsidP="00C56C3E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s-CL" w:eastAsia="es-ES"/>
              </w:rPr>
            </w:pPr>
            <w:r w:rsidRPr="00C56C3E">
              <w:rPr>
                <w:rFonts w:ascii="Century Gothic" w:hAnsi="Century Gothic" w:cs="Tahoma"/>
                <w:lang w:val="es-CL" w:eastAsia="es-ES"/>
              </w:rPr>
              <w:t>b) Cama de dos plazas</w:t>
            </w:r>
          </w:p>
          <w:p w:rsidR="00EC1EF8" w:rsidRPr="00C56C3E" w:rsidRDefault="00C56C3E" w:rsidP="007626D0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C56C3E">
              <w:rPr>
                <w:rFonts w:ascii="Century Gothic" w:hAnsi="Century Gothic" w:cs="Tahoma"/>
                <w:lang w:val="es-CL" w:eastAsia="es-ES"/>
              </w:rPr>
              <w:t>c) Camarotes</w:t>
            </w:r>
          </w:p>
        </w:tc>
        <w:tc>
          <w:tcPr>
            <w:tcW w:w="3321" w:type="dxa"/>
          </w:tcPr>
          <w:p w:rsidR="00C56C3E" w:rsidRPr="00C56C3E" w:rsidRDefault="00EC1EF8" w:rsidP="00C56C3E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C56C3E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8) </w:t>
            </w:r>
            <w:r w:rsidR="00C56C3E" w:rsidRPr="00C56C3E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Pan </w:t>
            </w:r>
            <w:proofErr w:type="spellStart"/>
            <w:r w:rsidR="00C56C3E" w:rsidRPr="00C56C3E">
              <w:rPr>
                <w:rFonts w:ascii="Century Gothic" w:hAnsi="Century Gothic" w:cs="Tahoma"/>
                <w:b/>
                <w:bCs/>
                <w:lang w:val="es-CL" w:eastAsia="es-ES"/>
              </w:rPr>
              <w:t>means</w:t>
            </w:r>
            <w:proofErr w:type="spellEnd"/>
            <w:r w:rsidR="00C56C3E" w:rsidRPr="00C56C3E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…</w:t>
            </w:r>
          </w:p>
          <w:p w:rsidR="00C56C3E" w:rsidRPr="00C56C3E" w:rsidRDefault="00C56C3E" w:rsidP="00C56C3E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:rsidR="00C56C3E" w:rsidRPr="00C56C3E" w:rsidRDefault="00C56C3E" w:rsidP="00C56C3E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:rsidR="00C56C3E" w:rsidRPr="00C56C3E" w:rsidRDefault="00C56C3E" w:rsidP="00C56C3E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:rsidR="00C56C3E" w:rsidRPr="00C56C3E" w:rsidRDefault="00C56C3E" w:rsidP="00C56C3E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s-CL" w:eastAsia="es-ES"/>
              </w:rPr>
            </w:pPr>
            <w:r w:rsidRPr="00C56C3E">
              <w:rPr>
                <w:rFonts w:ascii="Century Gothic" w:hAnsi="Century Gothic" w:cs="Tahoma"/>
                <w:lang w:val="es-CL" w:eastAsia="es-ES"/>
              </w:rPr>
              <w:t>a) Olla</w:t>
            </w:r>
          </w:p>
          <w:p w:rsidR="00C56C3E" w:rsidRPr="00C56C3E" w:rsidRDefault="00C56C3E" w:rsidP="00C56C3E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s-CL" w:eastAsia="es-ES"/>
              </w:rPr>
            </w:pPr>
            <w:r w:rsidRPr="00C56C3E">
              <w:rPr>
                <w:rFonts w:ascii="Century Gothic" w:hAnsi="Century Gothic" w:cs="Tahoma"/>
                <w:lang w:val="es-CL" w:eastAsia="es-ES"/>
              </w:rPr>
              <w:t>b)Macetero</w:t>
            </w:r>
          </w:p>
          <w:p w:rsidR="00EC1EF8" w:rsidRPr="00C56C3E" w:rsidRDefault="00C56C3E" w:rsidP="00C56C3E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C56C3E">
              <w:rPr>
                <w:rFonts w:ascii="Century Gothic" w:hAnsi="Century Gothic" w:cs="Tahoma"/>
                <w:lang w:val="es-CL" w:eastAsia="es-ES"/>
              </w:rPr>
              <w:t>c) Sartén</w:t>
            </w:r>
          </w:p>
        </w:tc>
        <w:tc>
          <w:tcPr>
            <w:tcW w:w="3321" w:type="dxa"/>
          </w:tcPr>
          <w:p w:rsidR="00C56C3E" w:rsidRPr="00C56C3E" w:rsidRDefault="00EC1EF8" w:rsidP="00C56C3E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C56C3E">
              <w:rPr>
                <w:rFonts w:ascii="Century Gothic" w:hAnsi="Century Gothic" w:cs="Tahoma"/>
                <w:b/>
                <w:bCs/>
                <w:lang w:val="en-GB" w:eastAsia="es-ES"/>
              </w:rPr>
              <w:t>9)</w:t>
            </w:r>
            <w:r w:rsidR="00C56C3E" w:rsidRPr="00C56C3E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Why the dwarves can’t tell their names?</w:t>
            </w:r>
          </w:p>
          <w:p w:rsidR="00C56C3E" w:rsidRPr="00C56C3E" w:rsidRDefault="00C56C3E" w:rsidP="00C56C3E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C56C3E" w:rsidRPr="00C56C3E" w:rsidRDefault="00C56C3E" w:rsidP="00C56C3E">
            <w:pPr>
              <w:tabs>
                <w:tab w:val="left" w:pos="6735"/>
              </w:tabs>
              <w:rPr>
                <w:rFonts w:ascii="Century Gothic" w:hAnsi="Century Gothic" w:cs="Tahoma"/>
                <w:lang w:val="en-GB" w:eastAsia="es-ES"/>
              </w:rPr>
            </w:pPr>
            <w:r w:rsidRPr="00C56C3E">
              <w:rPr>
                <w:rFonts w:ascii="Century Gothic" w:hAnsi="Century Gothic" w:cs="Tahoma"/>
                <w:lang w:val="en-GB" w:eastAsia="es-ES"/>
              </w:rPr>
              <w:t>a) They belong to an Anonymous organization</w:t>
            </w:r>
          </w:p>
          <w:p w:rsidR="00EC1EF8" w:rsidRPr="00C56C3E" w:rsidRDefault="00C56C3E" w:rsidP="007626D0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C56C3E">
              <w:rPr>
                <w:rFonts w:ascii="Century Gothic" w:hAnsi="Century Gothic" w:cs="Tahoma"/>
                <w:lang w:val="en-GB" w:eastAsia="es-ES"/>
              </w:rPr>
              <w:t>b) They don´t have names</w:t>
            </w:r>
          </w:p>
        </w:tc>
      </w:tr>
    </w:tbl>
    <w:p w:rsidR="00C56C3E" w:rsidRDefault="00C56C3E" w:rsidP="00EC1EF8">
      <w:pPr>
        <w:rPr>
          <w:rFonts w:ascii="Century Gothic" w:hAnsi="Century Gothic" w:cs="Tahoma"/>
          <w:b/>
          <w:bCs/>
          <w:lang w:val="en-GB" w:eastAsia="es-ES"/>
        </w:rPr>
      </w:pPr>
    </w:p>
    <w:p w:rsidR="00C56C3E" w:rsidRDefault="00C56C3E" w:rsidP="00EC1EF8">
      <w:pPr>
        <w:rPr>
          <w:rFonts w:ascii="Century Gothic" w:hAnsi="Century Gothic" w:cs="Tahoma"/>
          <w:b/>
          <w:bCs/>
          <w:lang w:val="en-GB" w:eastAsia="es-ES"/>
        </w:rPr>
      </w:pPr>
    </w:p>
    <w:p w:rsidR="00C56C3E" w:rsidRDefault="00C56C3E" w:rsidP="00EC1EF8">
      <w:pPr>
        <w:rPr>
          <w:rFonts w:ascii="Century Gothic" w:hAnsi="Century Gothic" w:cs="Tahoma"/>
          <w:b/>
          <w:bCs/>
          <w:lang w:val="en-GB" w:eastAsia="es-ES"/>
        </w:rPr>
      </w:pPr>
    </w:p>
    <w:p w:rsidR="00C56C3E" w:rsidRDefault="00C56C3E" w:rsidP="00EC1EF8">
      <w:pPr>
        <w:rPr>
          <w:rFonts w:ascii="Century Gothic" w:hAnsi="Century Gothic" w:cs="Tahoma"/>
          <w:b/>
          <w:bCs/>
          <w:lang w:val="en-GB" w:eastAsia="es-ES"/>
        </w:rPr>
      </w:pPr>
    </w:p>
    <w:p w:rsidR="00EC1EF8" w:rsidRPr="00FD5B21" w:rsidRDefault="00EC1EF8" w:rsidP="00EC1EF8">
      <w:pPr>
        <w:rPr>
          <w:rFonts w:ascii="Century Gothic" w:hAnsi="Century Gothic" w:cs="Tahoma"/>
          <w:b/>
          <w:bCs/>
          <w:sz w:val="22"/>
          <w:szCs w:val="22"/>
          <w:lang w:val="en-GB" w:eastAsia="es-ES"/>
        </w:rPr>
      </w:pPr>
      <w:r w:rsidRPr="00FD5B21">
        <w:rPr>
          <w:rFonts w:ascii="Century Gothic" w:hAnsi="Century Gothic" w:cs="Tahoma"/>
          <w:b/>
          <w:bCs/>
          <w:sz w:val="22"/>
          <w:szCs w:val="22"/>
          <w:lang w:val="en-GB" w:eastAsia="es-ES"/>
        </w:rPr>
        <w:lastRenderedPageBreak/>
        <w:t xml:space="preserve">III. In your notebook, Draw a </w:t>
      </w:r>
      <w:r w:rsidR="00C56C3E" w:rsidRPr="00FD5B21">
        <w:rPr>
          <w:rFonts w:ascii="Century Gothic" w:hAnsi="Century Gothic" w:cs="Tahoma"/>
          <w:b/>
          <w:bCs/>
          <w:sz w:val="22"/>
          <w:szCs w:val="22"/>
          <w:lang w:val="en-GB" w:eastAsia="es-ES"/>
        </w:rPr>
        <w:t xml:space="preserve">dwarf cooking and a dwarf with a red </w:t>
      </w:r>
      <w:proofErr w:type="gramStart"/>
      <w:r w:rsidR="00C56C3E" w:rsidRPr="00FD5B21">
        <w:rPr>
          <w:rFonts w:ascii="Century Gothic" w:hAnsi="Century Gothic" w:cs="Tahoma"/>
          <w:b/>
          <w:bCs/>
          <w:sz w:val="22"/>
          <w:szCs w:val="22"/>
          <w:lang w:val="en-GB" w:eastAsia="es-ES"/>
        </w:rPr>
        <w:t xml:space="preserve">waistcoat </w:t>
      </w:r>
      <w:r w:rsidRPr="00FD5B21">
        <w:rPr>
          <w:rFonts w:ascii="Century Gothic" w:hAnsi="Century Gothic" w:cs="Tahoma"/>
          <w:b/>
          <w:bCs/>
          <w:sz w:val="22"/>
          <w:szCs w:val="22"/>
          <w:lang w:val="en-GB" w:eastAsia="es-ES"/>
        </w:rPr>
        <w:t xml:space="preserve"> (</w:t>
      </w:r>
      <w:proofErr w:type="gramEnd"/>
      <w:r w:rsidR="00C56C3E" w:rsidRPr="00FD5B21">
        <w:rPr>
          <w:rFonts w:ascii="Century Gothic" w:hAnsi="Century Gothic" w:cs="Tahoma"/>
          <w:b/>
          <w:bCs/>
          <w:sz w:val="22"/>
          <w:szCs w:val="22"/>
          <w:lang w:val="en-GB" w:eastAsia="es-ES"/>
        </w:rPr>
        <w:t>6</w:t>
      </w:r>
      <w:r w:rsidRPr="00FD5B21">
        <w:rPr>
          <w:rFonts w:ascii="Century Gothic" w:hAnsi="Century Gothic" w:cs="Tahoma"/>
          <w:b/>
          <w:bCs/>
          <w:sz w:val="22"/>
          <w:szCs w:val="22"/>
          <w:lang w:val="en-GB" w:eastAsia="es-ES"/>
        </w:rPr>
        <w:t xml:space="preserve"> pts)</w:t>
      </w:r>
    </w:p>
    <w:p w:rsidR="00EC1EF8" w:rsidRPr="00FD5B21" w:rsidRDefault="00EC1EF8" w:rsidP="003775B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sz w:val="22"/>
          <w:szCs w:val="22"/>
          <w:lang w:val="en-GB" w:eastAsia="es-ES"/>
        </w:rPr>
      </w:pPr>
    </w:p>
    <w:p w:rsidR="00C56C3E" w:rsidRPr="00FD5B21" w:rsidRDefault="00C56C3E" w:rsidP="00C56C3E">
      <w:pPr>
        <w:jc w:val="center"/>
        <w:rPr>
          <w:rFonts w:ascii="Century Gothic" w:eastAsia="Century Gothic" w:hAnsi="Century Gothic" w:cs="Century Gothic"/>
          <w:b/>
          <w:color w:val="FF0000"/>
          <w:sz w:val="22"/>
          <w:szCs w:val="22"/>
        </w:rPr>
      </w:pPr>
    </w:p>
    <w:p w:rsidR="00C56C3E" w:rsidRPr="00FD5B21" w:rsidRDefault="00C56C3E" w:rsidP="00C56C3E">
      <w:pPr>
        <w:jc w:val="center"/>
        <w:rPr>
          <w:rFonts w:ascii="Century Gothic" w:eastAsia="Century Gothic" w:hAnsi="Century Gothic" w:cs="Century Gothic"/>
          <w:b/>
          <w:color w:val="FF0000"/>
          <w:sz w:val="22"/>
          <w:szCs w:val="22"/>
        </w:rPr>
      </w:pPr>
      <w:r w:rsidRPr="00FD5B21">
        <w:rPr>
          <w:rFonts w:ascii="Century Gothic" w:eastAsia="Century Gothic" w:hAnsi="Century Gothic" w:cs="Century Gothic"/>
          <w:b/>
          <w:color w:val="FF0000"/>
          <w:sz w:val="22"/>
          <w:szCs w:val="22"/>
        </w:rPr>
        <w:t>Actividad Música</w:t>
      </w:r>
    </w:p>
    <w:p w:rsidR="00C56C3E" w:rsidRPr="00FD5B21" w:rsidRDefault="00C56C3E" w:rsidP="00C56C3E">
      <w:pPr>
        <w:jc w:val="center"/>
        <w:rPr>
          <w:rFonts w:ascii="Century Gothic" w:eastAsia="Century Gothic" w:hAnsi="Century Gothic" w:cs="Century Gothic"/>
          <w:b/>
          <w:color w:val="FF0000"/>
          <w:sz w:val="22"/>
          <w:szCs w:val="22"/>
        </w:rPr>
      </w:pPr>
      <w:bookmarkStart w:id="1" w:name="_GoBack"/>
      <w:bookmarkEnd w:id="1"/>
    </w:p>
    <w:p w:rsidR="00C56C3E" w:rsidRPr="00FD5B21" w:rsidRDefault="00C56C3E" w:rsidP="00C56C3E">
      <w:pPr>
        <w:rPr>
          <w:rFonts w:ascii="Century Gothic" w:eastAsia="Century Gothic" w:hAnsi="Century Gothic" w:cs="Century Gothic"/>
          <w:sz w:val="22"/>
          <w:szCs w:val="22"/>
        </w:rPr>
      </w:pPr>
      <w:r w:rsidRPr="00FD5B21">
        <w:rPr>
          <w:rFonts w:ascii="Century Gothic" w:eastAsia="Century Gothic" w:hAnsi="Century Gothic" w:cs="Century Gothic"/>
          <w:b/>
          <w:sz w:val="22"/>
          <w:szCs w:val="22"/>
        </w:rPr>
        <w:t>Objetivo: Ensayar y presentar sus creaciones musicales a partir de leyendas americanas.</w:t>
      </w:r>
    </w:p>
    <w:p w:rsidR="00C56C3E" w:rsidRPr="00FD5B21" w:rsidRDefault="00C56C3E" w:rsidP="00C56C3E">
      <w:pPr>
        <w:rPr>
          <w:rFonts w:ascii="Century Gothic" w:eastAsia="Century Gothic" w:hAnsi="Century Gothic" w:cs="Century Gothic"/>
          <w:sz w:val="22"/>
          <w:szCs w:val="22"/>
        </w:rPr>
      </w:pPr>
    </w:p>
    <w:p w:rsidR="00C56C3E" w:rsidRPr="00FD5B21" w:rsidRDefault="00C56C3E" w:rsidP="00C56C3E">
      <w:pPr>
        <w:rPr>
          <w:rFonts w:ascii="Century Gothic" w:eastAsia="Century Gothic" w:hAnsi="Century Gothic" w:cs="Century Gothic"/>
          <w:sz w:val="22"/>
          <w:szCs w:val="22"/>
        </w:rPr>
      </w:pPr>
      <w:r w:rsidRPr="00FD5B21">
        <w:rPr>
          <w:rFonts w:ascii="Century Gothic" w:eastAsia="Century Gothic" w:hAnsi="Century Gothic" w:cs="Century Gothic"/>
          <w:sz w:val="22"/>
          <w:szCs w:val="22"/>
        </w:rPr>
        <w:t>Vamos a continuar con la actividad de la semana anterior, ahora debes utilizar el patrón rítmico o melodía sencilla que inventaste en la actividad anterior y grabar sobre él la narración de la historia o leyenda que elegiste, si quieres puedes enviarme los dos audios por separado, el acompañamiento y la narración.</w:t>
      </w:r>
    </w:p>
    <w:p w:rsidR="00C56C3E" w:rsidRPr="00FD5B21" w:rsidRDefault="00C56C3E" w:rsidP="00C56C3E">
      <w:pPr>
        <w:rPr>
          <w:rFonts w:ascii="Century Gothic" w:eastAsia="Century Gothic" w:hAnsi="Century Gothic" w:cs="Century Gothic"/>
          <w:sz w:val="22"/>
          <w:szCs w:val="22"/>
        </w:rPr>
      </w:pPr>
    </w:p>
    <w:p w:rsidR="00EC1EF8" w:rsidRPr="00C56C3E" w:rsidRDefault="00EC1EF8" w:rsidP="003775B8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eastAsia="es-ES"/>
        </w:rPr>
      </w:pPr>
    </w:p>
    <w:p w:rsidR="00573E33" w:rsidRPr="00C56C3E" w:rsidRDefault="00C56C3E" w:rsidP="00573E33">
      <w:pPr>
        <w:rPr>
          <w:lang w:val="es-CL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BD78BB" wp14:editId="38CD5CB9">
                <wp:simplePos x="0" y="0"/>
                <wp:positionH relativeFrom="margin">
                  <wp:posOffset>-66542</wp:posOffset>
                </wp:positionH>
                <wp:positionV relativeFrom="paragraph">
                  <wp:posOffset>131253</wp:posOffset>
                </wp:positionV>
                <wp:extent cx="6296025" cy="9144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573E33" w:rsidRDefault="00573E33" w:rsidP="00573E33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Recuerda!! :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0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o a </w:t>
                            </w:r>
                            <w:hyperlink r:id="rId11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p w:rsidR="00573E33" w:rsidRDefault="00573E33" w:rsidP="00573E33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BD78BB" id="Cuadro de texto 9" o:spid="_x0000_s1027" type="#_x0000_t202" style="position:absolute;margin-left:-5.25pt;margin-top:10.35pt;width:495.75pt;height:1in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" fillcolor="white [3201]" strokecolor="red" strokeweight=".5pt">
                <v:textbox>
                  <w:txbxContent>
                    <w:p w:rsidR="00573E33" w:rsidRDefault="00573E33" w:rsidP="00573E33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Recuerda!! :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2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o a </w:t>
                      </w:r>
                      <w:hyperlink r:id="rId13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p w:rsidR="00573E33" w:rsidRDefault="00573E33" w:rsidP="00573E33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3E33" w:rsidRPr="00C56C3E" w:rsidRDefault="00573E33" w:rsidP="00573E33">
      <w:pPr>
        <w:jc w:val="center"/>
        <w:rPr>
          <w:rFonts w:ascii="Century Gothic" w:hAnsi="Century Gothic" w:cs="Tahoma"/>
          <w:sz w:val="2"/>
          <w:szCs w:val="2"/>
          <w:lang w:val="es-CL" w:eastAsia="es-ES"/>
        </w:rPr>
      </w:pPr>
    </w:p>
    <w:p w:rsidR="00573E33" w:rsidRPr="00C56C3E" w:rsidRDefault="00573E33" w:rsidP="00573E33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:rsidR="00573E33" w:rsidRPr="00C56C3E" w:rsidRDefault="00573E33" w:rsidP="00573E33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:rsidR="00573E33" w:rsidRPr="00573E33" w:rsidRDefault="00573E33" w:rsidP="00573E33">
      <w:pPr>
        <w:rPr>
          <w:rFonts w:ascii="Century Gothic" w:hAnsi="Century Gothic" w:cs="Tahoma"/>
          <w:sz w:val="2"/>
          <w:szCs w:val="2"/>
          <w:lang w:val="en-GB" w:eastAsia="es-ES"/>
        </w:rPr>
      </w:pPr>
    </w:p>
    <w:sectPr w:rsidR="00573E33" w:rsidRPr="00573E33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9A"/>
    <w:rsid w:val="001D172A"/>
    <w:rsid w:val="003775B8"/>
    <w:rsid w:val="00573E33"/>
    <w:rsid w:val="00594870"/>
    <w:rsid w:val="00734206"/>
    <w:rsid w:val="00864C9E"/>
    <w:rsid w:val="00896A1F"/>
    <w:rsid w:val="009216E5"/>
    <w:rsid w:val="00C457F8"/>
    <w:rsid w:val="00C56C3E"/>
    <w:rsid w:val="00C95ECF"/>
    <w:rsid w:val="00D51FAA"/>
    <w:rsid w:val="00E14255"/>
    <w:rsid w:val="00E538EE"/>
    <w:rsid w:val="00EC1EF8"/>
    <w:rsid w:val="00F30B06"/>
    <w:rsid w:val="00F6739A"/>
    <w:rsid w:val="00F76D1D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7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51FAA"/>
    <w:rPr>
      <w:color w:val="0563C1" w:themeColor="hyperlink"/>
      <w:u w:val="single"/>
    </w:rPr>
  </w:style>
  <w:style w:type="character" w:customStyle="1" w:styleId="2fq3xj8u">
    <w:name w:val="_2fq3xj8u"/>
    <w:basedOn w:val="Fuentedeprrafopredeter"/>
    <w:rsid w:val="00573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7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51FAA"/>
    <w:rPr>
      <w:color w:val="0563C1" w:themeColor="hyperlink"/>
      <w:u w:val="single"/>
    </w:rPr>
  </w:style>
  <w:style w:type="character" w:customStyle="1" w:styleId="2fq3xj8u">
    <w:name w:val="_2fq3xj8u"/>
    <w:basedOn w:val="Fuentedeprrafopredeter"/>
    <w:rsid w:val="00573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5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iomaextranjeroingles.cnt@gmail.com" TargetMode="External"/><Relationship Id="rId13" Type="http://schemas.openxmlformats.org/officeDocument/2006/relationships/hyperlink" Target="mailto:crisbamusic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diomaextranjeroingles.cnt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crisbamusica@gmail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idiomaextranjeroingles.cn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iomaextranjeroingles.cn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ALVAREZ PINA</dc:creator>
  <cp:lastModifiedBy>Ale</cp:lastModifiedBy>
  <cp:revision>2</cp:revision>
  <dcterms:created xsi:type="dcterms:W3CDTF">2020-06-22T13:00:00Z</dcterms:created>
  <dcterms:modified xsi:type="dcterms:W3CDTF">2020-06-22T13:00:00Z</dcterms:modified>
</cp:coreProperties>
</file>