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A8A8E" w14:textId="77777777" w:rsidR="00DD1E2A" w:rsidRDefault="00DD1E2A" w:rsidP="00DD1E2A">
      <w:pPr>
        <w:ind w:left="720" w:hanging="360"/>
      </w:pPr>
    </w:p>
    <w:p w14:paraId="4E4D0C3C" w14:textId="77777777" w:rsidR="00DD1E2A" w:rsidRDefault="00DD1E2A" w:rsidP="00DD1E2A">
      <w:pPr>
        <w:tabs>
          <w:tab w:val="center" w:pos="709"/>
          <w:tab w:val="left" w:pos="735"/>
          <w:tab w:val="center" w:pos="512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lang w:val="es-ES" w:eastAsia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7E7686" wp14:editId="3195E5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5825" cy="647700"/>
            <wp:effectExtent l="0" t="0" r="9525" b="0"/>
            <wp:wrapSquare wrapText="bothSides"/>
            <wp:docPr id="2" name="Imagen 2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B4611" w14:textId="77777777" w:rsidR="00DD1E2A" w:rsidRDefault="00DD1E2A" w:rsidP="00DD1E2A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  <w:r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  <w:t xml:space="preserve"> </w:t>
      </w:r>
    </w:p>
    <w:p w14:paraId="031BE614" w14:textId="77777777" w:rsidR="00DD1E2A" w:rsidRDefault="00DD1E2A" w:rsidP="00DD1E2A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</w:p>
    <w:p w14:paraId="60562FF5" w14:textId="77777777" w:rsidR="00DD1E2A" w:rsidRDefault="00DD1E2A" w:rsidP="00DD1E2A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</w:p>
    <w:p w14:paraId="657AA7AA" w14:textId="77777777" w:rsidR="00DD1E2A" w:rsidRDefault="00DD1E2A" w:rsidP="00DD1E2A">
      <w:pPr>
        <w:pBdr>
          <w:bottom w:val="single" w:sz="12" w:space="1" w:color="000000"/>
        </w:pBd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</w:p>
    <w:p w14:paraId="2D7F178D" w14:textId="77777777" w:rsidR="00DD1E2A" w:rsidRDefault="00DD1E2A" w:rsidP="00DD1E2A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  <w:r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  <w:t xml:space="preserve">Colegio Nuestro Tiempo - R.B.D.: 14.507-6 </w:t>
      </w:r>
    </w:p>
    <w:p w14:paraId="7FB73A2F" w14:textId="77777777" w:rsidR="00DD1E2A" w:rsidRDefault="00DD1E2A" w:rsidP="00DD1E2A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  <w:r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  <w:t>Psicopedagoga:  Francisca Navarro Jorquera</w:t>
      </w:r>
    </w:p>
    <w:p w14:paraId="33402598" w14:textId="7BFC841F" w:rsidR="00DD1E2A" w:rsidRPr="00006CBE" w:rsidRDefault="00DD1E2A" w:rsidP="00DD1E2A">
      <w:pPr>
        <w:spacing w:after="0" w:line="240" w:lineRule="auto"/>
        <w:jc w:val="center"/>
        <w:rPr>
          <w:noProof/>
          <w:sz w:val="18"/>
          <w:szCs w:val="18"/>
          <w:lang w:eastAsia="es-CL"/>
        </w:rPr>
      </w:pPr>
      <w:r>
        <w:rPr>
          <w:noProof/>
        </w:rPr>
        <w:drawing>
          <wp:inline distT="0" distB="0" distL="0" distR="0" wp14:anchorId="64E3A9D8" wp14:editId="75AA4921">
            <wp:extent cx="859078" cy="553673"/>
            <wp:effectExtent l="133350" t="76200" r="74930" b="132715"/>
            <wp:docPr id="4" name="Imagen 4" descr="Naruto es el anime más popular del mundo, según un nuevo estudio -  HobbyConsolas Entreten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uto es el anime más popular del mundo, según un nuevo estudio -  HobbyConsolas Entretenimi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9"/>
                    <a:stretch/>
                  </pic:blipFill>
                  <pic:spPr bwMode="auto">
                    <a:xfrm>
                      <a:off x="0" y="0"/>
                      <a:ext cx="865412" cy="5577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EF1043" w14:textId="6D14C7EC" w:rsidR="00DD1E2A" w:rsidRPr="0076413E" w:rsidRDefault="00DD1E2A" w:rsidP="00DD1E2A">
      <w:pPr>
        <w:spacing w:after="0" w:line="240" w:lineRule="auto"/>
        <w:jc w:val="center"/>
        <w:rPr>
          <w:lang w:val="es-ES"/>
        </w:rPr>
      </w:pPr>
      <w:r w:rsidRPr="0076413E">
        <w:rPr>
          <w:rFonts w:ascii="Century Gothic" w:hAnsi="Century Gothic"/>
          <w:b/>
          <w:noProof/>
          <w:u w:val="single"/>
          <w:lang w:val="es-ES" w:eastAsia="es-CL"/>
        </w:rPr>
        <w:t xml:space="preserve">Guía cognitiva  Sexto básico </w:t>
      </w:r>
    </w:p>
    <w:p w14:paraId="744F9E39" w14:textId="77777777" w:rsidR="00DD1E2A" w:rsidRPr="0076413E" w:rsidRDefault="00DD1E2A" w:rsidP="00DD1E2A">
      <w:pPr>
        <w:spacing w:after="0" w:line="240" w:lineRule="auto"/>
        <w:jc w:val="center"/>
        <w:rPr>
          <w:rFonts w:ascii="Century Gothic" w:hAnsi="Century Gothic"/>
          <w:b/>
          <w:noProof/>
          <w:u w:val="single"/>
          <w:lang w:val="es-ES" w:eastAsia="es-CL"/>
        </w:rPr>
      </w:pPr>
      <w:r w:rsidRPr="0076413E">
        <w:rPr>
          <w:rFonts w:ascii="Century Gothic" w:hAnsi="Century Gothic"/>
          <w:b/>
          <w:noProof/>
          <w:u w:val="single"/>
          <w:lang w:val="es-ES" w:eastAsia="es-CL"/>
        </w:rPr>
        <w:t xml:space="preserve">Semanas  N° 28 y 29 </w:t>
      </w:r>
    </w:p>
    <w:p w14:paraId="2D75E047" w14:textId="442B9198" w:rsidR="00DD1E2A" w:rsidRPr="0076413E" w:rsidRDefault="00DD1E2A" w:rsidP="00DD1E2A">
      <w:pPr>
        <w:spacing w:after="0" w:line="240" w:lineRule="auto"/>
        <w:jc w:val="center"/>
        <w:rPr>
          <w:rFonts w:ascii="Century Gothic" w:hAnsi="Century Gothic"/>
          <w:b/>
          <w:noProof/>
          <w:u w:val="single"/>
          <w:lang w:val="es-ES" w:eastAsia="es-CL"/>
        </w:rPr>
      </w:pPr>
      <w:r w:rsidRPr="0076413E">
        <w:rPr>
          <w:rFonts w:ascii="Century Gothic" w:hAnsi="Century Gothic"/>
          <w:b/>
          <w:noProof/>
          <w:u w:val="single"/>
          <w:lang w:val="es-ES" w:eastAsia="es-CL"/>
        </w:rPr>
        <w:t xml:space="preserve"> Desde el 20 de Septiembre al 01 de Octubre</w:t>
      </w:r>
      <w:r w:rsidR="0076413E" w:rsidRPr="0076413E">
        <w:rPr>
          <w:rFonts w:ascii="Century Gothic" w:hAnsi="Century Gothic"/>
          <w:b/>
          <w:noProof/>
          <w:u w:val="single"/>
          <w:lang w:val="es-ES" w:eastAsia="es-CL"/>
        </w:rPr>
        <w:t xml:space="preserve"> </w:t>
      </w:r>
      <w:r w:rsidR="0076413E">
        <w:rPr>
          <w:rFonts w:ascii="Century Gothic" w:hAnsi="Century Gothic"/>
          <w:b/>
          <w:noProof/>
          <w:u w:val="single"/>
          <w:lang w:val="es-ES" w:eastAsia="es-CL"/>
        </w:rPr>
        <w:t>2021</w:t>
      </w:r>
      <w:bookmarkStart w:id="0" w:name="_GoBack"/>
      <w:bookmarkEnd w:id="0"/>
    </w:p>
    <w:p w14:paraId="1E29C91B" w14:textId="77777777" w:rsidR="00DD1E2A" w:rsidRPr="0076413E" w:rsidRDefault="00DD1E2A" w:rsidP="00DD1E2A">
      <w:pPr>
        <w:rPr>
          <w:lang w:val="es-ES"/>
        </w:rPr>
      </w:pPr>
    </w:p>
    <w:p w14:paraId="4414C4F5" w14:textId="77777777" w:rsidR="00DD1E2A" w:rsidRPr="0076413E" w:rsidRDefault="00DD1E2A" w:rsidP="00DD1E2A">
      <w:pPr>
        <w:rPr>
          <w:rFonts w:ascii="Century Gothic" w:hAnsi="Century Gothic"/>
          <w:lang w:val="es-ES"/>
        </w:rPr>
      </w:pPr>
      <w:r w:rsidRPr="0076413E">
        <w:rPr>
          <w:rFonts w:ascii="Century Gothic" w:hAnsi="Century Gothic"/>
          <w:sz w:val="24"/>
          <w:szCs w:val="24"/>
          <w:lang w:val="es-ES"/>
        </w:rPr>
        <w:t xml:space="preserve">Nombre del estudiante: </w:t>
      </w:r>
      <w:r w:rsidRPr="0076413E">
        <w:rPr>
          <w:rFonts w:ascii="Century Gothic" w:hAnsi="Century Gothic"/>
          <w:lang w:val="es-ES"/>
        </w:rPr>
        <w:t>______________________________________________________</w:t>
      </w:r>
    </w:p>
    <w:p w14:paraId="6BD4D506" w14:textId="77777777" w:rsidR="00DD1E2A" w:rsidRPr="0076413E" w:rsidRDefault="00DD1E2A" w:rsidP="00DD1E2A">
      <w:pPr>
        <w:spacing w:after="0" w:line="240" w:lineRule="auto"/>
        <w:jc w:val="both"/>
        <w:rPr>
          <w:rFonts w:ascii="Century Gothic" w:hAnsi="Century Gothic"/>
          <w:i/>
          <w:iCs/>
          <w:lang w:val="es-ES"/>
        </w:rPr>
      </w:pPr>
      <w:r w:rsidRPr="0076413E">
        <w:rPr>
          <w:rFonts w:ascii="Century Gothic" w:hAnsi="Century Gothic"/>
          <w:b/>
          <w:bCs/>
          <w:i/>
          <w:iCs/>
          <w:color w:val="FF0000"/>
          <w:highlight w:val="yellow"/>
          <w:lang w:val="es-ES"/>
        </w:rPr>
        <w:t>OBJETIVO:</w:t>
      </w:r>
      <w:r w:rsidRPr="0076413E">
        <w:rPr>
          <w:rFonts w:ascii="Century Gothic" w:hAnsi="Century Gothic"/>
          <w:b/>
          <w:bCs/>
          <w:i/>
          <w:iCs/>
          <w:color w:val="FF0000"/>
          <w:lang w:val="es-ES"/>
        </w:rPr>
        <w:t xml:space="preserve"> </w:t>
      </w:r>
      <w:r w:rsidRPr="0076413E">
        <w:rPr>
          <w:rFonts w:ascii="Century Gothic" w:hAnsi="Century Gothic"/>
          <w:i/>
          <w:iCs/>
          <w:lang w:val="es-ES"/>
        </w:rPr>
        <w:t>Desarrollar y potenciar las habilidades de atención y concentración.</w:t>
      </w:r>
    </w:p>
    <w:p w14:paraId="5EFD4834" w14:textId="77777777" w:rsidR="00DD1E2A" w:rsidRPr="0076413E" w:rsidRDefault="00DD1E2A" w:rsidP="00DD1E2A">
      <w:pPr>
        <w:spacing w:after="0" w:line="240" w:lineRule="auto"/>
        <w:jc w:val="both"/>
        <w:rPr>
          <w:rFonts w:ascii="Century Gothic" w:hAnsi="Century Gothic"/>
          <w:i/>
          <w:iCs/>
          <w:lang w:val="es-ES"/>
        </w:rPr>
      </w:pPr>
    </w:p>
    <w:p w14:paraId="35C7EB00" w14:textId="77777777" w:rsidR="00DD1E2A" w:rsidRDefault="00DD1E2A" w:rsidP="00DD1E2A">
      <w:pPr>
        <w:spacing w:after="0" w:line="240" w:lineRule="auto"/>
        <w:jc w:val="center"/>
        <w:rPr>
          <w:rFonts w:ascii="Jokerman" w:hAnsi="Jokerman"/>
          <w:b/>
          <w:bCs/>
          <w:color w:val="6DFBF4"/>
          <w:sz w:val="56"/>
          <w:szCs w:val="56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</w:pPr>
      <w:bookmarkStart w:id="1" w:name="_Hlk78976315"/>
      <w:r>
        <w:rPr>
          <w:rFonts w:ascii="Jokerman" w:hAnsi="Jokerman"/>
          <w:b/>
          <w:bCs/>
          <w:color w:val="6DFBF4"/>
          <w:sz w:val="56"/>
          <w:szCs w:val="56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  <w:t>¡Actividades!</w:t>
      </w:r>
      <w:bookmarkEnd w:id="1"/>
    </w:p>
    <w:p w14:paraId="07A71CE8" w14:textId="17DAEB18" w:rsidR="00DD1E2A" w:rsidRPr="00DD1E2A" w:rsidRDefault="00DD1E2A" w:rsidP="00DD1E2A">
      <w:pPr>
        <w:spacing w:after="0" w:line="240" w:lineRule="auto"/>
        <w:jc w:val="center"/>
        <w:rPr>
          <w:rFonts w:ascii="Jokerman" w:hAnsi="Jokerman"/>
          <w:color w:val="FF0000"/>
          <w:sz w:val="32"/>
          <w:szCs w:val="32"/>
        </w:rPr>
      </w:pPr>
      <w:r w:rsidRPr="00DD1E2A">
        <w:rPr>
          <w:rFonts w:ascii="Jokerman" w:hAnsi="Jokerman"/>
          <w:color w:val="FF0000"/>
          <w:sz w:val="32"/>
          <w:szCs w:val="32"/>
        </w:rPr>
        <w:t>Semana 28</w:t>
      </w:r>
    </w:p>
    <w:p w14:paraId="4E85890B" w14:textId="77777777" w:rsidR="00DD1E2A" w:rsidRDefault="00DD1E2A" w:rsidP="00DD1E2A">
      <w:pPr>
        <w:pStyle w:val="Prrafodelista"/>
        <w:rPr>
          <w:rFonts w:ascii="Century Gothic" w:hAnsi="Century Gothic"/>
          <w:sz w:val="24"/>
          <w:szCs w:val="24"/>
        </w:rPr>
      </w:pPr>
    </w:p>
    <w:p w14:paraId="1538CE1E" w14:textId="37DB4055" w:rsidR="00DD1E2A" w:rsidRPr="00DD1E2A" w:rsidRDefault="00DD1E2A" w:rsidP="00DD1E2A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06CBE">
        <w:rPr>
          <w:rFonts w:ascii="Century Gothic" w:hAnsi="Century Gothic"/>
          <w:sz w:val="24"/>
          <w:szCs w:val="24"/>
        </w:rPr>
        <w:t>Observa con atención</w:t>
      </w:r>
      <w:r>
        <w:rPr>
          <w:rFonts w:ascii="Century Gothic" w:hAnsi="Century Gothic"/>
          <w:sz w:val="24"/>
          <w:szCs w:val="24"/>
        </w:rPr>
        <w:t xml:space="preserve"> el laberinto</w:t>
      </w:r>
      <w:r w:rsidRPr="00006CBE">
        <w:rPr>
          <w:rFonts w:ascii="Century Gothic" w:hAnsi="Century Gothic"/>
          <w:sz w:val="24"/>
          <w:szCs w:val="24"/>
        </w:rPr>
        <w:t xml:space="preserve"> y con un</w:t>
      </w:r>
      <w:r w:rsidRPr="00006CBE">
        <w:rPr>
          <w:rFonts w:ascii="Century Gothic" w:hAnsi="Century Gothic"/>
          <w:b/>
          <w:bCs/>
          <w:sz w:val="24"/>
          <w:szCs w:val="24"/>
        </w:rPr>
        <w:t xml:space="preserve"> lápiz de color</w:t>
      </w:r>
      <w:r w:rsidRPr="00006CBE">
        <w:rPr>
          <w:rFonts w:ascii="Century Gothic" w:hAnsi="Century Gothic"/>
          <w:sz w:val="24"/>
          <w:szCs w:val="24"/>
        </w:rPr>
        <w:t xml:space="preserve"> </w:t>
      </w:r>
      <w:r w:rsidRPr="00006CBE">
        <w:rPr>
          <w:rFonts w:ascii="Century Gothic" w:hAnsi="Century Gothic"/>
          <w:sz w:val="24"/>
          <w:szCs w:val="24"/>
          <w:highlight w:val="yellow"/>
        </w:rPr>
        <w:t>recorre el camino</w:t>
      </w:r>
      <w:r w:rsidRPr="00006CBE">
        <w:rPr>
          <w:rFonts w:ascii="Century Gothic" w:hAnsi="Century Gothic"/>
          <w:sz w:val="24"/>
          <w:szCs w:val="24"/>
        </w:rPr>
        <w:t xml:space="preserve"> </w:t>
      </w:r>
      <w:r w:rsidRPr="00006CBE">
        <w:rPr>
          <w:rFonts w:ascii="Century Gothic" w:hAnsi="Century Gothic"/>
          <w:b/>
          <w:bCs/>
          <w:sz w:val="24"/>
          <w:szCs w:val="24"/>
        </w:rPr>
        <w:t xml:space="preserve">que debe seguir el perro para llegar </w:t>
      </w:r>
      <w:r>
        <w:rPr>
          <w:rFonts w:ascii="Century Gothic" w:hAnsi="Century Gothic"/>
          <w:b/>
          <w:bCs/>
          <w:sz w:val="24"/>
          <w:szCs w:val="24"/>
        </w:rPr>
        <w:t>donde está el gato</w:t>
      </w:r>
      <w:r w:rsidRPr="00006CBE">
        <w:rPr>
          <w:rFonts w:ascii="Century Gothic" w:hAnsi="Century Gothic"/>
          <w:sz w:val="24"/>
          <w:szCs w:val="24"/>
        </w:rPr>
        <w:t>.</w:t>
      </w:r>
    </w:p>
    <w:p w14:paraId="14624B4C" w14:textId="19154C58" w:rsidR="005F0963" w:rsidRDefault="00DD1E2A" w:rsidP="00DD1E2A">
      <w:pPr>
        <w:jc w:val="center"/>
      </w:pPr>
      <w:r>
        <w:rPr>
          <w:noProof/>
        </w:rPr>
        <w:drawing>
          <wp:inline distT="0" distB="0" distL="0" distR="0" wp14:anchorId="5BE42AA7" wp14:editId="5B279894">
            <wp:extent cx="3652235" cy="3276600"/>
            <wp:effectExtent l="0" t="0" r="5715" b="0"/>
            <wp:docPr id="1" name="Imagen 1" descr="Ejercicios Para Trabajar La Concentracion En Niños - Hábitos de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Para Trabajar La Concentracion En Niños - Hábitos de Niñ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817" cy="330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98FE" w14:textId="49ED9614" w:rsidR="00DD1E2A" w:rsidRPr="00DD1E2A" w:rsidRDefault="00DD1E2A" w:rsidP="00DD1E2A">
      <w:pPr>
        <w:pStyle w:val="Prrafodelista"/>
        <w:numPr>
          <w:ilvl w:val="0"/>
          <w:numId w:val="1"/>
        </w:numPr>
      </w:pPr>
      <w:r>
        <w:rPr>
          <w:rFonts w:ascii="Century Gothic" w:hAnsi="Century Gothic"/>
          <w:sz w:val="24"/>
          <w:szCs w:val="24"/>
        </w:rPr>
        <w:lastRenderedPageBreak/>
        <w:t xml:space="preserve">Observa con atención y </w:t>
      </w:r>
      <w:r w:rsidRPr="00DD1E2A">
        <w:rPr>
          <w:rFonts w:ascii="Century Gothic" w:hAnsi="Century Gothic"/>
          <w:b/>
          <w:bCs/>
          <w:sz w:val="24"/>
          <w:szCs w:val="24"/>
        </w:rPr>
        <w:t>escribe</w:t>
      </w:r>
      <w:r>
        <w:rPr>
          <w:rFonts w:ascii="Century Gothic" w:hAnsi="Century Gothic"/>
          <w:sz w:val="24"/>
          <w:szCs w:val="24"/>
        </w:rPr>
        <w:t xml:space="preserve"> el en </w:t>
      </w:r>
      <w:r w:rsidRPr="00DD1E2A">
        <w:rPr>
          <w:rFonts w:ascii="Century Gothic" w:hAnsi="Century Gothic"/>
          <w:sz w:val="24"/>
          <w:szCs w:val="24"/>
          <w:highlight w:val="yellow"/>
        </w:rPr>
        <w:t>recuadro amarillo</w:t>
      </w:r>
      <w:r>
        <w:rPr>
          <w:rFonts w:ascii="Century Gothic" w:hAnsi="Century Gothic"/>
          <w:sz w:val="24"/>
          <w:szCs w:val="24"/>
        </w:rPr>
        <w:t xml:space="preserve"> la </w:t>
      </w:r>
      <w:r w:rsidRPr="00DD1E2A">
        <w:rPr>
          <w:rFonts w:ascii="Century Gothic" w:hAnsi="Century Gothic"/>
          <w:b/>
          <w:bCs/>
          <w:sz w:val="24"/>
          <w:szCs w:val="24"/>
        </w:rPr>
        <w:t>cantidad de cuadrados que hay en la imagen</w:t>
      </w:r>
      <w:r>
        <w:rPr>
          <w:rFonts w:ascii="Century Gothic" w:hAnsi="Century Gothic"/>
          <w:sz w:val="24"/>
          <w:szCs w:val="24"/>
        </w:rPr>
        <w:t>.</w:t>
      </w:r>
    </w:p>
    <w:p w14:paraId="3AA34F3D" w14:textId="77777777" w:rsidR="00DD1E2A" w:rsidRPr="00DD1E2A" w:rsidRDefault="00DD1E2A" w:rsidP="00DD1E2A">
      <w:pPr>
        <w:pStyle w:val="Prrafodelista"/>
      </w:pPr>
    </w:p>
    <w:p w14:paraId="34D7FBE5" w14:textId="6D75FE89" w:rsidR="00DD1E2A" w:rsidRDefault="00DD1E2A" w:rsidP="00DD1E2A">
      <w:pPr>
        <w:pStyle w:val="Prrafodelista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4FC5C" wp14:editId="61126B2D">
                <wp:simplePos x="0" y="0"/>
                <wp:positionH relativeFrom="column">
                  <wp:posOffset>4911090</wp:posOffset>
                </wp:positionH>
                <wp:positionV relativeFrom="paragraph">
                  <wp:posOffset>648335</wp:posOffset>
                </wp:positionV>
                <wp:extent cx="723900" cy="6477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22BD50" id="Rectángulo 6" o:spid="_x0000_s1026" style="position:absolute;margin-left:386.7pt;margin-top:51.05pt;width:57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" fillcolor="yellow" strokecolor="yellow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20680AE" wp14:editId="647E1352">
            <wp:extent cx="2365507" cy="2199506"/>
            <wp:effectExtent l="0" t="0" r="0" b="0"/>
            <wp:docPr id="5" name="Imagen 5" descr="Las Mejores ADIVINANZAS Y ACERTIJOS para Niños | ParaNiños.org | Juegos  mentales, Adivinanzas, Juegos para la 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 Mejores ADIVINANZAS Y ACERTIJOS para Niños | ParaNiños.org | Juegos  mentales, Adivinanzas, Juegos para la 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22" r="3390" b="2713"/>
                    <a:stretch/>
                  </pic:blipFill>
                  <pic:spPr bwMode="auto">
                    <a:xfrm>
                      <a:off x="0" y="0"/>
                      <a:ext cx="2376504" cy="220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272C8" w14:textId="0B507CAE" w:rsidR="000F4834" w:rsidRDefault="000F4834" w:rsidP="000F483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F4834">
        <w:rPr>
          <w:rFonts w:ascii="Century Gothic" w:hAnsi="Century Gothic"/>
          <w:sz w:val="24"/>
          <w:szCs w:val="24"/>
        </w:rPr>
        <w:t xml:space="preserve">Observa con atención la imagen y con un lápiz de color, </w:t>
      </w:r>
      <w:r w:rsidRPr="000F4834">
        <w:rPr>
          <w:rFonts w:ascii="Century Gothic" w:hAnsi="Century Gothic"/>
          <w:b/>
          <w:bCs/>
          <w:sz w:val="24"/>
          <w:szCs w:val="24"/>
        </w:rPr>
        <w:t>encierra las sumas</w:t>
      </w:r>
      <w:r w:rsidRPr="000F4834">
        <w:rPr>
          <w:rFonts w:ascii="Century Gothic" w:hAnsi="Century Gothic"/>
          <w:sz w:val="24"/>
          <w:szCs w:val="24"/>
        </w:rPr>
        <w:t xml:space="preserve"> que encuentres </w:t>
      </w:r>
      <w:r w:rsidRPr="000F4834">
        <w:rPr>
          <w:rFonts w:ascii="Century Gothic" w:hAnsi="Century Gothic"/>
          <w:b/>
          <w:bCs/>
          <w:sz w:val="24"/>
          <w:szCs w:val="24"/>
        </w:rPr>
        <w:t>con su resultado correspondiente</w:t>
      </w:r>
      <w:r w:rsidRPr="000F4834">
        <w:rPr>
          <w:rFonts w:ascii="Century Gothic" w:hAnsi="Century Gothic"/>
          <w:sz w:val="24"/>
          <w:szCs w:val="24"/>
        </w:rPr>
        <w:t>, tal como muestra el ejemplo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104760EF" w14:textId="0BE9DAEA" w:rsidR="000F4834" w:rsidRPr="000F4834" w:rsidRDefault="000F4834" w:rsidP="000F4834">
      <w:pPr>
        <w:pStyle w:val="Prrafodelista"/>
        <w:rPr>
          <w:rFonts w:ascii="Century Gothic" w:hAnsi="Century Gothic"/>
          <w:sz w:val="24"/>
          <w:szCs w:val="24"/>
        </w:rPr>
      </w:pPr>
      <w:r w:rsidRPr="000F4834">
        <w:rPr>
          <w:rFonts w:ascii="Century Gothic" w:hAnsi="Century Gothic"/>
          <w:sz w:val="24"/>
          <w:szCs w:val="24"/>
          <w:highlight w:val="yellow"/>
        </w:rPr>
        <w:t>Importante</w:t>
      </w:r>
      <w:r>
        <w:rPr>
          <w:rFonts w:ascii="Century Gothic" w:hAnsi="Century Gothic"/>
          <w:sz w:val="24"/>
          <w:szCs w:val="24"/>
        </w:rPr>
        <w:t xml:space="preserve">: </w:t>
      </w:r>
      <w:r w:rsidRPr="000F4834">
        <w:rPr>
          <w:rFonts w:ascii="Century Gothic" w:hAnsi="Century Gothic"/>
          <w:color w:val="FF0000"/>
          <w:sz w:val="24"/>
          <w:szCs w:val="24"/>
        </w:rPr>
        <w:t>no están presenten los signos de adición e igual.</w:t>
      </w:r>
    </w:p>
    <w:p w14:paraId="1A99DF53" w14:textId="77777777" w:rsidR="000F4834" w:rsidRDefault="000F4834" w:rsidP="000F4834">
      <w:pPr>
        <w:pStyle w:val="Prrafodelista"/>
      </w:pPr>
    </w:p>
    <w:p w14:paraId="62B2CE0C" w14:textId="2CF7CE8D" w:rsidR="00DD1E2A" w:rsidRDefault="000F4834" w:rsidP="000F4834">
      <w:pPr>
        <w:pStyle w:val="Prrafodelista"/>
        <w:jc w:val="center"/>
      </w:pPr>
      <w:r>
        <w:rPr>
          <w:noProof/>
          <w:lang w:val="en-US"/>
        </w:rPr>
        <w:drawing>
          <wp:inline distT="0" distB="0" distL="0" distR="0" wp14:anchorId="5E6419C1" wp14:editId="0B2EE6CC">
            <wp:extent cx="4276246" cy="4210050"/>
            <wp:effectExtent l="0" t="0" r="0" b="0"/>
            <wp:docPr id="7" name="Imagen 7" descr="atencion-con-las-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encion-con-las-matema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" t="21182" b="14053"/>
                    <a:stretch/>
                  </pic:blipFill>
                  <pic:spPr bwMode="auto">
                    <a:xfrm>
                      <a:off x="0" y="0"/>
                      <a:ext cx="4285733" cy="421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BC3BA" w14:textId="73507B80" w:rsidR="000F4834" w:rsidRDefault="000F4834" w:rsidP="000F4834">
      <w:pPr>
        <w:pStyle w:val="Prrafodelista"/>
        <w:jc w:val="center"/>
      </w:pPr>
    </w:p>
    <w:p w14:paraId="774D0CE4" w14:textId="77777777" w:rsidR="000F4834" w:rsidRDefault="000F4834" w:rsidP="000F4834">
      <w:pPr>
        <w:spacing w:after="0" w:line="240" w:lineRule="auto"/>
        <w:jc w:val="center"/>
        <w:rPr>
          <w:rFonts w:ascii="Jokerman" w:hAnsi="Jokerman"/>
          <w:b/>
          <w:bCs/>
          <w:color w:val="6DFBF4"/>
          <w:sz w:val="56"/>
          <w:szCs w:val="56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</w:pPr>
      <w:r>
        <w:rPr>
          <w:rFonts w:ascii="Jokerman" w:hAnsi="Jokerman"/>
          <w:b/>
          <w:bCs/>
          <w:color w:val="6DFBF4"/>
          <w:sz w:val="56"/>
          <w:szCs w:val="56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  <w:lastRenderedPageBreak/>
        <w:t>¡Actividades!</w:t>
      </w:r>
    </w:p>
    <w:p w14:paraId="61F48D06" w14:textId="7E7405BB" w:rsidR="000F4834" w:rsidRPr="003C3134" w:rsidRDefault="000F4834" w:rsidP="000F4834">
      <w:pPr>
        <w:spacing w:after="0" w:line="240" w:lineRule="auto"/>
        <w:jc w:val="center"/>
        <w:rPr>
          <w:rFonts w:ascii="Jokerman" w:hAnsi="Jokerman"/>
          <w:color w:val="FFC000"/>
          <w:sz w:val="32"/>
          <w:szCs w:val="32"/>
        </w:rPr>
      </w:pPr>
      <w:r w:rsidRPr="003C3134">
        <w:rPr>
          <w:rFonts w:ascii="Jokerman" w:hAnsi="Jokerman"/>
          <w:color w:val="FFC000"/>
          <w:sz w:val="32"/>
          <w:szCs w:val="32"/>
        </w:rPr>
        <w:t>Semana 29</w:t>
      </w:r>
    </w:p>
    <w:p w14:paraId="440CD32A" w14:textId="77777777" w:rsidR="000F4834" w:rsidRPr="003F5ACF" w:rsidRDefault="000F4834" w:rsidP="000F4834">
      <w:pPr>
        <w:spacing w:after="0" w:line="240" w:lineRule="auto"/>
        <w:jc w:val="center"/>
        <w:rPr>
          <w:rFonts w:ascii="Jokerman" w:hAnsi="Jokerman"/>
          <w:color w:val="002060"/>
          <w:sz w:val="32"/>
          <w:szCs w:val="32"/>
        </w:rPr>
      </w:pPr>
    </w:p>
    <w:p w14:paraId="55CC2C93" w14:textId="15C1ED54" w:rsidR="003C3134" w:rsidRPr="003C3134" w:rsidRDefault="003C3134" w:rsidP="003C3134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bookmarkStart w:id="2" w:name="_Hlk82469605"/>
      <w:r w:rsidRPr="003C3134">
        <w:rPr>
          <w:rFonts w:ascii="Century Gothic" w:hAnsi="Century Gothic"/>
          <w:b/>
          <w:bCs/>
          <w:sz w:val="24"/>
          <w:szCs w:val="24"/>
        </w:rPr>
        <w:t>Observa</w:t>
      </w:r>
      <w:r w:rsidRPr="003C3134">
        <w:rPr>
          <w:rFonts w:ascii="Century Gothic" w:hAnsi="Century Gothic"/>
          <w:sz w:val="24"/>
          <w:szCs w:val="24"/>
        </w:rPr>
        <w:t xml:space="preserve"> con atención la imagen, </w:t>
      </w:r>
      <w:r w:rsidRPr="003C3134">
        <w:rPr>
          <w:rFonts w:ascii="Century Gothic" w:hAnsi="Century Gothic"/>
          <w:b/>
          <w:bCs/>
          <w:sz w:val="24"/>
          <w:szCs w:val="24"/>
        </w:rPr>
        <w:t>encuentra</w:t>
      </w:r>
      <w:r w:rsidRPr="003C3134">
        <w:rPr>
          <w:rFonts w:ascii="Century Gothic" w:hAnsi="Century Gothic"/>
          <w:sz w:val="24"/>
          <w:szCs w:val="24"/>
        </w:rPr>
        <w:t xml:space="preserve"> y </w:t>
      </w:r>
      <w:r w:rsidRPr="003C3134">
        <w:rPr>
          <w:rFonts w:ascii="Century Gothic" w:hAnsi="Century Gothic"/>
          <w:sz w:val="24"/>
          <w:szCs w:val="24"/>
          <w:highlight w:val="yellow"/>
        </w:rPr>
        <w:t>marca las 10 diferencias</w:t>
      </w:r>
      <w:r w:rsidRPr="003C3134">
        <w:rPr>
          <w:rFonts w:ascii="Century Gothic" w:hAnsi="Century Gothic"/>
          <w:sz w:val="24"/>
          <w:szCs w:val="24"/>
        </w:rPr>
        <w:t xml:space="preserve"> que contiene la ilustración.</w:t>
      </w:r>
    </w:p>
    <w:bookmarkEnd w:id="2"/>
    <w:p w14:paraId="719EE1E5" w14:textId="740D1B17" w:rsidR="000F4834" w:rsidRDefault="000F4834" w:rsidP="003C3134">
      <w:pPr>
        <w:pStyle w:val="Prrafodelista"/>
      </w:pPr>
    </w:p>
    <w:p w14:paraId="35D53A71" w14:textId="502FC8E8" w:rsidR="003C3134" w:rsidRDefault="003C3134" w:rsidP="003C3134">
      <w:pPr>
        <w:pStyle w:val="Prrafodelista"/>
      </w:pPr>
    </w:p>
    <w:p w14:paraId="543B4D8A" w14:textId="021A7822" w:rsidR="003C3134" w:rsidRDefault="003C3134" w:rsidP="003C3134">
      <w:pPr>
        <w:pStyle w:val="Prrafodelista"/>
      </w:pPr>
    </w:p>
    <w:p w14:paraId="4C7F7164" w14:textId="77777777" w:rsidR="003C3134" w:rsidRDefault="003C3134" w:rsidP="003C3134">
      <w:pPr>
        <w:pStyle w:val="Prrafodelista"/>
      </w:pPr>
    </w:p>
    <w:p w14:paraId="798747C0" w14:textId="502DD648" w:rsidR="003C3134" w:rsidRDefault="003C3134" w:rsidP="003C3134">
      <w:pPr>
        <w:pStyle w:val="Prrafodelista"/>
      </w:pPr>
      <w:r>
        <w:rPr>
          <w:noProof/>
          <w:lang w:val="en-US"/>
        </w:rPr>
        <w:drawing>
          <wp:inline distT="0" distB="0" distL="0" distR="0" wp14:anchorId="7C56F9F6" wp14:editId="035F1861">
            <wp:extent cx="5612130" cy="3676650"/>
            <wp:effectExtent l="0" t="0" r="7620" b="0"/>
            <wp:docPr id="8" name="Imagen 8" descr="Ilustración de Encontrar Diferencias Juegos Para Niños Payaso y más  Vectores Libres de Derechos de Acto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ón de Encontrar Diferencias Juegos Para Niños Payaso y más  Vectores Libres de Derechos de Actor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0" b="28887"/>
                    <a:stretch/>
                  </pic:blipFill>
                  <pic:spPr bwMode="auto">
                    <a:xfrm>
                      <a:off x="0" y="0"/>
                      <a:ext cx="561213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82678B" w14:textId="6B150A0E" w:rsidR="003C3134" w:rsidRDefault="003C3134" w:rsidP="003C3134">
      <w:pPr>
        <w:pStyle w:val="Prrafodelista"/>
      </w:pPr>
    </w:p>
    <w:p w14:paraId="212FB30C" w14:textId="3DF4A5DB" w:rsidR="003C3134" w:rsidRDefault="003C3134" w:rsidP="003C3134">
      <w:pPr>
        <w:pStyle w:val="Prrafodelista"/>
      </w:pPr>
    </w:p>
    <w:p w14:paraId="6D8B9BDF" w14:textId="1FE7A7A2" w:rsidR="003C3134" w:rsidRDefault="003C3134" w:rsidP="003C3134">
      <w:pPr>
        <w:pStyle w:val="Prrafodelista"/>
      </w:pPr>
    </w:p>
    <w:p w14:paraId="1516C1CE" w14:textId="2515A80C" w:rsidR="003C3134" w:rsidRDefault="003C3134" w:rsidP="003C3134">
      <w:pPr>
        <w:pStyle w:val="Prrafodelista"/>
      </w:pPr>
    </w:p>
    <w:p w14:paraId="4ADC8E47" w14:textId="0A4B234C" w:rsidR="003C3134" w:rsidRDefault="003C3134" w:rsidP="003C3134">
      <w:pPr>
        <w:pStyle w:val="Prrafodelista"/>
      </w:pPr>
    </w:p>
    <w:p w14:paraId="7F95C47E" w14:textId="2FA00438" w:rsidR="003C3134" w:rsidRDefault="003C3134" w:rsidP="003C3134">
      <w:pPr>
        <w:pStyle w:val="Prrafodelista"/>
      </w:pPr>
    </w:p>
    <w:p w14:paraId="28CEA84B" w14:textId="1B1B17D2" w:rsidR="003C3134" w:rsidRDefault="003C3134" w:rsidP="003C3134">
      <w:pPr>
        <w:pStyle w:val="Prrafodelista"/>
      </w:pPr>
    </w:p>
    <w:p w14:paraId="796D8D35" w14:textId="7ACF13C0" w:rsidR="003C3134" w:rsidRDefault="003C3134" w:rsidP="003C3134">
      <w:pPr>
        <w:pStyle w:val="Prrafodelista"/>
      </w:pPr>
    </w:p>
    <w:p w14:paraId="7535A35C" w14:textId="25C8EEF1" w:rsidR="003C3134" w:rsidRDefault="003C3134" w:rsidP="003C3134">
      <w:pPr>
        <w:pStyle w:val="Prrafodelista"/>
      </w:pPr>
    </w:p>
    <w:p w14:paraId="28836A65" w14:textId="54956C2C" w:rsidR="003C3134" w:rsidRDefault="003C3134" w:rsidP="003C3134">
      <w:pPr>
        <w:pStyle w:val="Prrafodelista"/>
      </w:pPr>
    </w:p>
    <w:p w14:paraId="0363B8C4" w14:textId="23B3F672" w:rsidR="003C3134" w:rsidRDefault="003C3134" w:rsidP="003C3134">
      <w:pPr>
        <w:pStyle w:val="Prrafodelista"/>
      </w:pPr>
    </w:p>
    <w:p w14:paraId="4A023294" w14:textId="4EA1DFF1" w:rsidR="003C3134" w:rsidRDefault="003C3134" w:rsidP="003C3134">
      <w:pPr>
        <w:pStyle w:val="Prrafodelista"/>
      </w:pPr>
    </w:p>
    <w:p w14:paraId="3318F5BF" w14:textId="521B80EE" w:rsidR="00D24EEE" w:rsidRPr="00D24EEE" w:rsidRDefault="00D24EEE" w:rsidP="00D24EEE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24EEE">
        <w:rPr>
          <w:rFonts w:ascii="Century Gothic" w:hAnsi="Century Gothic"/>
          <w:sz w:val="24"/>
          <w:szCs w:val="24"/>
        </w:rPr>
        <w:lastRenderedPageBreak/>
        <w:t xml:space="preserve">Observa con atención y </w:t>
      </w:r>
      <w:r w:rsidRPr="00D24EEE">
        <w:rPr>
          <w:rFonts w:ascii="Century Gothic" w:hAnsi="Century Gothic"/>
          <w:sz w:val="24"/>
          <w:szCs w:val="24"/>
          <w:highlight w:val="yellow"/>
        </w:rPr>
        <w:t>copia el patrón de colores</w:t>
      </w:r>
      <w:r w:rsidRPr="00D24EEE">
        <w:rPr>
          <w:rFonts w:ascii="Century Gothic" w:hAnsi="Century Gothic"/>
          <w:sz w:val="24"/>
          <w:szCs w:val="24"/>
        </w:rPr>
        <w:t xml:space="preserve"> en el </w:t>
      </w:r>
      <w:r w:rsidRPr="00D24EEE">
        <w:rPr>
          <w:rFonts w:ascii="Century Gothic" w:hAnsi="Century Gothic"/>
          <w:b/>
          <w:bCs/>
          <w:sz w:val="24"/>
          <w:szCs w:val="24"/>
        </w:rPr>
        <w:t>cuadro que está debajo.</w:t>
      </w:r>
    </w:p>
    <w:p w14:paraId="5B145F32" w14:textId="77777777" w:rsidR="00D24EEE" w:rsidRDefault="00D24EEE" w:rsidP="00D24EEE">
      <w:pPr>
        <w:pStyle w:val="Prrafodelista"/>
      </w:pPr>
    </w:p>
    <w:p w14:paraId="04F53A3C" w14:textId="042DFFF5" w:rsidR="009841DF" w:rsidRDefault="00D24EEE" w:rsidP="00D24EEE">
      <w:pPr>
        <w:pStyle w:val="Prrafodelista"/>
      </w:pPr>
      <w:r w:rsidRPr="00D24EEE">
        <w:t xml:space="preserve"> </w:t>
      </w:r>
      <w:r>
        <w:rPr>
          <w:noProof/>
          <w:lang w:val="en-US"/>
        </w:rPr>
        <w:drawing>
          <wp:inline distT="0" distB="0" distL="0" distR="0" wp14:anchorId="53D2F0A6" wp14:editId="437084C2">
            <wp:extent cx="5029200" cy="5448300"/>
            <wp:effectExtent l="0" t="0" r="0" b="0"/>
            <wp:docPr id="11" name="Imagen 11" descr="Fichas de Atención para Niños. Estimulación Cognitiva. Descargar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chas de Atención para Niños. Estimulación Cognitiva. Descargar PDF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" t="17922" r="3684" b="7792"/>
                    <a:stretch/>
                  </pic:blipFill>
                  <pic:spPr bwMode="auto">
                    <a:xfrm>
                      <a:off x="0" y="0"/>
                      <a:ext cx="50292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11724" w14:textId="51A1C8AC" w:rsidR="00D24EEE" w:rsidRDefault="00D24EEE" w:rsidP="00D24EEE">
      <w:pPr>
        <w:pStyle w:val="Prrafodelista"/>
      </w:pPr>
    </w:p>
    <w:p w14:paraId="469C4D6B" w14:textId="7552E107" w:rsidR="00D24EEE" w:rsidRDefault="00D24EEE" w:rsidP="00D24EEE">
      <w:pPr>
        <w:pStyle w:val="Prrafodelista"/>
      </w:pPr>
    </w:p>
    <w:p w14:paraId="078FBD9C" w14:textId="66020D5F" w:rsidR="00D24EEE" w:rsidRPr="009841DF" w:rsidRDefault="00D24EEE" w:rsidP="00D24EEE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7E30E" wp14:editId="0CF028D8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5210175" cy="638175"/>
                <wp:effectExtent l="323850" t="19050" r="66675" b="1047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69CB16" w14:textId="77777777" w:rsidR="00D24EEE" w:rsidRPr="0076413E" w:rsidRDefault="00D24EEE" w:rsidP="00D24EEE">
                            <w:p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76413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Estimados padres y apoderados, frente a cualquier duda o consulta que tenga respecto a la guía, puedo comunicarse conmigo mediante correo electrónico: </w:t>
                            </w:r>
                            <w:r w:rsidRPr="0076413E">
                              <w:rPr>
                                <w:rStyle w:val="Hipervnculo1"/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francisca.navarro@nuestrotiempo.cl</w:t>
                            </w:r>
                            <w:r w:rsidRPr="0076413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65A0D46C" w14:textId="77777777" w:rsidR="00D24EEE" w:rsidRPr="0076413E" w:rsidRDefault="00D24EEE" w:rsidP="00D24E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C7E30E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0;margin-top:54pt;width:410.25pt;height:5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" fillcolor="white [3201]" strokecolor="yellow" strokeweight="3pt">
                <v:shadow on="t" type="perspective" color="black" opacity="13107f" origin=".5,.5" offset="0,0" matrix=",23853f,,15073f"/>
                <v:textbox>
                  <w:txbxContent>
                    <w:p w14:paraId="3069CB16" w14:textId="77777777" w:rsidR="00D24EEE" w:rsidRPr="00BF37FE" w:rsidRDefault="00D24EEE" w:rsidP="00D24EE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Estimados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padres y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apoderados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frente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</w:t>
                      </w:r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>cualquier</w:t>
                      </w:r>
                      <w:proofErr w:type="spellEnd"/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>duda</w:t>
                      </w:r>
                      <w:proofErr w:type="spellEnd"/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 consulta que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tenga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respecto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 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guía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puedo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comunicarse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conmigo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mediante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correo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electrónico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Hipervnculo1"/>
                          <w:rFonts w:ascii="Century Gothic" w:hAnsi="Century Gothic"/>
                          <w:sz w:val="20"/>
                          <w:szCs w:val="20"/>
                        </w:rPr>
                        <w:t>francisca.navarro</w:t>
                      </w:r>
                      <w:r w:rsidRPr="0011376E">
                        <w:rPr>
                          <w:rStyle w:val="Hipervnculo1"/>
                          <w:rFonts w:ascii="Century Gothic" w:hAnsi="Century Gothic"/>
                          <w:sz w:val="20"/>
                          <w:szCs w:val="20"/>
                        </w:rPr>
                        <w:t>@nuestrotiempo.</w:t>
                      </w:r>
                      <w:r>
                        <w:rPr>
                          <w:rStyle w:val="Hipervnculo1"/>
                          <w:rFonts w:ascii="Century Gothic" w:hAnsi="Century Gothic"/>
                          <w:sz w:val="20"/>
                          <w:szCs w:val="20"/>
                        </w:rPr>
                        <w:t>cl</w:t>
                      </w:r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A0D46C" w14:textId="77777777" w:rsidR="00D24EEE" w:rsidRDefault="00D24EEE" w:rsidP="00D24EEE"/>
                  </w:txbxContent>
                </v:textbox>
                <w10:wrap anchorx="margin"/>
              </v:shape>
            </w:pict>
          </mc:Fallback>
        </mc:AlternateContent>
      </w:r>
    </w:p>
    <w:sectPr w:rsidR="00D24EEE" w:rsidRPr="00984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20D68" w14:textId="77777777" w:rsidR="00DF3611" w:rsidRDefault="00DF3611" w:rsidP="00DD1E2A">
      <w:pPr>
        <w:spacing w:after="0" w:line="240" w:lineRule="auto"/>
      </w:pPr>
      <w:r>
        <w:separator/>
      </w:r>
    </w:p>
  </w:endnote>
  <w:endnote w:type="continuationSeparator" w:id="0">
    <w:p w14:paraId="495B89AF" w14:textId="77777777" w:rsidR="00DF3611" w:rsidRDefault="00DF3611" w:rsidP="00DD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42894" w14:textId="77777777" w:rsidR="00DF3611" w:rsidRDefault="00DF3611" w:rsidP="00DD1E2A">
      <w:pPr>
        <w:spacing w:after="0" w:line="240" w:lineRule="auto"/>
      </w:pPr>
      <w:r>
        <w:separator/>
      </w:r>
    </w:p>
  </w:footnote>
  <w:footnote w:type="continuationSeparator" w:id="0">
    <w:p w14:paraId="2D3CCD44" w14:textId="77777777" w:rsidR="00DF3611" w:rsidRDefault="00DF3611" w:rsidP="00DD1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B6"/>
    <w:multiLevelType w:val="hybridMultilevel"/>
    <w:tmpl w:val="4E4AF742"/>
    <w:lvl w:ilvl="0" w:tplc="5B9ABAD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bCs/>
        <w:color w:val="FF000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5899"/>
    <w:multiLevelType w:val="hybridMultilevel"/>
    <w:tmpl w:val="4E4AF742"/>
    <w:lvl w:ilvl="0" w:tplc="5B9ABAD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bCs/>
        <w:color w:val="FF000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2A"/>
    <w:rsid w:val="000F4834"/>
    <w:rsid w:val="003C3134"/>
    <w:rsid w:val="005F0963"/>
    <w:rsid w:val="005F3CD8"/>
    <w:rsid w:val="006633BB"/>
    <w:rsid w:val="0076413E"/>
    <w:rsid w:val="009841DF"/>
    <w:rsid w:val="00A63B83"/>
    <w:rsid w:val="00D24EEE"/>
    <w:rsid w:val="00DD1E2A"/>
    <w:rsid w:val="00DF3611"/>
    <w:rsid w:val="00E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2F2E"/>
  <w15:chartTrackingRefBased/>
  <w15:docId w15:val="{76FC0A56-EBF1-4291-BD5D-49AB5C30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E2A"/>
  </w:style>
  <w:style w:type="paragraph" w:styleId="Piedepgina">
    <w:name w:val="footer"/>
    <w:basedOn w:val="Normal"/>
    <w:link w:val="PiedepginaCar"/>
    <w:uiPriority w:val="99"/>
    <w:unhideWhenUsed/>
    <w:rsid w:val="00DD1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E2A"/>
  </w:style>
  <w:style w:type="paragraph" w:styleId="Prrafodelista">
    <w:name w:val="List Paragraph"/>
    <w:basedOn w:val="Normal"/>
    <w:uiPriority w:val="34"/>
    <w:qFormat/>
    <w:rsid w:val="00DD1E2A"/>
    <w:pPr>
      <w:spacing w:line="254" w:lineRule="auto"/>
      <w:ind w:left="720"/>
      <w:contextualSpacing/>
    </w:pPr>
    <w:rPr>
      <w:lang w:val="es-CL"/>
    </w:rPr>
  </w:style>
  <w:style w:type="character" w:customStyle="1" w:styleId="Hipervnculo1">
    <w:name w:val="Hipervínculo1"/>
    <w:basedOn w:val="Fuentedeprrafopredeter"/>
    <w:uiPriority w:val="99"/>
    <w:rsid w:val="009841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CAROLINA NAVARRO JORQUERA</dc:creator>
  <cp:keywords/>
  <dc:description/>
  <cp:lastModifiedBy>Dell</cp:lastModifiedBy>
  <cp:revision>7</cp:revision>
  <dcterms:created xsi:type="dcterms:W3CDTF">2021-09-14T02:12:00Z</dcterms:created>
  <dcterms:modified xsi:type="dcterms:W3CDTF">2021-09-14T13:00:00Z</dcterms:modified>
</cp:coreProperties>
</file>