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5D83D" w14:textId="49957644" w:rsidR="008E67D1" w:rsidRDefault="008E67D1" w:rsidP="008E67D1">
      <w:pPr>
        <w:pStyle w:val="Sinespaciado"/>
        <w:rPr>
          <w:rFonts w:ascii="Century Gothic" w:eastAsia="Century Gothic" w:hAnsi="Century Gothic" w:cs="Century Gothic"/>
          <w:lang w:val="es-ES" w:eastAsia="es-ES_tradn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6D1C05" wp14:editId="33FB45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5825" cy="647700"/>
            <wp:effectExtent l="0" t="0" r="9525" b="0"/>
            <wp:wrapSquare wrapText="bothSides"/>
            <wp:docPr id="2" name="Imagen 2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578FF" w14:textId="77777777" w:rsidR="008E67D1" w:rsidRDefault="008E67D1" w:rsidP="008E67D1">
      <w:pPr>
        <w:tabs>
          <w:tab w:val="center" w:pos="709"/>
          <w:tab w:val="left" w:pos="735"/>
          <w:tab w:val="center" w:pos="512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lang w:val="es-ES" w:eastAsia="es-ES_tradnl"/>
        </w:rPr>
      </w:pPr>
    </w:p>
    <w:p w14:paraId="189FAA80" w14:textId="77777777" w:rsidR="008E67D1" w:rsidRDefault="008E67D1" w:rsidP="008E67D1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  <w:r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  <w:t xml:space="preserve"> </w:t>
      </w:r>
    </w:p>
    <w:p w14:paraId="405CBE80" w14:textId="77777777" w:rsidR="008E67D1" w:rsidRDefault="008E67D1" w:rsidP="008E67D1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</w:p>
    <w:p w14:paraId="410511B6" w14:textId="77777777" w:rsidR="008E67D1" w:rsidRDefault="008E67D1" w:rsidP="008E67D1">
      <w:pPr>
        <w:pBdr>
          <w:bottom w:val="single" w:sz="12" w:space="1" w:color="000000"/>
        </w:pBd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</w:p>
    <w:p w14:paraId="7A854B74" w14:textId="77777777" w:rsidR="008E67D1" w:rsidRDefault="008E67D1" w:rsidP="008E67D1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  <w:r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  <w:t xml:space="preserve">Colegio Nuestro Tiempo - R.B.D.: 14.507-6 </w:t>
      </w:r>
    </w:p>
    <w:p w14:paraId="66ACA743" w14:textId="77777777" w:rsidR="008E67D1" w:rsidRDefault="008E67D1" w:rsidP="008E67D1">
      <w:pPr>
        <w:pBdr>
          <w:bottom w:val="single" w:sz="12" w:space="1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</w:pPr>
      <w:r>
        <w:rPr>
          <w:rFonts w:ascii="Bookman Old Style" w:eastAsia="Bookman Old Style" w:hAnsi="Bookman Old Style" w:cs="Bookman Old Style"/>
          <w:sz w:val="16"/>
          <w:szCs w:val="16"/>
          <w:lang w:val="es-ES" w:eastAsia="es-ES_tradnl"/>
        </w:rPr>
        <w:t>Psicopedagoga:  Francisca Navarro Jorquera</w:t>
      </w:r>
    </w:p>
    <w:p w14:paraId="08999494" w14:textId="77777777" w:rsidR="008E67D1" w:rsidRDefault="008E67D1" w:rsidP="008E67D1">
      <w:pPr>
        <w:spacing w:after="0" w:line="240" w:lineRule="auto"/>
        <w:jc w:val="right"/>
        <w:rPr>
          <w:noProof/>
          <w:sz w:val="18"/>
          <w:szCs w:val="18"/>
          <w:lang w:eastAsia="es-CL"/>
        </w:rPr>
      </w:pPr>
      <w:r>
        <w:rPr>
          <w:noProof/>
          <w:lang w:eastAsia="es-CL"/>
        </w:rPr>
        <w:t xml:space="preserve">                                                                                                         </w:t>
      </w:r>
    </w:p>
    <w:p w14:paraId="537279FD" w14:textId="77777777" w:rsidR="008E67D1" w:rsidRDefault="008E67D1" w:rsidP="008E67D1">
      <w:pPr>
        <w:jc w:val="center"/>
      </w:pPr>
      <w:r>
        <w:rPr>
          <w:noProof/>
          <w:lang w:val="en-US"/>
        </w:rPr>
        <w:drawing>
          <wp:inline distT="0" distB="0" distL="0" distR="0" wp14:anchorId="34B0DDED" wp14:editId="0778235D">
            <wp:extent cx="704850" cy="704850"/>
            <wp:effectExtent l="133350" t="57150" r="76200" b="133350"/>
            <wp:docPr id="3" name="Imagen 3" descr="Encontre El Patito Juan En La Esquina De San Juan - Biper Y Sus Amigos -  playlist by BVM ⚫️ | Spot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ontre El Patito Juan En La Esquina De San Juan - Biper Y Sus Amigos -  playlist by BVM ⚫️ | Spotif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323AB61F" w14:textId="544AC4F3" w:rsidR="008E67D1" w:rsidRPr="008E67D1" w:rsidRDefault="008E67D1" w:rsidP="008E67D1">
      <w:pPr>
        <w:spacing w:after="0"/>
        <w:jc w:val="center"/>
      </w:pPr>
      <w:r>
        <w:rPr>
          <w:rFonts w:ascii="Century Gothic" w:hAnsi="Century Gothic"/>
          <w:b/>
          <w:noProof/>
          <w:u w:val="single"/>
          <w:lang w:eastAsia="es-CL"/>
        </w:rPr>
        <w:t xml:space="preserve">Guía cognitiva  Kínder </w:t>
      </w:r>
    </w:p>
    <w:p w14:paraId="1169861A" w14:textId="24C2BB02" w:rsidR="008E67D1" w:rsidRDefault="008E67D1" w:rsidP="008E67D1">
      <w:pPr>
        <w:spacing w:after="0" w:line="240" w:lineRule="auto"/>
        <w:jc w:val="center"/>
        <w:rPr>
          <w:rFonts w:ascii="Century Gothic" w:hAnsi="Century Gothic"/>
          <w:b/>
          <w:noProof/>
          <w:u w:val="single"/>
          <w:lang w:eastAsia="es-CL"/>
        </w:rPr>
      </w:pPr>
      <w:r>
        <w:rPr>
          <w:rFonts w:ascii="Century Gothic" w:hAnsi="Century Gothic"/>
          <w:b/>
          <w:noProof/>
          <w:u w:val="single"/>
          <w:lang w:eastAsia="es-CL"/>
        </w:rPr>
        <w:t xml:space="preserve">Semanas  N° 18 y 19 </w:t>
      </w:r>
    </w:p>
    <w:p w14:paraId="60127EF4" w14:textId="77777777" w:rsidR="005C1B81" w:rsidRDefault="008E67D1" w:rsidP="005C1B81">
      <w:pPr>
        <w:spacing w:after="0" w:line="240" w:lineRule="auto"/>
        <w:jc w:val="center"/>
        <w:rPr>
          <w:rFonts w:ascii="Century Gothic" w:hAnsi="Century Gothic"/>
          <w:b/>
          <w:noProof/>
          <w:u w:val="single"/>
          <w:lang w:eastAsia="es-CL"/>
        </w:rPr>
      </w:pPr>
      <w:r>
        <w:rPr>
          <w:rFonts w:ascii="Century Gothic" w:hAnsi="Century Gothic"/>
          <w:b/>
          <w:noProof/>
          <w:u w:val="single"/>
          <w:lang w:eastAsia="es-CL"/>
        </w:rPr>
        <w:t xml:space="preserve"> </w:t>
      </w:r>
      <w:r w:rsidR="005C1B81">
        <w:rPr>
          <w:rFonts w:ascii="Century Gothic" w:hAnsi="Century Gothic"/>
          <w:b/>
          <w:noProof/>
          <w:u w:val="single"/>
          <w:lang w:eastAsia="es-CL"/>
        </w:rPr>
        <w:t>Desde el 28 de Junio al 09 de Julio</w:t>
      </w:r>
    </w:p>
    <w:p w14:paraId="184A47D3" w14:textId="409D33A0" w:rsidR="008E67D1" w:rsidRDefault="008E67D1" w:rsidP="008E67D1">
      <w:pPr>
        <w:spacing w:after="0" w:line="240" w:lineRule="auto"/>
        <w:jc w:val="center"/>
        <w:rPr>
          <w:rFonts w:ascii="Century Gothic" w:hAnsi="Century Gothic"/>
          <w:b/>
          <w:noProof/>
          <w:u w:val="single"/>
          <w:lang w:eastAsia="es-CL"/>
        </w:rPr>
      </w:pPr>
    </w:p>
    <w:p w14:paraId="74B21BDA" w14:textId="77777777" w:rsidR="008E67D1" w:rsidRDefault="008E67D1" w:rsidP="008E67D1"/>
    <w:p w14:paraId="0F283C92" w14:textId="287DCA7E" w:rsidR="008E67D1" w:rsidRDefault="008E67D1" w:rsidP="008E67D1">
      <w:pPr>
        <w:rPr>
          <w:rFonts w:ascii="Century Gothic" w:hAnsi="Century Gothic"/>
        </w:rPr>
      </w:pPr>
      <w:r w:rsidRPr="00392A35">
        <w:rPr>
          <w:rFonts w:ascii="Century Gothic" w:hAnsi="Century Gothic"/>
          <w:sz w:val="24"/>
          <w:szCs w:val="24"/>
        </w:rPr>
        <w:t xml:space="preserve">Nombre del estudiante: </w:t>
      </w:r>
      <w:r>
        <w:rPr>
          <w:rFonts w:ascii="Century Gothic" w:hAnsi="Century Gothic"/>
        </w:rPr>
        <w:t>______________________________________________________</w:t>
      </w:r>
    </w:p>
    <w:p w14:paraId="15A865B0" w14:textId="7DEBEBC6" w:rsidR="008E67D1" w:rsidRPr="00392A35" w:rsidRDefault="008E67D1" w:rsidP="008E67D1">
      <w:pPr>
        <w:spacing w:after="0" w:line="240" w:lineRule="auto"/>
        <w:jc w:val="both"/>
        <w:rPr>
          <w:rFonts w:ascii="Century Gothic" w:hAnsi="Century Gothic"/>
          <w:i/>
          <w:iCs/>
        </w:rPr>
      </w:pPr>
      <w:r w:rsidRPr="00392A35">
        <w:rPr>
          <w:rFonts w:ascii="Century Gothic" w:hAnsi="Century Gothic"/>
          <w:b/>
          <w:bCs/>
          <w:i/>
          <w:iCs/>
          <w:color w:val="FF0000"/>
          <w:highlight w:val="yellow"/>
        </w:rPr>
        <w:t>OBJETIVO:</w:t>
      </w:r>
      <w:r w:rsidRPr="00392A35">
        <w:rPr>
          <w:rFonts w:ascii="Century Gothic" w:hAnsi="Century Gothic"/>
          <w:b/>
          <w:bCs/>
          <w:i/>
          <w:iCs/>
          <w:color w:val="FF0000"/>
        </w:rPr>
        <w:t xml:space="preserve"> </w:t>
      </w:r>
      <w:r w:rsidR="00392A35" w:rsidRPr="00392A35">
        <w:rPr>
          <w:rFonts w:ascii="Century Gothic" w:hAnsi="Century Gothic"/>
          <w:i/>
          <w:iCs/>
        </w:rPr>
        <w:t>Desarrollar y potenciar habilidades de</w:t>
      </w:r>
      <w:r w:rsidRPr="00392A35">
        <w:rPr>
          <w:rFonts w:ascii="Century Gothic" w:hAnsi="Century Gothic"/>
          <w:i/>
          <w:iCs/>
        </w:rPr>
        <w:t xml:space="preserve"> </w:t>
      </w:r>
      <w:r w:rsidR="009D2510">
        <w:rPr>
          <w:rFonts w:ascii="Century Gothic" w:hAnsi="Century Gothic"/>
          <w:i/>
          <w:iCs/>
        </w:rPr>
        <w:t>orientación</w:t>
      </w:r>
      <w:r w:rsidRPr="00392A35">
        <w:rPr>
          <w:rFonts w:ascii="Century Gothic" w:hAnsi="Century Gothic"/>
          <w:i/>
          <w:iCs/>
        </w:rPr>
        <w:t xml:space="preserve"> espacial.</w:t>
      </w:r>
    </w:p>
    <w:p w14:paraId="72800924" w14:textId="394AB627" w:rsidR="008E67D1" w:rsidRDefault="00392A35" w:rsidP="008E67D1">
      <w:pPr>
        <w:spacing w:after="0" w:line="240" w:lineRule="auto"/>
        <w:jc w:val="both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97AF6" wp14:editId="30B9CFFE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5591175" cy="476597"/>
                <wp:effectExtent l="0" t="0" r="28575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765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7F42B" w14:textId="37ECE879" w:rsidR="008E67D1" w:rsidRPr="00392A35" w:rsidRDefault="008E67D1" w:rsidP="00392A35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92A35">
                              <w:rPr>
                                <w:rFonts w:ascii="Century Gothic" w:hAnsi="Century Gothic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Para realizar estas actividades, necesitarás lápices de color y</w:t>
                            </w:r>
                            <w:r w:rsidR="00392A35" w:rsidRPr="00392A35">
                              <w:rPr>
                                <w:rFonts w:ascii="Century Gothic" w:hAnsi="Century Gothic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papel de colores (papel volantín, papel lustre u otro)</w:t>
                            </w:r>
                            <w:r w:rsidRPr="00392A35">
                              <w:rPr>
                                <w:rFonts w:ascii="Century Gothic" w:hAnsi="Century Gothic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1397AF6" id="Rectángulo: esquinas redondeadas 6" o:spid="_x0000_s1026" style="position:absolute;left:0;text-align:left;margin-left:389.05pt;margin-top:6.5pt;width:440.25pt;height:37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1807F42B" w14:textId="37ECE879" w:rsidR="008E67D1" w:rsidRPr="00392A35" w:rsidRDefault="008E67D1" w:rsidP="00392A35">
                      <w:pPr>
                        <w:jc w:val="both"/>
                        <w:rPr>
                          <w:rFonts w:ascii="Century Gothic" w:hAnsi="Century Gothic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392A35">
                        <w:rPr>
                          <w:rFonts w:ascii="Century Gothic" w:hAnsi="Century Gothic"/>
                          <w:i/>
                          <w:iCs/>
                          <w:color w:val="FF0000"/>
                          <w:sz w:val="18"/>
                          <w:szCs w:val="18"/>
                        </w:rPr>
                        <w:t>Para realizar estas actividades, necesitarás lápices de color y</w:t>
                      </w:r>
                      <w:r w:rsidR="00392A35" w:rsidRPr="00392A35">
                        <w:rPr>
                          <w:rFonts w:ascii="Century Gothic" w:hAnsi="Century Gothic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papel de colores (papel volantín, papel lustre u otro)</w:t>
                      </w:r>
                      <w:r w:rsidRPr="00392A35">
                        <w:rPr>
                          <w:rFonts w:ascii="Century Gothic" w:hAnsi="Century Gothic"/>
                          <w:i/>
                          <w:iCs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9A7837" w14:textId="7BA65B62" w:rsidR="008E67D1" w:rsidRDefault="008E67D1" w:rsidP="008E67D1">
      <w:pPr>
        <w:spacing w:after="0" w:line="240" w:lineRule="auto"/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0E8F26A6" w14:textId="5164CF51" w:rsidR="008E67D1" w:rsidRDefault="008E67D1" w:rsidP="008E67D1">
      <w:pPr>
        <w:spacing w:after="0" w:line="240" w:lineRule="auto"/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61A56F51" w14:textId="77777777" w:rsidR="00392A35" w:rsidRDefault="00392A35" w:rsidP="00392A35">
      <w:pPr>
        <w:spacing w:after="0" w:line="240" w:lineRule="auto"/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6D8CB755" w14:textId="3CB75E32" w:rsidR="008E67D1" w:rsidRDefault="00392A35" w:rsidP="00392A35">
      <w:pPr>
        <w:spacing w:after="0" w:line="240" w:lineRule="auto"/>
        <w:jc w:val="center"/>
        <w:rPr>
          <w:rFonts w:ascii="Century Gothic" w:hAnsi="Century Gothic"/>
          <w:i/>
          <w:i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C7656FF" wp14:editId="3D30BEE5">
            <wp:extent cx="1765908" cy="496570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53" cy="54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0FFA" w14:textId="0026D341" w:rsidR="008E67D1" w:rsidRDefault="008E67D1" w:rsidP="008E67D1">
      <w:pPr>
        <w:spacing w:after="0" w:line="240" w:lineRule="auto"/>
        <w:jc w:val="both"/>
        <w:rPr>
          <w:rFonts w:ascii="Century Gothic" w:hAnsi="Century Gothic"/>
          <w:i/>
          <w:iCs/>
          <w:sz w:val="24"/>
          <w:szCs w:val="24"/>
        </w:rPr>
      </w:pPr>
    </w:p>
    <w:p w14:paraId="137C0341" w14:textId="5CEF15B4" w:rsidR="008E67D1" w:rsidRPr="00392A35" w:rsidRDefault="008E67D1" w:rsidP="008E67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8E67D1">
        <w:rPr>
          <w:rFonts w:ascii="Century Gothic" w:hAnsi="Century Gothic"/>
          <w:sz w:val="24"/>
          <w:szCs w:val="24"/>
        </w:rPr>
        <w:t xml:space="preserve">Colorea de </w:t>
      </w:r>
      <w:r w:rsidRPr="00C42820">
        <w:rPr>
          <w:rFonts w:ascii="Century Gothic" w:hAnsi="Century Gothic"/>
          <w:b/>
          <w:color w:val="FF0000"/>
          <w:sz w:val="24"/>
          <w:szCs w:val="24"/>
        </w:rPr>
        <w:t xml:space="preserve">rojo </w:t>
      </w:r>
      <w:r w:rsidRPr="008E67D1">
        <w:rPr>
          <w:rFonts w:ascii="Century Gothic" w:hAnsi="Century Gothic"/>
          <w:sz w:val="24"/>
          <w:szCs w:val="24"/>
        </w:rPr>
        <w:t xml:space="preserve">las </w:t>
      </w:r>
      <w:r w:rsidRPr="00392A35">
        <w:rPr>
          <w:rFonts w:ascii="Century Gothic" w:hAnsi="Century Gothic"/>
          <w:b/>
          <w:bCs/>
          <w:sz w:val="24"/>
          <w:szCs w:val="24"/>
        </w:rPr>
        <w:t>manzanas</w:t>
      </w:r>
      <w:r w:rsidRPr="008E67D1">
        <w:rPr>
          <w:rFonts w:ascii="Century Gothic" w:hAnsi="Century Gothic"/>
          <w:sz w:val="24"/>
          <w:szCs w:val="24"/>
        </w:rPr>
        <w:t xml:space="preserve"> que están </w:t>
      </w:r>
      <w:r w:rsidRPr="00392A35">
        <w:rPr>
          <w:rFonts w:ascii="Century Gothic" w:hAnsi="Century Gothic"/>
          <w:b/>
          <w:bCs/>
          <w:sz w:val="24"/>
          <w:szCs w:val="24"/>
        </w:rPr>
        <w:t>arriba</w:t>
      </w:r>
      <w:r w:rsidRPr="008E67D1">
        <w:rPr>
          <w:rFonts w:ascii="Century Gothic" w:hAnsi="Century Gothic"/>
          <w:sz w:val="24"/>
          <w:szCs w:val="24"/>
        </w:rPr>
        <w:t xml:space="preserve"> y de </w:t>
      </w:r>
      <w:r w:rsidRPr="00C42820">
        <w:rPr>
          <w:rFonts w:ascii="Century Gothic" w:hAnsi="Century Gothic"/>
          <w:b/>
          <w:color w:val="00B050"/>
          <w:sz w:val="24"/>
          <w:szCs w:val="24"/>
        </w:rPr>
        <w:t>verde</w:t>
      </w:r>
      <w:r w:rsidRPr="008E67D1">
        <w:rPr>
          <w:rFonts w:ascii="Century Gothic" w:hAnsi="Century Gothic"/>
          <w:sz w:val="24"/>
          <w:szCs w:val="24"/>
        </w:rPr>
        <w:t xml:space="preserve"> las </w:t>
      </w:r>
      <w:r w:rsidRPr="00392A35">
        <w:rPr>
          <w:rFonts w:ascii="Century Gothic" w:hAnsi="Century Gothic"/>
          <w:b/>
          <w:bCs/>
          <w:sz w:val="24"/>
          <w:szCs w:val="24"/>
        </w:rPr>
        <w:t>manzanas</w:t>
      </w:r>
      <w:r w:rsidRPr="008E67D1">
        <w:rPr>
          <w:rFonts w:ascii="Century Gothic" w:hAnsi="Century Gothic"/>
          <w:sz w:val="24"/>
          <w:szCs w:val="24"/>
        </w:rPr>
        <w:t xml:space="preserve"> que están </w:t>
      </w:r>
      <w:r w:rsidRPr="00392A35">
        <w:rPr>
          <w:rFonts w:ascii="Century Gothic" w:hAnsi="Century Gothic"/>
          <w:b/>
          <w:bCs/>
          <w:sz w:val="24"/>
          <w:szCs w:val="24"/>
        </w:rPr>
        <w:t>abajo</w:t>
      </w:r>
      <w:r w:rsidR="00392A35" w:rsidRPr="00392A35">
        <w:rPr>
          <w:rFonts w:ascii="Century Gothic" w:hAnsi="Century Gothic"/>
          <w:b/>
          <w:bCs/>
          <w:sz w:val="24"/>
          <w:szCs w:val="24"/>
        </w:rPr>
        <w:t>.</w:t>
      </w:r>
    </w:p>
    <w:p w14:paraId="7851D0B3" w14:textId="77777777" w:rsidR="008E67D1" w:rsidRDefault="008E67D1" w:rsidP="008E67D1">
      <w:pPr>
        <w:spacing w:after="0" w:line="240" w:lineRule="auto"/>
        <w:rPr>
          <w:rFonts w:ascii="Century Gothic" w:hAnsi="Century Gothic"/>
        </w:rPr>
      </w:pPr>
    </w:p>
    <w:p w14:paraId="44E4F528" w14:textId="6429D171" w:rsidR="00AF3D6C" w:rsidRDefault="008E67D1" w:rsidP="008E67D1">
      <w:pPr>
        <w:jc w:val="center"/>
      </w:pPr>
      <w:r>
        <w:rPr>
          <w:noProof/>
          <w:lang w:val="en-US"/>
        </w:rPr>
        <w:drawing>
          <wp:inline distT="0" distB="0" distL="0" distR="0" wp14:anchorId="33FE171D" wp14:editId="2649FBB1">
            <wp:extent cx="5518150" cy="2331720"/>
            <wp:effectExtent l="0" t="0" r="6350" b="0"/>
            <wp:docPr id="4" name="Imagen 4" descr="actividades para nivel inicial de nociones espaciales - Buscar con G… | Actividades  espaciales para niños, Actividades para niños preescolar, Actividades  espac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ividades para nivel inicial de nociones espaciales - Buscar con G… | Actividades  espaciales para niños, Actividades para niños preescolar, Actividades  espaci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7" t="15222" r="4492" b="21523"/>
                    <a:stretch/>
                  </pic:blipFill>
                  <pic:spPr bwMode="auto">
                    <a:xfrm>
                      <a:off x="0" y="0"/>
                      <a:ext cx="5599402" cy="236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8A79E" w14:textId="77777777" w:rsidR="00C42820" w:rsidRPr="00C42820" w:rsidRDefault="00C42820" w:rsidP="00C42820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3354C480" w14:textId="085470D1" w:rsidR="008E67D1" w:rsidRDefault="00392A35" w:rsidP="00392A3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392A35">
        <w:rPr>
          <w:rFonts w:ascii="Century Gothic" w:hAnsi="Century Gothic"/>
          <w:b/>
          <w:bCs/>
          <w:sz w:val="24"/>
          <w:szCs w:val="24"/>
        </w:rPr>
        <w:lastRenderedPageBreak/>
        <w:t>Rellena</w:t>
      </w:r>
      <w:r w:rsidRPr="00392A35">
        <w:rPr>
          <w:rFonts w:ascii="Century Gothic" w:hAnsi="Century Gothic"/>
          <w:sz w:val="24"/>
          <w:szCs w:val="24"/>
        </w:rPr>
        <w:t xml:space="preserve"> con</w:t>
      </w:r>
      <w:r>
        <w:rPr>
          <w:rFonts w:ascii="Century Gothic" w:hAnsi="Century Gothic"/>
          <w:sz w:val="24"/>
          <w:szCs w:val="24"/>
        </w:rPr>
        <w:t xml:space="preserve"> trozos de</w:t>
      </w:r>
      <w:r w:rsidRPr="00392A35">
        <w:rPr>
          <w:rFonts w:ascii="Century Gothic" w:hAnsi="Century Gothic"/>
          <w:sz w:val="24"/>
          <w:szCs w:val="24"/>
        </w:rPr>
        <w:t xml:space="preserve"> papel de color los pájaros que se dirigen hacia </w:t>
      </w:r>
      <w:r w:rsidRPr="00392A35">
        <w:rPr>
          <w:rFonts w:ascii="Century Gothic" w:hAnsi="Century Gothic"/>
          <w:b/>
          <w:bCs/>
          <w:sz w:val="24"/>
          <w:szCs w:val="24"/>
        </w:rPr>
        <w:t>arriba</w:t>
      </w:r>
      <w:r w:rsidRPr="00392A35">
        <w:rPr>
          <w:rFonts w:ascii="Century Gothic" w:hAnsi="Century Gothic"/>
          <w:sz w:val="24"/>
          <w:szCs w:val="24"/>
        </w:rPr>
        <w:t>.</w:t>
      </w:r>
    </w:p>
    <w:p w14:paraId="632812FB" w14:textId="77777777" w:rsidR="00392A35" w:rsidRPr="00392A35" w:rsidRDefault="00392A35" w:rsidP="00392A35">
      <w:pPr>
        <w:pStyle w:val="Prrafodelista"/>
        <w:rPr>
          <w:rFonts w:ascii="Century Gothic" w:hAnsi="Century Gothic"/>
          <w:sz w:val="24"/>
          <w:szCs w:val="24"/>
        </w:rPr>
      </w:pPr>
    </w:p>
    <w:p w14:paraId="34E8F122" w14:textId="70313EAA" w:rsidR="008E67D1" w:rsidRDefault="00392A35" w:rsidP="008E67D1">
      <w:pPr>
        <w:jc w:val="center"/>
      </w:pPr>
      <w:r>
        <w:rPr>
          <w:noProof/>
          <w:lang w:val="en-US"/>
        </w:rPr>
        <w:drawing>
          <wp:inline distT="0" distB="0" distL="0" distR="0" wp14:anchorId="0D8AE93B" wp14:editId="01F24463">
            <wp:extent cx="5775333" cy="6934200"/>
            <wp:effectExtent l="0" t="0" r="0" b="0"/>
            <wp:docPr id="7" name="Imagen 7" descr="الاتجاهات | Actividades gráficas, Actividades de matemáticas preescolares,  Nociones espac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الاتجاهات | Actividades gráficas, Actividades de matemáticas preescolares,  Nociones espaci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" t="20508" r="2645" b="14258"/>
                    <a:stretch/>
                  </pic:blipFill>
                  <pic:spPr bwMode="auto">
                    <a:xfrm>
                      <a:off x="0" y="0"/>
                      <a:ext cx="5815088" cy="69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B1155F" w14:textId="2B0ADC47" w:rsidR="00392A35" w:rsidRDefault="00392A35" w:rsidP="00C42820"/>
    <w:p w14:paraId="78C30041" w14:textId="6BEDBDF7" w:rsidR="00392A35" w:rsidRDefault="00392A35" w:rsidP="008E67D1">
      <w:pPr>
        <w:jc w:val="center"/>
      </w:pPr>
    </w:p>
    <w:p w14:paraId="1A9D8C6B" w14:textId="292096B3" w:rsidR="00392A35" w:rsidRDefault="00392A35" w:rsidP="008E67D1">
      <w:pPr>
        <w:jc w:val="center"/>
      </w:pPr>
    </w:p>
    <w:p w14:paraId="6CE47D27" w14:textId="2811EACE" w:rsidR="008E67D1" w:rsidRPr="002B0646" w:rsidRDefault="002B0646" w:rsidP="002B0646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Colorea la fruta que está </w:t>
      </w:r>
      <w:r w:rsidRPr="002B0646">
        <w:rPr>
          <w:rFonts w:ascii="Century Gothic" w:hAnsi="Century Gothic"/>
          <w:b/>
          <w:bCs/>
          <w:sz w:val="24"/>
          <w:szCs w:val="24"/>
        </w:rPr>
        <w:t>dentro</w:t>
      </w:r>
      <w:r>
        <w:rPr>
          <w:rFonts w:ascii="Century Gothic" w:hAnsi="Century Gothic"/>
          <w:sz w:val="24"/>
          <w:szCs w:val="24"/>
        </w:rPr>
        <w:t xml:space="preserve"> del frutero.</w:t>
      </w:r>
    </w:p>
    <w:p w14:paraId="2ECF9567" w14:textId="6CA35619" w:rsidR="008E67D1" w:rsidRDefault="008E67D1" w:rsidP="008E67D1">
      <w:pPr>
        <w:jc w:val="center"/>
      </w:pPr>
    </w:p>
    <w:p w14:paraId="512AFA70" w14:textId="64E87119" w:rsidR="008E67D1" w:rsidRDefault="002B0646" w:rsidP="008E67D1">
      <w:pPr>
        <w:jc w:val="center"/>
      </w:pPr>
      <w:r>
        <w:rPr>
          <w:noProof/>
          <w:lang w:val="en-US"/>
        </w:rPr>
        <w:drawing>
          <wp:inline distT="0" distB="0" distL="0" distR="0" wp14:anchorId="22212180" wp14:editId="7562A888">
            <wp:extent cx="4552541" cy="2590800"/>
            <wp:effectExtent l="0" t="0" r="635" b="0"/>
            <wp:docPr id="12" name="Imagen 12" descr="FICHAS DE EDUCACIÓN PREESCOLAR: DENTRO - FUERA. Actividad de orientación  espacia… | Actividades de orientación, Actividades, Actividades de  aprendizaje pre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CHAS DE EDUCACIÓN PREESCOLAR: DENTRO - FUERA. Actividad de orientación  espacia… | Actividades de orientación, Actividades, Actividades de  aprendizaje preescol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0" t="34538" r="18000" b="13781"/>
                    <a:stretch/>
                  </pic:blipFill>
                  <pic:spPr bwMode="auto">
                    <a:xfrm>
                      <a:off x="0" y="0"/>
                      <a:ext cx="4589477" cy="26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7CA7C" w14:textId="4030BC29" w:rsidR="002B0646" w:rsidRDefault="002B0646" w:rsidP="002B0646">
      <w:pPr>
        <w:jc w:val="both"/>
      </w:pPr>
    </w:p>
    <w:p w14:paraId="5C911A83" w14:textId="0B963D80" w:rsidR="009D2510" w:rsidRPr="00C42820" w:rsidRDefault="009D2510" w:rsidP="00C4282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C42820">
        <w:rPr>
          <w:rFonts w:ascii="Century Gothic" w:hAnsi="Century Gothic"/>
          <w:b/>
          <w:bCs/>
          <w:sz w:val="24"/>
          <w:szCs w:val="24"/>
        </w:rPr>
        <w:t>Rellena</w:t>
      </w:r>
      <w:r w:rsidRPr="00C42820">
        <w:rPr>
          <w:rFonts w:ascii="Century Gothic" w:hAnsi="Century Gothic"/>
          <w:sz w:val="24"/>
          <w:szCs w:val="24"/>
        </w:rPr>
        <w:t xml:space="preserve"> con trozos de papel de color el gato que está </w:t>
      </w:r>
      <w:r w:rsidRPr="00C42820">
        <w:rPr>
          <w:rFonts w:ascii="Century Gothic" w:hAnsi="Century Gothic"/>
          <w:b/>
          <w:bCs/>
          <w:sz w:val="24"/>
          <w:szCs w:val="24"/>
        </w:rPr>
        <w:t>fuera</w:t>
      </w:r>
      <w:r w:rsidRPr="00C42820">
        <w:rPr>
          <w:rFonts w:ascii="Century Gothic" w:hAnsi="Century Gothic"/>
          <w:sz w:val="24"/>
          <w:szCs w:val="24"/>
        </w:rPr>
        <w:t xml:space="preserve"> de la canasta.</w:t>
      </w:r>
    </w:p>
    <w:p w14:paraId="2510D26F" w14:textId="6E385FFD" w:rsidR="009D2510" w:rsidRDefault="009D2510" w:rsidP="009D2510">
      <w:pPr>
        <w:pStyle w:val="Prrafodelista"/>
        <w:jc w:val="center"/>
      </w:pPr>
      <w:r>
        <w:rPr>
          <w:noProof/>
          <w:lang w:val="en-US"/>
        </w:rPr>
        <w:drawing>
          <wp:inline distT="0" distB="0" distL="0" distR="0" wp14:anchorId="5589C39C" wp14:editId="7AA0246E">
            <wp:extent cx="5210075" cy="3632260"/>
            <wp:effectExtent l="0" t="0" r="0" b="6350"/>
            <wp:docPr id="13" name="Imagen 13" descr="Ficha para reforzar los conceptos de dentro y fuera. | Actividades de  letras, Abecedario para niños, Hojas de ejercici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cha para reforzar los conceptos de dentro y fuera. | Actividades de  letras, Abecedario para niños, Hojas de ejercicio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7" t="18436" r="25661" b="28651"/>
                    <a:stretch/>
                  </pic:blipFill>
                  <pic:spPr bwMode="auto">
                    <a:xfrm>
                      <a:off x="0" y="0"/>
                      <a:ext cx="5239478" cy="365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950CC2" w14:textId="05DB0700" w:rsidR="009D2510" w:rsidRDefault="009D2510" w:rsidP="00C42820"/>
    <w:p w14:paraId="3F334BA8" w14:textId="117EA525" w:rsidR="009D2510" w:rsidRPr="009D2510" w:rsidRDefault="009D2510" w:rsidP="009D2510">
      <w:pPr>
        <w:pStyle w:val="Prrafodelista"/>
        <w:numPr>
          <w:ilvl w:val="0"/>
          <w:numId w:val="1"/>
        </w:numPr>
        <w:jc w:val="both"/>
      </w:pPr>
      <w:r>
        <w:rPr>
          <w:rFonts w:ascii="Century Gothic" w:hAnsi="Century Gothic"/>
          <w:sz w:val="24"/>
          <w:szCs w:val="24"/>
        </w:rPr>
        <w:lastRenderedPageBreak/>
        <w:t xml:space="preserve">Colorea de </w:t>
      </w:r>
      <w:r w:rsidRPr="00C42820">
        <w:rPr>
          <w:rFonts w:ascii="Century Gothic" w:hAnsi="Century Gothic"/>
          <w:b/>
          <w:color w:val="0070C0"/>
          <w:sz w:val="24"/>
          <w:szCs w:val="24"/>
        </w:rPr>
        <w:t>azu</w:t>
      </w:r>
      <w:r w:rsidRPr="00C42820">
        <w:rPr>
          <w:rFonts w:ascii="Century Gothic" w:hAnsi="Century Gothic"/>
          <w:b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 xml:space="preserve"> los peces que se dirigen hacia la </w:t>
      </w:r>
      <w:r w:rsidRPr="009D2510">
        <w:rPr>
          <w:rFonts w:ascii="Century Gothic" w:hAnsi="Century Gothic"/>
          <w:b/>
          <w:bCs/>
          <w:sz w:val="24"/>
          <w:szCs w:val="24"/>
        </w:rPr>
        <w:t>izquierda</w:t>
      </w:r>
      <w:r>
        <w:rPr>
          <w:rFonts w:ascii="Century Gothic" w:hAnsi="Century Gothic"/>
          <w:sz w:val="24"/>
          <w:szCs w:val="24"/>
        </w:rPr>
        <w:t xml:space="preserve"> y de </w:t>
      </w:r>
      <w:r w:rsidRPr="00C42820">
        <w:rPr>
          <w:rFonts w:ascii="Century Gothic" w:hAnsi="Century Gothic"/>
          <w:b/>
          <w:color w:val="FF0000"/>
          <w:sz w:val="24"/>
          <w:szCs w:val="24"/>
        </w:rPr>
        <w:t>rojo</w:t>
      </w:r>
      <w:r>
        <w:rPr>
          <w:rFonts w:ascii="Century Gothic" w:hAnsi="Century Gothic"/>
          <w:sz w:val="24"/>
          <w:szCs w:val="24"/>
        </w:rPr>
        <w:t xml:space="preserve"> los que se dirigen hacia la </w:t>
      </w:r>
      <w:r w:rsidRPr="009D2510">
        <w:rPr>
          <w:rFonts w:ascii="Century Gothic" w:hAnsi="Century Gothic"/>
          <w:b/>
          <w:bCs/>
          <w:sz w:val="24"/>
          <w:szCs w:val="24"/>
        </w:rPr>
        <w:t>derecha</w:t>
      </w:r>
      <w:r>
        <w:rPr>
          <w:rFonts w:ascii="Century Gothic" w:hAnsi="Century Gothic"/>
          <w:sz w:val="24"/>
          <w:szCs w:val="24"/>
        </w:rPr>
        <w:t>.</w:t>
      </w:r>
    </w:p>
    <w:p w14:paraId="42922F51" w14:textId="7D2E1D13" w:rsidR="009D2510" w:rsidRDefault="009D2510" w:rsidP="009D2510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14:paraId="6D1E5C42" w14:textId="77777777" w:rsidR="009D2510" w:rsidRPr="009D2510" w:rsidRDefault="009D2510" w:rsidP="009D2510">
      <w:pPr>
        <w:pStyle w:val="Prrafodelista"/>
        <w:jc w:val="both"/>
      </w:pPr>
    </w:p>
    <w:p w14:paraId="12207145" w14:textId="55CC536F" w:rsidR="009D2510" w:rsidRDefault="009D2510" w:rsidP="009D2510">
      <w:pPr>
        <w:ind w:left="360"/>
        <w:jc w:val="both"/>
      </w:pPr>
      <w:r>
        <w:rPr>
          <w:noProof/>
          <w:lang w:val="en-US"/>
        </w:rPr>
        <w:drawing>
          <wp:inline distT="0" distB="0" distL="0" distR="0" wp14:anchorId="08AE8517" wp14:editId="1F3A0608">
            <wp:extent cx="5349240" cy="5516880"/>
            <wp:effectExtent l="0" t="0" r="3810" b="7620"/>
            <wp:docPr id="14" name="Imagen 14" descr="Fichas de Lateralidad – Aspai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chas de Lateralidad – Aspainc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36296" r="4387" b="5185"/>
                    <a:stretch/>
                  </pic:blipFill>
                  <pic:spPr bwMode="auto">
                    <a:xfrm>
                      <a:off x="0" y="0"/>
                      <a:ext cx="5357628" cy="55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9A6D6" w14:textId="79722D97" w:rsidR="00035FB1" w:rsidRDefault="00035FB1" w:rsidP="009D2510">
      <w:pPr>
        <w:ind w:left="360"/>
        <w:jc w:val="both"/>
      </w:pPr>
    </w:p>
    <w:p w14:paraId="4F1147C9" w14:textId="64FBBCF7" w:rsidR="00035FB1" w:rsidRDefault="00035FB1" w:rsidP="009D2510">
      <w:pPr>
        <w:ind w:left="360"/>
        <w:jc w:val="both"/>
      </w:pPr>
      <w:bookmarkStart w:id="0" w:name="_GoBack"/>
      <w:bookmarkEnd w:id="0"/>
    </w:p>
    <w:p w14:paraId="288D2C7E" w14:textId="7DD4C269" w:rsidR="00035FB1" w:rsidRDefault="00035FB1" w:rsidP="009D2510">
      <w:pPr>
        <w:ind w:left="360"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70CF3" wp14:editId="404A4F66">
                <wp:simplePos x="0" y="0"/>
                <wp:positionH relativeFrom="margin">
                  <wp:posOffset>323850</wp:posOffset>
                </wp:positionH>
                <wp:positionV relativeFrom="paragraph">
                  <wp:posOffset>-52070</wp:posOffset>
                </wp:positionV>
                <wp:extent cx="5210175" cy="638175"/>
                <wp:effectExtent l="323850" t="19050" r="66675" b="1047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58873E" w14:textId="1382CAC4" w:rsidR="00035FB1" w:rsidRDefault="00035FB1" w:rsidP="00035FB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Estimados padres y apoderados, frente a cualquier duda o consulta que tenga respecto a la guía, puede comunicarse conmigo mediante correo electrónico: </w:t>
                            </w:r>
                            <w:r>
                              <w:rPr>
                                <w:rStyle w:val="Hipervnculo1"/>
                                <w:rFonts w:ascii="Century Gothic" w:hAnsi="Century Gothic"/>
                                <w:sz w:val="20"/>
                                <w:szCs w:val="20"/>
                              </w:rPr>
                              <w:t>francisca.navarro@nuestrotiempo.cl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491B83" w14:textId="77777777" w:rsidR="00035FB1" w:rsidRDefault="00035FB1" w:rsidP="00035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170CF3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7" type="#_x0000_t202" style="position:absolute;left:0;text-align:left;margin-left:25.5pt;margin-top:-4.1pt;width:410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" fillcolor="white [3201]" strokecolor="yellow" strokeweight="3pt">
                <v:shadow on="t" type="perspective" color="black" opacity="13107f" origin=".5,.5" offset="0,0" matrix=",23853f,,15073f"/>
                <v:textbox>
                  <w:txbxContent>
                    <w:p w14:paraId="3D58873E" w14:textId="1382CAC4" w:rsidR="00035FB1" w:rsidRDefault="00035FB1" w:rsidP="00035FB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Estimados padres y apoderados, frente a cualquier duda o consulta que tenga respecto a la guía, pued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comunicarse conmigo mediante correo electrónico: </w:t>
                      </w:r>
                      <w:r>
                        <w:rPr>
                          <w:rStyle w:val="Hipervnculo1"/>
                          <w:rFonts w:ascii="Century Gothic" w:hAnsi="Century Gothic"/>
                          <w:sz w:val="20"/>
                          <w:szCs w:val="20"/>
                        </w:rPr>
                        <w:t>francisca.navarro@nuestrotiempo.cl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491B83" w14:textId="77777777" w:rsidR="00035FB1" w:rsidRDefault="00035FB1" w:rsidP="00035FB1"/>
                  </w:txbxContent>
                </v:textbox>
                <w10:wrap anchorx="margin"/>
              </v:shape>
            </w:pict>
          </mc:Fallback>
        </mc:AlternateContent>
      </w:r>
    </w:p>
    <w:sectPr w:rsidR="00035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4F2"/>
    <w:multiLevelType w:val="hybridMultilevel"/>
    <w:tmpl w:val="1924CF9E"/>
    <w:lvl w:ilvl="0" w:tplc="78E67526">
      <w:start w:val="1"/>
      <w:numFmt w:val="decimal"/>
      <w:lvlText w:val="%1)"/>
      <w:lvlJc w:val="left"/>
      <w:pPr>
        <w:ind w:left="720" w:hanging="360"/>
      </w:pPr>
      <w:rPr>
        <w:b/>
        <w:bCs/>
        <w:color w:val="7030A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27E6F"/>
    <w:multiLevelType w:val="hybridMultilevel"/>
    <w:tmpl w:val="1924CF9E"/>
    <w:lvl w:ilvl="0" w:tplc="78E67526">
      <w:start w:val="1"/>
      <w:numFmt w:val="decimal"/>
      <w:lvlText w:val="%1)"/>
      <w:lvlJc w:val="left"/>
      <w:pPr>
        <w:ind w:left="720" w:hanging="360"/>
      </w:pPr>
      <w:rPr>
        <w:b/>
        <w:bCs/>
        <w:color w:val="7030A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D1"/>
    <w:rsid w:val="00035FB1"/>
    <w:rsid w:val="002B0646"/>
    <w:rsid w:val="00392A35"/>
    <w:rsid w:val="005C1B81"/>
    <w:rsid w:val="008E67D1"/>
    <w:rsid w:val="009D2510"/>
    <w:rsid w:val="00AF3D6C"/>
    <w:rsid w:val="00C42820"/>
    <w:rsid w:val="00F5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7C97"/>
  <w15:chartTrackingRefBased/>
  <w15:docId w15:val="{E25D96DE-9189-4370-8063-24547CD4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D1"/>
    <w:pPr>
      <w:spacing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67D1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8E67D1"/>
    <w:pPr>
      <w:ind w:left="720"/>
      <w:contextualSpacing/>
    </w:pPr>
  </w:style>
  <w:style w:type="character" w:customStyle="1" w:styleId="Hipervnculo1">
    <w:name w:val="Hipervínculo1"/>
    <w:basedOn w:val="Fuentedeprrafopredeter"/>
    <w:uiPriority w:val="99"/>
    <w:rsid w:val="00035F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CAROLINA NAVARRO JORQUERA</dc:creator>
  <cp:keywords/>
  <dc:description/>
  <cp:lastModifiedBy>Dell</cp:lastModifiedBy>
  <cp:revision>4</cp:revision>
  <dcterms:created xsi:type="dcterms:W3CDTF">2021-06-21T00:40:00Z</dcterms:created>
  <dcterms:modified xsi:type="dcterms:W3CDTF">2021-06-23T17:13:00Z</dcterms:modified>
</cp:coreProperties>
</file>