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Objetivo. </w:t>
      </w:r>
      <w:r w:rsidDel="00000000" w:rsidR="00000000" w:rsidRPr="00000000">
        <w:rPr>
          <w:rtl w:val="0"/>
        </w:rPr>
        <w:t xml:space="preserve">Reconocer elementos de diferenciación en dos versiones de una misma canción.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Actividad. </w:t>
      </w:r>
      <w:r w:rsidDel="00000000" w:rsidR="00000000" w:rsidRPr="00000000">
        <w:rPr>
          <w:rtl w:val="0"/>
        </w:rPr>
        <w:t xml:space="preserve">En el primer enlace está la versión original de Tonada por Despedida, composición para guitarra de Juan Antonio Sánchez, la cual deben escuchar detenidamente y reconocer elementos que la relacionen con algún estilo de música latinoamericana.</w:t>
      </w:r>
    </w:p>
    <w:p w:rsidR="00000000" w:rsidDel="00000000" w:rsidP="00000000" w:rsidRDefault="00000000" w:rsidRPr="00000000" w14:paraId="00000004">
      <w:pPr>
        <w:rPr/>
      </w:pPr>
      <w:r w:rsidDel="00000000" w:rsidR="00000000" w:rsidRPr="00000000">
        <w:rPr>
          <w:rtl w:val="0"/>
        </w:rPr>
        <w:t xml:space="preserve">En el segundo enlace, hay una versión personalizada de la misma pieza, se trata de un arreglo hecho por mí.</w:t>
      </w:r>
    </w:p>
    <w:p w:rsidR="00000000" w:rsidDel="00000000" w:rsidP="00000000" w:rsidRDefault="00000000" w:rsidRPr="00000000" w14:paraId="00000005">
      <w:pPr>
        <w:rPr/>
      </w:pPr>
      <w:r w:rsidDel="00000000" w:rsidR="00000000" w:rsidRPr="00000000">
        <w:rPr>
          <w:rtl w:val="0"/>
        </w:rPr>
        <w:t xml:space="preserve">En la versión original, el compositor sugiere relacionarla con el estilo en el título de la canción, la segunda versión tiene nombre, pero decidí ocultarlo para que tú le pongas un nombre que sugiera el estilo que tu crees que puede ser.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Información. </w:t>
      </w:r>
      <w:r w:rsidDel="00000000" w:rsidR="00000000" w:rsidRPr="00000000">
        <w:rPr>
          <w:rtl w:val="0"/>
        </w:rPr>
        <w:t xml:space="preserve">Los alumnos que tengan acceso a internet deben enviar las guías resueltas al correo </w:t>
      </w:r>
      <w:hyperlink r:id="rId6">
        <w:r w:rsidDel="00000000" w:rsidR="00000000" w:rsidRPr="00000000">
          <w:rPr>
            <w:b w:val="1"/>
            <w:rtl w:val="0"/>
          </w:rPr>
          <w:t xml:space="preserve">crisbamusica@gmail.com</w:t>
        </w:r>
      </w:hyperlink>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Este será uno de los medios oficiales de la asignatura de música para resolver dudas y mantener la comunicación para seguir trabajando. Para tener un mayor orden con los correos que me llegan en el asunto deben poner CNT Música Nombre del alumno y curso.</w:t>
      </w:r>
    </w:p>
    <w:sectPr>
      <w:head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jc w:val="center"/>
      <w:rPr>
        <w:b w:val="1"/>
      </w:rPr>
    </w:pPr>
    <w:r w:rsidDel="00000000" w:rsidR="00000000" w:rsidRPr="00000000">
      <w:rPr>
        <w:b w:val="1"/>
        <w:rtl w:val="0"/>
      </w:rPr>
      <w:t xml:space="preserve">Versiones de una Canción</w:t>
    </w:r>
  </w:p>
  <w:p w:rsidR="00000000" w:rsidDel="00000000" w:rsidP="00000000" w:rsidRDefault="00000000" w:rsidRPr="00000000" w14:paraId="0000000A">
    <w:pPr>
      <w:jc w:val="center"/>
      <w:rPr>
        <w:b w:val="1"/>
      </w:rPr>
    </w:pPr>
    <w:r w:rsidDel="00000000" w:rsidR="00000000" w:rsidRPr="00000000">
      <w:rPr>
        <w:b w:val="1"/>
        <w:rtl w:val="0"/>
      </w:rPr>
      <w:t xml:space="preserve">5to Básico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risbamusica@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