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rtl w:val="0"/>
        </w:rPr>
        <w:t xml:space="preserve">Objetivo. </w:t>
      </w:r>
      <w:r w:rsidDel="00000000" w:rsidR="00000000" w:rsidRPr="00000000">
        <w:rPr>
          <w:rtl w:val="0"/>
        </w:rPr>
        <w:t xml:space="preserve">Reconocer y diferenciar sonidos emitidos por el cuerpo.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Actividad. </w:t>
      </w:r>
      <w:r w:rsidDel="00000000" w:rsidR="00000000" w:rsidRPr="00000000">
        <w:rPr>
          <w:rtl w:val="0"/>
        </w:rPr>
        <w:t xml:space="preserve">El primer instrumento musical que tenemos a nuestra disposición es nuestro propio cuerpo, con él y sus distintas partes podemos emitir muchos sonidos que pueden ser usados tanto para hacer melodías como acompañamientos. Lo más conocido es usar nuestra voz para cantar, también podemos silbar, aplaudir y hacer muchos otros sonidos.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Les invito a completar la siguiente tabla con los sonidos que pueden hacer y con qué parte del cuerpo lo hacen, además de agregar alguna característica u opinión sobre el sonido.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Nombre Sonido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(pueden inventarlo)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Parte o partes del cuerpo con la que se hace.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Característica y/u opinión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b w:val="1"/>
          <w:rtl w:val="0"/>
        </w:rPr>
        <w:t xml:space="preserve">Información. </w:t>
      </w:r>
      <w:r w:rsidDel="00000000" w:rsidR="00000000" w:rsidRPr="00000000">
        <w:rPr>
          <w:rtl w:val="0"/>
        </w:rPr>
        <w:t xml:space="preserve">Los alumnos que tengan acceso a internet deben enviar las guías resueltas al correo </w:t>
      </w:r>
      <w:hyperlink r:id="rId6">
        <w:r w:rsidDel="00000000" w:rsidR="00000000" w:rsidRPr="00000000">
          <w:rPr>
            <w:b w:val="1"/>
            <w:rtl w:val="0"/>
          </w:rPr>
          <w:t xml:space="preserve">crisbamusica@gmail.com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Este será uno de los medios oficiales de la asignatura de música para resolver dudas y mantener la comunicación para seguir trabajando. Para tener un mayor orden con los correos que me llegan en el asunto deben poner CNT Música Nombre del alumno y curso.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Experimentando sonidos con el Cuerpo</w:t>
    </w:r>
  </w:p>
  <w:p w:rsidR="00000000" w:rsidDel="00000000" w:rsidP="00000000" w:rsidRDefault="00000000" w:rsidRPr="00000000" w14:paraId="00000026">
    <w:pPr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Música 2° Básico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crisbamusica@gmail.com" TargetMode="Externa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