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6C" w:rsidRPr="005F4047" w:rsidRDefault="0012476C" w:rsidP="00124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2476C" w:rsidRPr="005F4047" w:rsidRDefault="0012476C" w:rsidP="0012476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2476C" w:rsidRPr="005F4047" w:rsidRDefault="0012476C" w:rsidP="0012476C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AFC011D" wp14:editId="40C38D5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76C" w:rsidRPr="005F4047" w:rsidRDefault="0012476C" w:rsidP="0012476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12476C" w:rsidRDefault="0012476C" w:rsidP="0012476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D12423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</w:t>
        </w:r>
      </w:hyperlink>
      <w:r>
        <w:rPr>
          <w:rStyle w:val="Hipervnculo"/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nuestrotiempo.cl</w:t>
      </w:r>
    </w:p>
    <w:p w:rsidR="0012476C" w:rsidRDefault="0012476C" w:rsidP="0012476C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12476C" w:rsidRDefault="0012476C" w:rsidP="0012476C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12476C" w:rsidRPr="004011CF" w:rsidRDefault="0012476C" w:rsidP="0012476C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  <w:r w:rsidRPr="004011CF">
        <w:rPr>
          <w:rFonts w:ascii="Arial Narrow" w:eastAsia="Times New Roman" w:hAnsi="Arial Narrow" w:cs="Arial"/>
          <w:b/>
          <w:lang w:val="es-ES" w:eastAsia="es-ES_tradnl"/>
        </w:rPr>
        <w:t xml:space="preserve">                                                 ETICA Y VALORES</w:t>
      </w:r>
    </w:p>
    <w:p w:rsidR="0012476C" w:rsidRPr="004011CF" w:rsidRDefault="001517B5" w:rsidP="0012476C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4011CF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</w:t>
      </w:r>
      <w:r w:rsidR="0012476C" w:rsidRPr="004011CF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7ª a 8º</w:t>
      </w:r>
      <w:r w:rsidR="00E11F51" w:rsidRPr="004011CF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                                         SEMANA 4 - 5</w:t>
      </w:r>
    </w:p>
    <w:p w:rsidR="0012476C" w:rsidRPr="005F4047" w:rsidRDefault="0012476C" w:rsidP="0012476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2476C" w:rsidRPr="004011CF" w:rsidRDefault="0012476C" w:rsidP="0012476C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clase:</w:t>
      </w:r>
      <w:r w:rsidRPr="009E080C">
        <w:rPr>
          <w:rFonts w:ascii="Century Gothic" w:hAnsi="Century Gothic"/>
          <w:sz w:val="24"/>
          <w:lang w:val="es-ES"/>
        </w:rPr>
        <w:t xml:space="preserve">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4011CF" w:rsidRDefault="00E11F51" w:rsidP="0012476C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</w:t>
      </w:r>
      <w:r w:rsidR="0012476C">
        <w:rPr>
          <w:rFonts w:ascii="Century Gothic" w:hAnsi="Century Gothic"/>
          <w:sz w:val="24"/>
          <w:lang w:val="es-ES"/>
        </w:rPr>
        <w:t xml:space="preserve"> EL RESPETO</w:t>
      </w:r>
      <w:r>
        <w:rPr>
          <w:rFonts w:ascii="Century Gothic" w:hAnsi="Century Gothic"/>
          <w:sz w:val="24"/>
          <w:lang w:val="es-ES"/>
        </w:rPr>
        <w:t xml:space="preserve"> Y LA TOLERANCIA</w:t>
      </w:r>
    </w:p>
    <w:p w:rsidR="00E11F51" w:rsidRDefault="00E11F51" w:rsidP="0012476C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LEE Y RESPONDE, Y LO COMENTAMOS EN CLASES.</w:t>
      </w:r>
    </w:p>
    <w:p w:rsidR="00E11F51" w:rsidRPr="004011CF" w:rsidRDefault="004011CF" w:rsidP="00E11F51">
      <w:pPr>
        <w:rPr>
          <w:rFonts w:ascii="Century Gothic" w:hAnsi="Century Gothic"/>
          <w:b/>
          <w:sz w:val="24"/>
          <w:lang w:val="es-ES"/>
        </w:rPr>
      </w:pPr>
      <w:r w:rsidRPr="004011CF">
        <w:rPr>
          <w:rFonts w:ascii="Century Gothic" w:hAnsi="Century Gothic"/>
          <w:b/>
          <w:sz w:val="24"/>
          <w:lang w:val="es-ES"/>
        </w:rPr>
        <w:t>¿Por qué  crees  que  es importante  el  respeto?</w:t>
      </w:r>
    </w:p>
    <w:p w:rsidR="00E11F51" w:rsidRDefault="00E11F51" w:rsidP="004011CF">
      <w:pPr>
        <w:spacing w:line="36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1F51" w:rsidRPr="004011CF" w:rsidRDefault="004011CF" w:rsidP="00E11F51">
      <w:pPr>
        <w:rPr>
          <w:rFonts w:ascii="Century Gothic" w:hAnsi="Century Gothic"/>
          <w:b/>
          <w:sz w:val="24"/>
          <w:lang w:val="es-ES"/>
        </w:rPr>
      </w:pPr>
      <w:r w:rsidRPr="004011CF">
        <w:rPr>
          <w:rFonts w:ascii="Century Gothic" w:hAnsi="Century Gothic"/>
          <w:b/>
          <w:sz w:val="24"/>
          <w:lang w:val="es-ES"/>
        </w:rPr>
        <w:t>Si te recuerdas las formas de respeto que, conversamos anótalas, escribe un ejemplo, y lo comentamos en clases.</w:t>
      </w:r>
    </w:p>
    <w:p w:rsidR="004011CF" w:rsidRDefault="004011CF" w:rsidP="004011CF">
      <w:pPr>
        <w:spacing w:line="360" w:lineRule="auto"/>
        <w:rPr>
          <w:rFonts w:ascii="Century Gothic" w:hAnsi="Century Gothic"/>
          <w:sz w:val="24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102EBD7" wp14:editId="081E6E1A">
            <wp:simplePos x="0" y="0"/>
            <wp:positionH relativeFrom="column">
              <wp:posOffset>0</wp:posOffset>
            </wp:positionH>
            <wp:positionV relativeFrom="paragraph">
              <wp:posOffset>1022985</wp:posOffset>
            </wp:positionV>
            <wp:extent cx="5469255" cy="2061210"/>
            <wp:effectExtent l="0" t="0" r="0" b="0"/>
            <wp:wrapSquare wrapText="bothSides"/>
            <wp:docPr id="2" name="Imagen 2" descr="La tolerancia como ejemplo para educar en el respeto | Madres H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olerancia como ejemplo para educar en el respeto | Madres Ho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E11F51" w:rsidRDefault="00E11F51" w:rsidP="00E11F51"/>
    <w:p w:rsidR="004011CF" w:rsidRPr="004011CF" w:rsidRDefault="004011CF" w:rsidP="00E11F5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</w:pPr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lastRenderedPageBreak/>
        <w:t>¿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Estás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de 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acuerdo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con lo 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que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señala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el comics</w:t>
      </w:r>
      <w:proofErr w:type="gram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?,</w:t>
      </w:r>
      <w:proofErr w:type="gram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señala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tus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orgumentos</w:t>
      </w:r>
      <w:proofErr w:type="spellEnd"/>
      <w:r w:rsidRPr="004011CF">
        <w:rPr>
          <w:rFonts w:ascii="Century Gothic" w:eastAsia="Times New Roman" w:hAnsi="Century Gothic" w:cs="Arial"/>
          <w:b/>
          <w:color w:val="202124"/>
          <w:sz w:val="20"/>
          <w:szCs w:val="20"/>
          <w:lang w:eastAsia="es-CL"/>
        </w:rPr>
        <w:t>.</w:t>
      </w:r>
    </w:p>
    <w:p w:rsidR="004011CF" w:rsidRDefault="004011CF" w:rsidP="00E11F5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sz w:val="24"/>
          <w:szCs w:val="24"/>
          <w:lang w:eastAsia="es-CL"/>
        </w:rPr>
      </w:pPr>
    </w:p>
    <w:p w:rsidR="004011CF" w:rsidRDefault="004011CF" w:rsidP="004011CF">
      <w:pPr>
        <w:spacing w:line="36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1CF" w:rsidRDefault="004011CF" w:rsidP="00E11F5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sz w:val="24"/>
          <w:szCs w:val="24"/>
          <w:lang w:eastAsia="es-CL"/>
        </w:rPr>
      </w:pPr>
    </w:p>
    <w:p w:rsidR="00E11F51" w:rsidRPr="004011CF" w:rsidRDefault="00E11F51" w:rsidP="004011CF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</w:pPr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 </w:t>
      </w:r>
      <w:proofErr w:type="spellStart"/>
      <w:r w:rsidRPr="004011CF">
        <w:rPr>
          <w:rFonts w:ascii="Century Gothic" w:eastAsia="Times New Roman" w:hAnsi="Century Gothic" w:cs="Arial"/>
          <w:b/>
          <w:bCs/>
          <w:color w:val="202124"/>
          <w:sz w:val="20"/>
          <w:szCs w:val="20"/>
          <w:lang w:eastAsia="es-CL"/>
        </w:rPr>
        <w:t>tolerancia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 se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basa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en el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respeto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hacia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los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demás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o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hacia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lo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que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es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diferente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gram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a lo</w:t>
      </w:r>
      <w:proofErr w:type="gram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propio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. </w:t>
      </w:r>
      <w:proofErr w:type="gram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Este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respeto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a los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demás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implica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respetar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ideas,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prácticas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o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creencias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,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aunque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choquen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con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propias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.</w:t>
      </w:r>
      <w:proofErr w:type="gram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</w:p>
    <w:p w:rsidR="00E11F51" w:rsidRPr="004011CF" w:rsidRDefault="00E11F51" w:rsidP="004011CF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</w:pPr>
    </w:p>
    <w:p w:rsidR="004011CF" w:rsidRPr="004011CF" w:rsidRDefault="00E11F51" w:rsidP="004011CF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</w:pPr>
      <w:proofErr w:type="gram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¿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Qué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es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la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tolerancia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y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porque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es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importante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?</w:t>
      </w:r>
      <w:proofErr w:type="gramEnd"/>
    </w:p>
    <w:p w:rsidR="00E11F51" w:rsidRPr="004011CF" w:rsidRDefault="00E11F51" w:rsidP="004011CF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Arial"/>
          <w:color w:val="202124"/>
          <w:sz w:val="24"/>
          <w:szCs w:val="24"/>
          <w:lang w:eastAsia="es-CL"/>
        </w:rPr>
      </w:pPr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 </w:t>
      </w:r>
      <w:proofErr w:type="spellStart"/>
      <w:r w:rsidRPr="004011CF">
        <w:rPr>
          <w:rFonts w:ascii="Century Gothic" w:eastAsia="Times New Roman" w:hAnsi="Century Gothic" w:cs="Arial"/>
          <w:b/>
          <w:bCs/>
          <w:color w:val="202124"/>
          <w:sz w:val="20"/>
          <w:szCs w:val="20"/>
          <w:lang w:eastAsia="es-CL"/>
        </w:rPr>
        <w:t>tolerancia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 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es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respetar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ideas,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creencias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o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prácticas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de los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demás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cuando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son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diferentes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o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contrarias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a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propias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. ...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Es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 </w:t>
      </w:r>
      <w:proofErr w:type="spellStart"/>
      <w:r w:rsidRPr="004011CF">
        <w:rPr>
          <w:rFonts w:ascii="Century Gothic" w:eastAsia="Times New Roman" w:hAnsi="Century Gothic" w:cs="Arial"/>
          <w:b/>
          <w:bCs/>
          <w:color w:val="202124"/>
          <w:sz w:val="20"/>
          <w:szCs w:val="20"/>
          <w:lang w:eastAsia="es-CL"/>
        </w:rPr>
        <w:t>importante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 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comprender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que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para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superar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los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problemas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necesitas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,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por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gram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un</w:t>
      </w:r>
      <w:proofErr w:type="gram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lado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, el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poder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interno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y,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por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otro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, la </w:t>
      </w:r>
      <w:proofErr w:type="spellStart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>capacidad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0"/>
          <w:szCs w:val="20"/>
          <w:lang w:eastAsia="es-CL"/>
        </w:rPr>
        <w:t xml:space="preserve"> de </w:t>
      </w:r>
      <w:proofErr w:type="spellStart"/>
      <w:r w:rsidRPr="004011CF">
        <w:rPr>
          <w:rFonts w:ascii="Century Gothic" w:eastAsia="Times New Roman" w:hAnsi="Century Gothic" w:cs="Arial"/>
          <w:b/>
          <w:bCs/>
          <w:color w:val="202124"/>
          <w:sz w:val="20"/>
          <w:szCs w:val="20"/>
          <w:lang w:eastAsia="es-CL"/>
        </w:rPr>
        <w:t>tolerar</w:t>
      </w:r>
      <w:proofErr w:type="spellEnd"/>
      <w:r w:rsidRPr="004011CF">
        <w:rPr>
          <w:rFonts w:ascii="Century Gothic" w:eastAsia="Times New Roman" w:hAnsi="Century Gothic" w:cs="Arial"/>
          <w:color w:val="202124"/>
          <w:sz w:val="24"/>
          <w:szCs w:val="24"/>
          <w:lang w:eastAsia="es-CL"/>
        </w:rPr>
        <w:t>.</w:t>
      </w:r>
    </w:p>
    <w:p w:rsidR="00E11F51" w:rsidRDefault="00E11F51" w:rsidP="00E11F51">
      <w:pPr>
        <w:jc w:val="both"/>
        <w:rPr>
          <w:rFonts w:ascii="Century Gothic" w:hAnsi="Century Gothic"/>
          <w:sz w:val="24"/>
          <w:lang w:val="es-ES"/>
        </w:rPr>
      </w:pPr>
    </w:p>
    <w:p w:rsidR="004011CF" w:rsidRPr="004011CF" w:rsidRDefault="004011CF" w:rsidP="004011CF">
      <w:pPr>
        <w:rPr>
          <w:rFonts w:ascii="Century Gothic" w:eastAsia="Calibri" w:hAnsi="Century Gothic" w:cs="Times New Roman"/>
          <w:b/>
          <w:sz w:val="24"/>
          <w:lang w:val="es-ES"/>
        </w:rPr>
      </w:pPr>
      <w:r w:rsidRPr="004011CF">
        <w:rPr>
          <w:rFonts w:ascii="Century Gothic" w:eastAsia="Calibri" w:hAnsi="Century Gothic" w:cs="Times New Roman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2D26C" wp14:editId="6D4F491B">
                <wp:simplePos x="0" y="0"/>
                <wp:positionH relativeFrom="column">
                  <wp:posOffset>2966085</wp:posOffset>
                </wp:positionH>
                <wp:positionV relativeFrom="paragraph">
                  <wp:posOffset>288027</wp:posOffset>
                </wp:positionV>
                <wp:extent cx="3404870" cy="1922780"/>
                <wp:effectExtent l="38100" t="19050" r="24130" b="39370"/>
                <wp:wrapNone/>
                <wp:docPr id="5" name="5 Estrella de 1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70" cy="1922780"/>
                        </a:xfrm>
                        <a:prstGeom prst="star16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5 Estrella de 16 puntas" o:spid="_x0000_s1026" type="#_x0000_t59" style="position:absolute;margin-left:233.55pt;margin-top:22.7pt;width:268.1pt;height:15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" filled="f" strokecolor="#0070c0" strokeweight="2pt"/>
            </w:pict>
          </mc:Fallback>
        </mc:AlternateContent>
      </w:r>
      <w:r w:rsidRPr="004011CF">
        <w:rPr>
          <w:rFonts w:ascii="Century Gothic" w:eastAsia="Calibri" w:hAnsi="Century Gothic" w:cs="Times New Roman"/>
          <w:b/>
          <w:sz w:val="24"/>
          <w:lang w:val="es-ES"/>
        </w:rPr>
        <w:t>Señala tres ejemplos de Tolerancia.</w:t>
      </w:r>
    </w:p>
    <w:p w:rsidR="004011CF" w:rsidRPr="004011CF" w:rsidRDefault="004011CF" w:rsidP="004011CF">
      <w:pPr>
        <w:rPr>
          <w:rFonts w:ascii="Century Gothic" w:eastAsia="Calibri" w:hAnsi="Century Gothic" w:cs="Times New Roman"/>
          <w:sz w:val="24"/>
          <w:lang w:val="es-ES"/>
        </w:rPr>
      </w:pPr>
    </w:p>
    <w:p w:rsidR="004011CF" w:rsidRPr="004011CF" w:rsidRDefault="004011CF" w:rsidP="004011CF">
      <w:pPr>
        <w:rPr>
          <w:rFonts w:ascii="Century Gothic" w:eastAsia="Calibri" w:hAnsi="Century Gothic" w:cs="Times New Roman"/>
          <w:sz w:val="24"/>
          <w:lang w:val="es-ES"/>
        </w:rPr>
      </w:pPr>
      <w:r w:rsidRPr="004011CF">
        <w:rPr>
          <w:rFonts w:ascii="Century Gothic" w:eastAsia="Calibri" w:hAnsi="Century Gothic" w:cs="Times New Roman"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482C7" wp14:editId="4909CA69">
                <wp:simplePos x="0" y="0"/>
                <wp:positionH relativeFrom="column">
                  <wp:posOffset>-733074</wp:posOffset>
                </wp:positionH>
                <wp:positionV relativeFrom="paragraph">
                  <wp:posOffset>291640</wp:posOffset>
                </wp:positionV>
                <wp:extent cx="3405352" cy="1923393"/>
                <wp:effectExtent l="38100" t="19050" r="24130" b="39370"/>
                <wp:wrapNone/>
                <wp:docPr id="3" name="3 Estrella de 1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352" cy="1923393"/>
                        </a:xfrm>
                        <a:prstGeom prst="star16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Estrella de 16 puntas" o:spid="_x0000_s1026" type="#_x0000_t59" style="position:absolute;margin-left:-57.7pt;margin-top:22.95pt;width:268.15pt;height:1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" filled="f" strokecolor="#f06" strokeweight="2pt"/>
            </w:pict>
          </mc:Fallback>
        </mc:AlternateContent>
      </w:r>
    </w:p>
    <w:p w:rsidR="004011CF" w:rsidRPr="004011CF" w:rsidRDefault="004011CF" w:rsidP="004011CF">
      <w:pPr>
        <w:rPr>
          <w:rFonts w:ascii="Calibri" w:eastAsia="Calibri" w:hAnsi="Calibri" w:cs="Times New Roman"/>
        </w:rPr>
      </w:pPr>
    </w:p>
    <w:p w:rsidR="00E11F51" w:rsidRDefault="00E11F51" w:rsidP="0012476C">
      <w:pPr>
        <w:rPr>
          <w:rFonts w:ascii="Century Gothic" w:hAnsi="Century Gothic"/>
          <w:sz w:val="24"/>
          <w:lang w:val="es-ES"/>
        </w:rPr>
      </w:pPr>
    </w:p>
    <w:p w:rsidR="00E11F51" w:rsidRDefault="00E11F51" w:rsidP="0012476C">
      <w:pPr>
        <w:rPr>
          <w:rFonts w:ascii="Century Gothic" w:hAnsi="Century Gothic"/>
          <w:sz w:val="24"/>
          <w:lang w:val="es-ES"/>
        </w:rPr>
      </w:pPr>
    </w:p>
    <w:p w:rsidR="00E11F51" w:rsidRDefault="00E11F51" w:rsidP="0012476C">
      <w:pPr>
        <w:rPr>
          <w:rFonts w:ascii="Century Gothic" w:hAnsi="Century Gothic"/>
          <w:sz w:val="24"/>
          <w:lang w:val="es-ES"/>
        </w:rPr>
      </w:pPr>
    </w:p>
    <w:p w:rsidR="003711C3" w:rsidRDefault="004011CF">
      <w:bookmarkStart w:id="0" w:name="_GoBack"/>
      <w:bookmarkEnd w:id="0"/>
      <w:r w:rsidRPr="004011CF">
        <w:rPr>
          <w:rFonts w:ascii="Century Gothic" w:eastAsia="Calibri" w:hAnsi="Century Gothic" w:cs="Times New Roman"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99814" wp14:editId="29DC06D8">
                <wp:simplePos x="0" y="0"/>
                <wp:positionH relativeFrom="column">
                  <wp:posOffset>2087245</wp:posOffset>
                </wp:positionH>
                <wp:positionV relativeFrom="paragraph">
                  <wp:posOffset>375920</wp:posOffset>
                </wp:positionV>
                <wp:extent cx="3404870" cy="1922780"/>
                <wp:effectExtent l="38100" t="19050" r="24130" b="39370"/>
                <wp:wrapNone/>
                <wp:docPr id="4" name="4 Estrella de 1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70" cy="1922780"/>
                        </a:xfrm>
                        <a:prstGeom prst="star16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Estrella de 16 puntas" o:spid="_x0000_s1026" type="#_x0000_t59" style="position:absolute;margin-left:164.35pt;margin-top:29.6pt;width:268.1pt;height:1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" filled="f" strokecolor="#00b050" strokeweight="2pt"/>
            </w:pict>
          </mc:Fallback>
        </mc:AlternateContent>
      </w:r>
    </w:p>
    <w:sectPr w:rsidR="003711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6C"/>
    <w:rsid w:val="0012476C"/>
    <w:rsid w:val="001517B5"/>
    <w:rsid w:val="002B616F"/>
    <w:rsid w:val="003711C3"/>
    <w:rsid w:val="004011CF"/>
    <w:rsid w:val="00D56F0E"/>
    <w:rsid w:val="00E1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6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476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1C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6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476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1C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4</cp:revision>
  <dcterms:created xsi:type="dcterms:W3CDTF">2021-03-18T17:42:00Z</dcterms:created>
  <dcterms:modified xsi:type="dcterms:W3CDTF">2021-03-19T03:03:00Z</dcterms:modified>
</cp:coreProperties>
</file>