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039" w:rsidRDefault="00991039" w:rsidP="00991039"/>
    <w:p w:rsidR="00991039" w:rsidRPr="005F4047" w:rsidRDefault="00991039" w:rsidP="00991039">
      <w:pPr>
        <w:spacing w:after="0" w:line="240" w:lineRule="auto"/>
        <w:rPr>
          <w:rFonts w:ascii="Arial Narrow" w:eastAsia="Times New Roman" w:hAnsi="Arial Narrow" w:cs="Times New Roman"/>
          <w:sz w:val="24"/>
          <w:szCs w:val="24"/>
          <w:lang w:val="es-ES_tradnl" w:eastAsia="es-ES_tradnl"/>
        </w:rPr>
      </w:pPr>
    </w:p>
    <w:p w:rsidR="00991039" w:rsidRPr="005F4047" w:rsidRDefault="00991039" w:rsidP="00991039">
      <w:pPr>
        <w:spacing w:after="0" w:line="240" w:lineRule="auto"/>
        <w:jc w:val="center"/>
        <w:rPr>
          <w:rFonts w:ascii="Arial Narrow" w:eastAsia="Times New Roman" w:hAnsi="Arial Narrow" w:cs="Times New Roman"/>
          <w:sz w:val="24"/>
          <w:szCs w:val="24"/>
          <w:lang w:val="es-ES_tradnl" w:eastAsia="es-ES_tradnl"/>
        </w:rPr>
      </w:pPr>
    </w:p>
    <w:p w:rsidR="00991039" w:rsidRPr="005F4047" w:rsidRDefault="00991039" w:rsidP="00991039">
      <w:pPr>
        <w:pBdr>
          <w:bottom w:val="single" w:sz="12" w:space="1" w:color="auto"/>
        </w:pBdr>
        <w:spacing w:after="0" w:line="240" w:lineRule="auto"/>
        <w:jc w:val="center"/>
        <w:rPr>
          <w:rFonts w:ascii="Poor Richard" w:eastAsia="Times New Roman" w:hAnsi="Poor Richard" w:cs="Times New Roman"/>
          <w:b/>
          <w:sz w:val="28"/>
          <w:szCs w:val="28"/>
          <w:lang w:val="es-ES_tradnl" w:eastAsia="es-ES_tradnl"/>
        </w:rPr>
      </w:pPr>
      <w:r w:rsidRPr="005F4047">
        <w:rPr>
          <w:rFonts w:ascii="Times New Roman" w:eastAsia="Times New Roman" w:hAnsi="Times New Roman" w:cs="Times New Roman"/>
          <w:noProof/>
          <w:sz w:val="24"/>
          <w:szCs w:val="24"/>
          <w:lang w:val="es-CL" w:eastAsia="es-CL"/>
        </w:rPr>
        <w:drawing>
          <wp:anchor distT="0" distB="0" distL="114300" distR="114300" simplePos="0" relativeHeight="251659264" behindDoc="1" locked="0" layoutInCell="1" allowOverlap="1" wp14:anchorId="6D9E06E8" wp14:editId="627BD4A9">
            <wp:simplePos x="0" y="0"/>
            <wp:positionH relativeFrom="column">
              <wp:align>center</wp:align>
            </wp:positionH>
            <wp:positionV relativeFrom="paragraph">
              <wp:posOffset>-571500</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pic:spPr>
                </pic:pic>
              </a:graphicData>
            </a:graphic>
            <wp14:sizeRelH relativeFrom="page">
              <wp14:pctWidth>0</wp14:pctWidth>
            </wp14:sizeRelH>
            <wp14:sizeRelV relativeFrom="page">
              <wp14:pctHeight>0</wp14:pctHeight>
            </wp14:sizeRelV>
          </wp:anchor>
        </w:drawing>
      </w:r>
    </w:p>
    <w:p w:rsidR="00991039" w:rsidRPr="005F4047" w:rsidRDefault="00991039" w:rsidP="00991039">
      <w:pPr>
        <w:pBdr>
          <w:bottom w:val="single" w:sz="12" w:space="1" w:color="auto"/>
        </w:pBdr>
        <w:spacing w:after="0" w:line="240" w:lineRule="auto"/>
        <w:jc w:val="center"/>
        <w:rPr>
          <w:rFonts w:ascii="Bookman Old Style" w:eastAsia="Times New Roman" w:hAnsi="Bookman Old Style" w:cs="Times New Roman"/>
          <w:b/>
          <w:sz w:val="20"/>
          <w:szCs w:val="20"/>
          <w:lang w:val="es-ES_tradnl" w:eastAsia="es-ES_tradnl"/>
        </w:rPr>
      </w:pPr>
      <w:r w:rsidRPr="005F4047">
        <w:rPr>
          <w:rFonts w:ascii="Bookman Old Style" w:eastAsia="Times New Roman" w:hAnsi="Bookman Old Style" w:cs="Times New Roman"/>
          <w:b/>
          <w:sz w:val="20"/>
          <w:szCs w:val="20"/>
          <w:lang w:val="es-ES_tradnl" w:eastAsia="es-ES_tradnl"/>
        </w:rPr>
        <w:t xml:space="preserve">COLEGIO NUESTRO TIEMPO - R.B.D.: 14.507-6 </w:t>
      </w:r>
    </w:p>
    <w:p w:rsidR="00991039" w:rsidRDefault="00991039" w:rsidP="00991039">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sidRPr="005F4047">
        <w:rPr>
          <w:rFonts w:ascii="Bookman Old Style" w:eastAsia="Times New Roman" w:hAnsi="Bookman Old Style" w:cs="Times New Roman"/>
          <w:b/>
          <w:sz w:val="20"/>
          <w:szCs w:val="20"/>
          <w:lang w:val="es-ES" w:eastAsia="es-ES_tradnl"/>
        </w:rPr>
        <w:t xml:space="preserve">Profesor: Sr. Jorge  Vilches Sotelo /  Mail: </w:t>
      </w:r>
      <w:hyperlink r:id="rId7" w:history="1">
        <w:r w:rsidRPr="0004069A">
          <w:rPr>
            <w:rStyle w:val="Hipervnculo"/>
            <w:rFonts w:ascii="Bookman Old Style" w:eastAsia="Times New Roman" w:hAnsi="Bookman Old Style" w:cs="Times New Roman"/>
            <w:b/>
            <w:sz w:val="20"/>
            <w:szCs w:val="20"/>
            <w:lang w:val="es-ES" w:eastAsia="es-ES_tradnl"/>
          </w:rPr>
          <w:t>jvilchessotelo2020@gmail.com</w:t>
        </w:r>
      </w:hyperlink>
    </w:p>
    <w:p w:rsidR="00991039" w:rsidRDefault="00991039" w:rsidP="00991039">
      <w:pPr>
        <w:pBdr>
          <w:bottom w:val="single" w:sz="12" w:space="1" w:color="auto"/>
        </w:pBdr>
        <w:spacing w:after="0" w:line="240" w:lineRule="auto"/>
        <w:jc w:val="center"/>
        <w:rPr>
          <w:rFonts w:ascii="Arial Narrow" w:eastAsia="Times New Roman" w:hAnsi="Arial Narrow" w:cs="Arial"/>
          <w:lang w:val="es-ES" w:eastAsia="es-ES_tradnl"/>
        </w:rPr>
      </w:pPr>
      <w:r w:rsidRPr="005F4047">
        <w:rPr>
          <w:rFonts w:ascii="Arial Narrow" w:eastAsia="Times New Roman" w:hAnsi="Arial Narrow" w:cs="Arial"/>
          <w:lang w:val="es-ES" w:eastAsia="es-ES_tradnl"/>
        </w:rPr>
        <w:t xml:space="preserve">                                 </w:t>
      </w:r>
      <w:r>
        <w:rPr>
          <w:rFonts w:ascii="Arial Narrow" w:eastAsia="Times New Roman" w:hAnsi="Arial Narrow" w:cs="Arial"/>
          <w:lang w:val="es-ES" w:eastAsia="es-ES_tradnl"/>
        </w:rPr>
        <w:t xml:space="preserve">    </w:t>
      </w:r>
    </w:p>
    <w:p w:rsidR="00991039" w:rsidRDefault="00991039" w:rsidP="00991039">
      <w:pPr>
        <w:spacing w:after="0" w:line="240" w:lineRule="auto"/>
        <w:ind w:left="1416"/>
        <w:rPr>
          <w:rFonts w:ascii="Arial Narrow" w:eastAsia="Times New Roman" w:hAnsi="Arial Narrow" w:cs="Arial"/>
          <w:lang w:val="es-ES" w:eastAsia="es-ES_tradnl"/>
        </w:rPr>
      </w:pPr>
    </w:p>
    <w:p w:rsidR="001C736F" w:rsidRPr="001C736F" w:rsidRDefault="001C736F" w:rsidP="001C736F">
      <w:pPr>
        <w:spacing w:after="0" w:line="240" w:lineRule="auto"/>
        <w:ind w:left="1416"/>
        <w:jc w:val="center"/>
        <w:rPr>
          <w:rFonts w:ascii="Century Gothic" w:eastAsia="Times New Roman" w:hAnsi="Century Gothic" w:cs="Arial"/>
          <w:b/>
          <w:lang w:val="es-ES" w:eastAsia="es-ES_tradnl"/>
        </w:rPr>
      </w:pPr>
      <w:bookmarkStart w:id="0" w:name="_GoBack"/>
      <w:r w:rsidRPr="001C736F">
        <w:rPr>
          <w:rFonts w:ascii="Century Gothic" w:eastAsia="Times New Roman" w:hAnsi="Century Gothic" w:cs="Arial"/>
          <w:b/>
          <w:lang w:val="es-ES" w:eastAsia="es-ES_tradnl"/>
        </w:rPr>
        <w:t>ETICA Y VALORES</w:t>
      </w:r>
    </w:p>
    <w:p w:rsidR="001C736F" w:rsidRPr="001C736F" w:rsidRDefault="001C736F" w:rsidP="001C736F">
      <w:pPr>
        <w:spacing w:after="0" w:line="240" w:lineRule="auto"/>
        <w:ind w:left="1416"/>
        <w:jc w:val="center"/>
        <w:rPr>
          <w:rFonts w:ascii="Century Gothic" w:eastAsia="Times New Roman" w:hAnsi="Century Gothic" w:cs="Arial"/>
          <w:b/>
          <w:lang w:val="es-ES" w:eastAsia="es-ES_tradnl"/>
        </w:rPr>
      </w:pPr>
      <w:r w:rsidRPr="001C736F">
        <w:rPr>
          <w:rFonts w:ascii="Century Gothic" w:eastAsia="Times New Roman" w:hAnsi="Century Gothic" w:cs="Arial"/>
          <w:b/>
          <w:lang w:val="es-ES" w:eastAsia="es-ES_tradnl"/>
        </w:rPr>
        <w:t xml:space="preserve">Tercero y Cuarto </w:t>
      </w:r>
    </w:p>
    <w:p w:rsidR="001C736F" w:rsidRPr="001C736F" w:rsidRDefault="001C736F" w:rsidP="001C736F">
      <w:pPr>
        <w:spacing w:after="0" w:line="240" w:lineRule="auto"/>
        <w:ind w:left="1416"/>
        <w:jc w:val="center"/>
        <w:rPr>
          <w:rFonts w:ascii="Century Gothic" w:eastAsia="Times New Roman" w:hAnsi="Century Gothic" w:cs="Arial"/>
          <w:b/>
          <w:lang w:val="es-ES" w:eastAsia="es-ES_tradnl"/>
        </w:rPr>
      </w:pPr>
      <w:r w:rsidRPr="001C736F">
        <w:rPr>
          <w:rFonts w:ascii="Century Gothic" w:eastAsia="Times New Roman" w:hAnsi="Century Gothic" w:cs="Arial"/>
          <w:b/>
          <w:lang w:val="es-ES" w:eastAsia="es-ES_tradnl"/>
        </w:rPr>
        <w:t>Semana N°27</w:t>
      </w:r>
    </w:p>
    <w:bookmarkEnd w:id="0"/>
    <w:p w:rsidR="00991039" w:rsidRDefault="00991039" w:rsidP="001C736F">
      <w:pPr>
        <w:spacing w:after="0" w:line="240" w:lineRule="auto"/>
        <w:jc w:val="center"/>
        <w:rPr>
          <w:rFonts w:ascii="Century Gothic" w:eastAsia="Times New Roman" w:hAnsi="Century Gothic" w:cs="Times New Roman"/>
          <w:sz w:val="24"/>
          <w:szCs w:val="24"/>
          <w:lang w:val="es-ES"/>
        </w:rPr>
      </w:pPr>
    </w:p>
    <w:p w:rsidR="001C736F" w:rsidRDefault="001C736F" w:rsidP="00991039">
      <w:pPr>
        <w:spacing w:after="0" w:line="240" w:lineRule="auto"/>
        <w:rPr>
          <w:rFonts w:ascii="Century Gothic" w:eastAsia="Times New Roman" w:hAnsi="Century Gothic" w:cs="Times New Roman"/>
          <w:sz w:val="24"/>
          <w:szCs w:val="24"/>
          <w:lang w:val="es-ES"/>
        </w:rPr>
      </w:pPr>
    </w:p>
    <w:p w:rsidR="00991039" w:rsidRPr="001C736F" w:rsidRDefault="001C736F" w:rsidP="00991039">
      <w:pPr>
        <w:rPr>
          <w:rFonts w:ascii="Century Gothic" w:hAnsi="Century Gothic"/>
          <w:lang w:val="es-ES"/>
        </w:rPr>
      </w:pPr>
      <w:r w:rsidRPr="00C71B4F">
        <w:rPr>
          <w:rFonts w:ascii="Century Gothic" w:eastAsia="Times New Roman" w:hAnsi="Century Gothic" w:cs="Times New Roman"/>
          <w:b/>
          <w:color w:val="000000"/>
          <w:lang w:val="es-ES"/>
        </w:rPr>
        <w:t>O</w:t>
      </w:r>
      <w:r w:rsidR="00991039" w:rsidRPr="00C71B4F">
        <w:rPr>
          <w:rFonts w:ascii="Century Gothic" w:eastAsia="Times New Roman" w:hAnsi="Century Gothic" w:cs="Times New Roman"/>
          <w:b/>
          <w:color w:val="000000"/>
          <w:lang w:val="es-ES"/>
        </w:rPr>
        <w:t>bjetivo de la clase:</w:t>
      </w:r>
      <w:r w:rsidR="00991039" w:rsidRPr="001C736F">
        <w:rPr>
          <w:rFonts w:ascii="Century Gothic" w:eastAsia="Times New Roman" w:hAnsi="Century Gothic" w:cs="Times New Roman"/>
          <w:color w:val="000000"/>
          <w:lang w:val="es-ES"/>
        </w:rPr>
        <w:t xml:space="preserve"> </w:t>
      </w:r>
      <w:r w:rsidR="00991039" w:rsidRPr="001C736F">
        <w:rPr>
          <w:rFonts w:ascii="Century Gothic" w:hAnsi="Century Gothic"/>
          <w:lang w:val="es-ES"/>
        </w:rPr>
        <w:t xml:space="preserve">OA2: Descubrir, desde la moral, actitudes que favorecen la sana convivencia comunitaria (EREC 2020). </w:t>
      </w:r>
    </w:p>
    <w:p w:rsidR="00185365" w:rsidRPr="001C736F" w:rsidRDefault="00012B2A">
      <w:pPr>
        <w:rPr>
          <w:rFonts w:ascii="Century Gothic" w:hAnsi="Century Gothic"/>
          <w:sz w:val="20"/>
          <w:szCs w:val="20"/>
          <w:lang w:val="es-ES"/>
        </w:rPr>
      </w:pPr>
      <w:r w:rsidRPr="001C736F">
        <w:rPr>
          <w:rFonts w:ascii="Century Gothic" w:hAnsi="Century Gothic"/>
          <w:b/>
          <w:sz w:val="20"/>
          <w:szCs w:val="20"/>
          <w:lang w:val="es-ES"/>
        </w:rPr>
        <w:t>1.- LEE EL CUENTO Y LUEGO RESPONDE</w:t>
      </w:r>
    </w:p>
    <w:p w:rsidR="00012B2A" w:rsidRPr="001C736F" w:rsidRDefault="00012B2A" w:rsidP="001C736F">
      <w:pPr>
        <w:spacing w:after="0" w:line="240" w:lineRule="auto"/>
        <w:jc w:val="center"/>
        <w:outlineLvl w:val="1"/>
        <w:rPr>
          <w:rFonts w:ascii="Century Gothic" w:eastAsia="Times New Roman" w:hAnsi="Century Gothic" w:cs="Tahoma"/>
          <w:b/>
          <w:bCs/>
          <w:sz w:val="20"/>
          <w:szCs w:val="20"/>
          <w:lang w:val="es-ES"/>
        </w:rPr>
      </w:pPr>
      <w:r w:rsidRPr="001C736F">
        <w:rPr>
          <w:rFonts w:ascii="Century Gothic" w:eastAsia="Times New Roman" w:hAnsi="Century Gothic" w:cs="Tahoma"/>
          <w:b/>
          <w:bCs/>
          <w:sz w:val="20"/>
          <w:szCs w:val="20"/>
          <w:lang w:val="es-ES"/>
        </w:rPr>
        <w:t>EL LEÒN AFÒNICO</w:t>
      </w:r>
    </w:p>
    <w:p w:rsidR="00012B2A" w:rsidRPr="001C736F" w:rsidRDefault="00012B2A" w:rsidP="001C736F">
      <w:pPr>
        <w:spacing w:before="150" w:after="150" w:line="360" w:lineRule="auto"/>
        <w:rPr>
          <w:rFonts w:ascii="Century Gothic" w:eastAsia="Times New Roman" w:hAnsi="Century Gothic" w:cs="Tahoma"/>
          <w:bCs/>
          <w:sz w:val="20"/>
          <w:szCs w:val="20"/>
          <w:lang w:val="es-ES"/>
        </w:rPr>
      </w:pPr>
      <w:r w:rsidRPr="001C736F">
        <w:rPr>
          <w:rFonts w:ascii="Century Gothic" w:eastAsia="Times New Roman" w:hAnsi="Century Gothic" w:cs="Tahoma"/>
          <w:bCs/>
          <w:sz w:val="20"/>
          <w:szCs w:val="20"/>
          <w:lang w:val="es-ES"/>
        </w:rPr>
        <w:t>Había una vez un león afónico. Era afónico desde siempre, porque nunca había podido rugir, pero nadie en la sabana lo sabía. Como desde muy pequeño había visto que no podía rugir, había aprendido a hablar sosegadamente con todo el mundo y a escucharles, y convencerles de sus opiniones sin tener que lanzar ni un rugido, ganándose el afecto y confianza de todos.</w:t>
      </w:r>
      <w:r w:rsidRPr="001C736F">
        <w:rPr>
          <w:rFonts w:ascii="Century Gothic" w:eastAsia="Times New Roman" w:hAnsi="Century Gothic" w:cs="Tahoma"/>
          <w:bCs/>
          <w:sz w:val="20"/>
          <w:szCs w:val="20"/>
          <w:lang w:val="es-ES"/>
        </w:rPr>
        <w:br/>
        <w:t>Pero un día, el león habló con un puerco tan bruto y cabezota, que no encontraba la forma de hacerle entrar en razón. Entonces, sintió tantas ganas de rugir, que al no poder hacerlo se sintió en desventaja. Así que dedicó unos meses a inventar una máquina de rugir que se activase sólo cuando él quisiera. Y poco después de tenerla terminada, volvió a aparecer por allí el puerco testarudo, y tanto sacó al león de sus casillas, que lanzó un rugido aterrador con su máquina de rugir.</w:t>
      </w:r>
      <w:r w:rsidRPr="001C736F">
        <w:rPr>
          <w:rFonts w:ascii="Century Gothic" w:eastAsia="Times New Roman" w:hAnsi="Century Gothic" w:cs="Tahoma"/>
          <w:bCs/>
          <w:sz w:val="20"/>
          <w:szCs w:val="20"/>
          <w:lang w:val="es-ES"/>
        </w:rPr>
        <w:br/>
      </w:r>
      <w:r w:rsidRPr="001C736F">
        <w:rPr>
          <w:rFonts w:ascii="Century Gothic" w:eastAsia="Times New Roman" w:hAnsi="Century Gothic" w:cs="Tahoma"/>
          <w:bCs/>
          <w:i/>
          <w:iCs/>
          <w:sz w:val="20"/>
          <w:szCs w:val="20"/>
          <w:lang w:val="es-ES"/>
        </w:rPr>
        <w:t>- ¡¡¡GRRRRROAUUUUUUUUUUUU!!!</w:t>
      </w:r>
      <w:r w:rsidRPr="001C736F">
        <w:rPr>
          <w:rFonts w:ascii="Century Gothic" w:eastAsia="Times New Roman" w:hAnsi="Century Gothic" w:cs="Tahoma"/>
          <w:bCs/>
          <w:sz w:val="20"/>
          <w:szCs w:val="20"/>
          <w:lang w:val="es-ES"/>
        </w:rPr>
        <w:br/>
        <w:t>Entonces, no sólo el puerco, sino todos los animales, se llevaron un susto terrible, y durante meses ninguno de ellos se atrevió salir. El león quedó tan triste y solitario, que tuvo tiempo para darse cuenta de que no necesitaba rugir para que le hicieran caso ni para salirse con la suya, y que sin saberlo, su afonía le había llevado a ser buenísimo hablando y convenciendo a los demás. Así que poco a poco, a través de su tono amable y cordial, consiguió recuperar la confianza de todos los animales, y nunca más pensó en recurrir a sus rugidos ni a sus gritos.</w:t>
      </w:r>
    </w:p>
    <w:p w:rsidR="00012B2A" w:rsidRPr="001C736F" w:rsidRDefault="00012B2A" w:rsidP="001C736F">
      <w:pPr>
        <w:spacing w:after="0" w:line="360" w:lineRule="auto"/>
        <w:jc w:val="center"/>
        <w:outlineLvl w:val="2"/>
        <w:rPr>
          <w:rFonts w:ascii="Century Gothic" w:eastAsia="Times New Roman" w:hAnsi="Century Gothic" w:cs="Arial"/>
          <w:b/>
          <w:bCs/>
          <w:color w:val="4472C4" w:themeColor="accent5"/>
          <w:sz w:val="20"/>
          <w:szCs w:val="20"/>
          <w:lang w:val="es-ES"/>
        </w:rPr>
      </w:pPr>
      <w:r w:rsidRPr="001C736F">
        <w:rPr>
          <w:rFonts w:ascii="Century Gothic" w:eastAsia="Times New Roman" w:hAnsi="Century Gothic" w:cs="Arial"/>
          <w:b/>
          <w:bCs/>
          <w:color w:val="4472C4" w:themeColor="accent5"/>
          <w:sz w:val="20"/>
          <w:szCs w:val="20"/>
          <w:lang w:val="es-ES"/>
        </w:rPr>
        <w:t>Enseñanza</w:t>
      </w:r>
    </w:p>
    <w:p w:rsidR="00012B2A" w:rsidRPr="001C736F" w:rsidRDefault="00012B2A" w:rsidP="001C736F">
      <w:pPr>
        <w:spacing w:after="75" w:line="360" w:lineRule="auto"/>
        <w:jc w:val="center"/>
        <w:rPr>
          <w:rFonts w:ascii="Monotype Corsiva" w:eastAsia="Times New Roman" w:hAnsi="Monotype Corsiva" w:cs="Arial"/>
          <w:b/>
          <w:bCs/>
          <w:color w:val="FFC000"/>
          <w:sz w:val="24"/>
          <w:szCs w:val="24"/>
          <w:lang w:val="es-ES"/>
        </w:rPr>
      </w:pPr>
      <w:r w:rsidRPr="001C736F">
        <w:rPr>
          <w:rFonts w:ascii="Monotype Corsiva" w:eastAsia="Times New Roman" w:hAnsi="Monotype Corsiva" w:cs="Arial"/>
          <w:b/>
          <w:bCs/>
          <w:color w:val="FFC000"/>
          <w:sz w:val="24"/>
          <w:szCs w:val="24"/>
          <w:lang w:val="es-ES"/>
        </w:rPr>
        <w:t>Los gritos y amenazas no son el mejor camino para conseguir las cosas que queremos, ni los amigos que queremos</w:t>
      </w:r>
    </w:p>
    <w:p w:rsidR="001C736F" w:rsidRDefault="001C736F" w:rsidP="001C736F">
      <w:pPr>
        <w:spacing w:line="360" w:lineRule="auto"/>
        <w:jc w:val="both"/>
        <w:rPr>
          <w:rFonts w:ascii="Century Gothic" w:hAnsi="Century Gothic"/>
          <w:sz w:val="20"/>
          <w:szCs w:val="20"/>
          <w:lang w:val="es-ES"/>
        </w:rPr>
      </w:pPr>
    </w:p>
    <w:p w:rsidR="00012B2A" w:rsidRPr="001C736F" w:rsidRDefault="00012B2A" w:rsidP="001C736F">
      <w:pPr>
        <w:spacing w:line="360" w:lineRule="auto"/>
        <w:jc w:val="both"/>
        <w:rPr>
          <w:rFonts w:ascii="Century Gothic" w:hAnsi="Century Gothic"/>
          <w:sz w:val="20"/>
          <w:szCs w:val="20"/>
          <w:lang w:val="es-ES"/>
        </w:rPr>
      </w:pPr>
      <w:r w:rsidRPr="001C736F">
        <w:rPr>
          <w:rFonts w:ascii="Century Gothic" w:hAnsi="Century Gothic"/>
          <w:sz w:val="20"/>
          <w:szCs w:val="20"/>
          <w:lang w:val="es-ES"/>
        </w:rPr>
        <w:t>PREGUNTA:</w:t>
      </w:r>
    </w:p>
    <w:p w:rsidR="00012B2A" w:rsidRPr="001C736F" w:rsidRDefault="00012B2A" w:rsidP="001C736F">
      <w:pPr>
        <w:pStyle w:val="Prrafodelista"/>
        <w:numPr>
          <w:ilvl w:val="0"/>
          <w:numId w:val="2"/>
        </w:numPr>
        <w:spacing w:line="360" w:lineRule="auto"/>
        <w:jc w:val="both"/>
        <w:rPr>
          <w:rFonts w:ascii="Century Gothic" w:hAnsi="Century Gothic"/>
          <w:sz w:val="20"/>
          <w:szCs w:val="20"/>
          <w:lang w:val="es-ES"/>
        </w:rPr>
      </w:pPr>
      <w:r w:rsidRPr="001C736F">
        <w:rPr>
          <w:rFonts w:ascii="Century Gothic" w:hAnsi="Century Gothic"/>
          <w:sz w:val="20"/>
          <w:szCs w:val="20"/>
          <w:lang w:val="es-ES"/>
        </w:rPr>
        <w:t>ESTAS DE ACUERDO, CON LA ENSEÑANZA DEL CUENTO.</w:t>
      </w:r>
      <w:r w:rsidR="001C736F" w:rsidRPr="001C736F">
        <w:rPr>
          <w:rFonts w:ascii="Century Gothic" w:hAnsi="Century Gothic"/>
          <w:sz w:val="20"/>
          <w:szCs w:val="20"/>
          <w:lang w:val="es-ES"/>
        </w:rPr>
        <w:t xml:space="preserve"> </w:t>
      </w:r>
      <w:r w:rsidRPr="001C736F">
        <w:rPr>
          <w:rFonts w:ascii="Century Gothic" w:hAnsi="Century Gothic"/>
          <w:sz w:val="20"/>
          <w:szCs w:val="20"/>
          <w:lang w:val="es-ES"/>
        </w:rPr>
        <w:t>¿POR QUÈ?</w:t>
      </w:r>
    </w:p>
    <w:sectPr w:rsidR="00012B2A" w:rsidRPr="001C736F" w:rsidSect="001C736F">
      <w:pgSz w:w="12240" w:h="15840"/>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251EE"/>
    <w:multiLevelType w:val="hybridMultilevel"/>
    <w:tmpl w:val="E10C04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398024AF"/>
    <w:multiLevelType w:val="multilevel"/>
    <w:tmpl w:val="1922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039"/>
    <w:rsid w:val="00012B2A"/>
    <w:rsid w:val="00185365"/>
    <w:rsid w:val="001C736F"/>
    <w:rsid w:val="00991039"/>
    <w:rsid w:val="00C71B4F"/>
    <w:rsid w:val="00E26678"/>
    <w:rsid w:val="00FC7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91039"/>
    <w:rPr>
      <w:color w:val="0563C1" w:themeColor="hyperlink"/>
      <w:u w:val="single"/>
    </w:rPr>
  </w:style>
  <w:style w:type="paragraph" w:styleId="Prrafodelista">
    <w:name w:val="List Paragraph"/>
    <w:basedOn w:val="Normal"/>
    <w:uiPriority w:val="34"/>
    <w:qFormat/>
    <w:rsid w:val="001C73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91039"/>
    <w:rPr>
      <w:color w:val="0563C1" w:themeColor="hyperlink"/>
      <w:u w:val="single"/>
    </w:rPr>
  </w:style>
  <w:style w:type="paragraph" w:styleId="Prrafodelista">
    <w:name w:val="List Paragraph"/>
    <w:basedOn w:val="Normal"/>
    <w:uiPriority w:val="34"/>
    <w:qFormat/>
    <w:rsid w:val="001C7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5827">
      <w:bodyDiv w:val="1"/>
      <w:marLeft w:val="0"/>
      <w:marRight w:val="0"/>
      <w:marTop w:val="0"/>
      <w:marBottom w:val="0"/>
      <w:divBdr>
        <w:top w:val="none" w:sz="0" w:space="0" w:color="auto"/>
        <w:left w:val="none" w:sz="0" w:space="0" w:color="auto"/>
        <w:bottom w:val="none" w:sz="0" w:space="0" w:color="auto"/>
        <w:right w:val="none" w:sz="0" w:space="0" w:color="auto"/>
      </w:divBdr>
      <w:divsChild>
        <w:div w:id="880556994">
          <w:marLeft w:val="150"/>
          <w:marRight w:val="75"/>
          <w:marTop w:val="150"/>
          <w:marBottom w:val="75"/>
          <w:divBdr>
            <w:top w:val="none" w:sz="0" w:space="0" w:color="auto"/>
            <w:left w:val="none" w:sz="0" w:space="0" w:color="auto"/>
            <w:bottom w:val="none" w:sz="0" w:space="0" w:color="auto"/>
            <w:right w:val="none" w:sz="0" w:space="0" w:color="auto"/>
          </w:divBdr>
        </w:div>
        <w:div w:id="251664596">
          <w:marLeft w:val="150"/>
          <w:marRight w:val="75"/>
          <w:marTop w:val="150"/>
          <w:marBottom w:val="75"/>
          <w:divBdr>
            <w:top w:val="none" w:sz="0" w:space="0" w:color="auto"/>
            <w:left w:val="none" w:sz="0" w:space="0" w:color="auto"/>
            <w:bottom w:val="none" w:sz="0" w:space="0" w:color="auto"/>
            <w:right w:val="none" w:sz="0" w:space="0" w:color="auto"/>
          </w:divBdr>
        </w:div>
      </w:divsChild>
    </w:div>
    <w:div w:id="422074260">
      <w:bodyDiv w:val="1"/>
      <w:marLeft w:val="0"/>
      <w:marRight w:val="0"/>
      <w:marTop w:val="0"/>
      <w:marBottom w:val="0"/>
      <w:divBdr>
        <w:top w:val="none" w:sz="0" w:space="0" w:color="auto"/>
        <w:left w:val="none" w:sz="0" w:space="0" w:color="auto"/>
        <w:bottom w:val="none" w:sz="0" w:space="0" w:color="auto"/>
        <w:right w:val="none" w:sz="0" w:space="0" w:color="auto"/>
      </w:divBdr>
      <w:divsChild>
        <w:div w:id="585069811">
          <w:marLeft w:val="300"/>
          <w:marRight w:val="150"/>
          <w:marTop w:val="0"/>
          <w:marBottom w:val="150"/>
          <w:divBdr>
            <w:top w:val="none" w:sz="0" w:space="0" w:color="auto"/>
            <w:left w:val="none" w:sz="0" w:space="0" w:color="auto"/>
            <w:bottom w:val="single" w:sz="6" w:space="0" w:color="D6DDB9"/>
            <w:right w:val="none" w:sz="0" w:space="0" w:color="auto"/>
          </w:divBdr>
          <w:divsChild>
            <w:div w:id="75907758">
              <w:marLeft w:val="0"/>
              <w:marRight w:val="0"/>
              <w:marTop w:val="0"/>
              <w:marBottom w:val="0"/>
              <w:divBdr>
                <w:top w:val="none" w:sz="0" w:space="0" w:color="auto"/>
                <w:left w:val="none" w:sz="0" w:space="0" w:color="auto"/>
                <w:bottom w:val="none" w:sz="0" w:space="0" w:color="auto"/>
                <w:right w:val="none" w:sz="0" w:space="0" w:color="auto"/>
              </w:divBdr>
              <w:divsChild>
                <w:div w:id="832601060">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499809681">
          <w:marLeft w:val="0"/>
          <w:marRight w:val="0"/>
          <w:marTop w:val="0"/>
          <w:marBottom w:val="0"/>
          <w:divBdr>
            <w:top w:val="none" w:sz="0" w:space="0" w:color="auto"/>
            <w:left w:val="none" w:sz="0" w:space="0" w:color="auto"/>
            <w:bottom w:val="none" w:sz="0" w:space="0" w:color="auto"/>
            <w:right w:val="none" w:sz="0" w:space="0" w:color="auto"/>
          </w:divBdr>
          <w:divsChild>
            <w:div w:id="6429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vilchessotelo202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317</Words>
  <Characters>1749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vilches sotelo</dc:creator>
  <cp:keywords/>
  <dc:description/>
  <cp:lastModifiedBy>Ale</cp:lastModifiedBy>
  <cp:revision>9</cp:revision>
  <dcterms:created xsi:type="dcterms:W3CDTF">2020-10-09T21:59:00Z</dcterms:created>
  <dcterms:modified xsi:type="dcterms:W3CDTF">2020-10-12T15:31:00Z</dcterms:modified>
</cp:coreProperties>
</file>