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9905" w14:textId="60166C36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67453">
        <w:rPr>
          <w:rFonts w:ascii="Century Gothic" w:hAnsi="Century Gothic"/>
          <w:b/>
          <w:bCs/>
        </w:rPr>
        <w:t>8</w:t>
      </w:r>
      <w:r w:rsidR="00C05BF1">
        <w:rPr>
          <w:rFonts w:ascii="Century Gothic" w:hAnsi="Century Gothic"/>
          <w:b/>
          <w:bCs/>
        </w:rPr>
        <w:t>° Básico</w:t>
      </w:r>
    </w:p>
    <w:p w14:paraId="52F32896" w14:textId="61DB3DD5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00B21CB9" w14:textId="031A7EC2" w:rsidR="00095D9B" w:rsidRDefault="00095D9B" w:rsidP="00095D9B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 xml:space="preserve">Semana </w:t>
      </w:r>
      <w:r w:rsidR="00707E6A">
        <w:rPr>
          <w:rFonts w:ascii="Century Gothic" w:hAnsi="Century Gothic"/>
          <w:b/>
          <w:bCs/>
        </w:rPr>
        <w:t>36</w:t>
      </w:r>
    </w:p>
    <w:p w14:paraId="4C0495C3" w14:textId="16515335" w:rsidR="00095D9B" w:rsidRDefault="00707E6A" w:rsidP="00095D9B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12</w:t>
      </w:r>
      <w:r w:rsidR="00095D9B">
        <w:rPr>
          <w:rFonts w:ascii="Century Gothic" w:hAnsi="Century Gothic"/>
          <w:b/>
          <w:bCs/>
        </w:rPr>
        <w:t xml:space="preserve"> de noviembre al </w:t>
      </w:r>
      <w:r>
        <w:rPr>
          <w:rFonts w:ascii="Century Gothic" w:hAnsi="Century Gothic"/>
          <w:b/>
          <w:bCs/>
        </w:rPr>
        <w:t>19</w:t>
      </w:r>
      <w:r w:rsidR="00095D9B">
        <w:rPr>
          <w:rFonts w:ascii="Century Gothic" w:hAnsi="Century Gothic"/>
          <w:b/>
          <w:bCs/>
        </w:rPr>
        <w:t xml:space="preserve"> de noviembre de 2021</w:t>
      </w:r>
    </w:p>
    <w:bookmarkEnd w:id="0"/>
    <w:p w14:paraId="66F2284A" w14:textId="77777777" w:rsidR="00095D9B" w:rsidRDefault="00095D9B" w:rsidP="00095D9B">
      <w:pPr>
        <w:spacing w:after="0"/>
        <w:rPr>
          <w:rFonts w:ascii="Century Gothic" w:hAnsi="Century Gothic"/>
          <w:b/>
          <w:bCs/>
        </w:rPr>
      </w:pPr>
    </w:p>
    <w:p w14:paraId="73008B00" w14:textId="3F161153" w:rsidR="00095D9B" w:rsidRDefault="00095D9B" w:rsidP="00095D9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707E6A">
        <w:rPr>
          <w:rFonts w:ascii="Century Gothic" w:hAnsi="Century Gothic"/>
        </w:rPr>
        <w:t>Describir los mecanismos de transporte celular</w:t>
      </w:r>
    </w:p>
    <w:p w14:paraId="76E18352" w14:textId="77777777" w:rsidR="00095D9B" w:rsidRDefault="00095D9B" w:rsidP="00095D9B">
      <w:pPr>
        <w:spacing w:after="0"/>
        <w:rPr>
          <w:rFonts w:ascii="Century Gothic" w:hAnsi="Century Gothic"/>
          <w:b/>
          <w:bCs/>
        </w:rPr>
      </w:pPr>
    </w:p>
    <w:p w14:paraId="4477D899" w14:textId="1425A786" w:rsidR="00095D9B" w:rsidRDefault="00095D9B" w:rsidP="00095D9B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</w:t>
      </w:r>
      <w:r w:rsidR="00707E6A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>:</w:t>
      </w:r>
    </w:p>
    <w:p w14:paraId="22FD42C4" w14:textId="3FF7F161" w:rsidR="00C700F4" w:rsidRDefault="00707E6A" w:rsidP="00707E6A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>Págs. 78 – 81</w:t>
      </w:r>
    </w:p>
    <w:p w14:paraId="4441762A" w14:textId="77777777" w:rsidR="00707E6A" w:rsidRPr="00707E6A" w:rsidRDefault="00707E6A" w:rsidP="00707E6A">
      <w:pPr>
        <w:spacing w:after="0"/>
        <w:rPr>
          <w:rFonts w:ascii="Century Gothic" w:hAnsi="Century Gothic"/>
        </w:rPr>
      </w:pPr>
    </w:p>
    <w:p w14:paraId="708DC520" w14:textId="25F3FF97" w:rsidR="00707E6A" w:rsidRDefault="00707E6A" w:rsidP="00707E6A">
      <w:pPr>
        <w:spacing w:after="0"/>
        <w:rPr>
          <w:rFonts w:ascii="Century Gothic" w:hAnsi="Century Gothic"/>
        </w:rPr>
      </w:pPr>
      <w:r w:rsidRPr="00707E6A">
        <w:rPr>
          <w:rFonts w:ascii="Century Gothic" w:hAnsi="Century Gothic"/>
          <w:noProof/>
        </w:rPr>
        <w:drawing>
          <wp:inline distT="0" distB="0" distL="0" distR="0" wp14:anchorId="758BB715" wp14:editId="06440B28">
            <wp:extent cx="963832" cy="12573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082" cy="12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E6A">
        <w:rPr>
          <w:rFonts w:ascii="Century Gothic" w:hAnsi="Century Gothic"/>
          <w:noProof/>
        </w:rPr>
        <w:drawing>
          <wp:inline distT="0" distB="0" distL="0" distR="0" wp14:anchorId="5D9E763B" wp14:editId="7F0F49E2">
            <wp:extent cx="971550" cy="125923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6734" cy="12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E6A">
        <w:rPr>
          <w:rFonts w:ascii="Century Gothic" w:hAnsi="Century Gothic"/>
          <w:noProof/>
        </w:rPr>
        <w:drawing>
          <wp:inline distT="0" distB="0" distL="0" distR="0" wp14:anchorId="307ACFFD" wp14:editId="58E5D8B0">
            <wp:extent cx="952500" cy="122839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8554" cy="12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E6A">
        <w:rPr>
          <w:rFonts w:ascii="Century Gothic" w:hAnsi="Century Gothic"/>
          <w:noProof/>
        </w:rPr>
        <w:drawing>
          <wp:inline distT="0" distB="0" distL="0" distR="0" wp14:anchorId="61A96E21" wp14:editId="7740B895">
            <wp:extent cx="926450" cy="12001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439" cy="12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062B" w14:textId="77777777" w:rsidR="00707E6A" w:rsidRPr="00707E6A" w:rsidRDefault="00707E6A" w:rsidP="00707E6A">
      <w:pPr>
        <w:spacing w:after="0"/>
        <w:rPr>
          <w:rFonts w:ascii="Century Gothic" w:hAnsi="Century Gothic"/>
        </w:rPr>
      </w:pPr>
    </w:p>
    <w:p w14:paraId="29DE5120" w14:textId="6C14BF16" w:rsidR="00095D9B" w:rsidRDefault="00095D9B" w:rsidP="00095D9B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707E6A">
        <w:rPr>
          <w:rFonts w:ascii="Century Gothic" w:hAnsi="Century Gothic"/>
          <w:b/>
          <w:bCs/>
          <w:color w:val="00B050"/>
        </w:rPr>
        <w:t>36</w:t>
      </w:r>
      <w:r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>
        <w:rPr>
          <w:rFonts w:ascii="Century Gothic" w:hAnsi="Century Gothic"/>
          <w:b/>
          <w:bCs/>
          <w:color w:val="00B050"/>
        </w:rPr>
        <w:t>Classroom</w:t>
      </w:r>
      <w:proofErr w:type="spellEnd"/>
      <w:r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p w14:paraId="04F3B438" w14:textId="77777777" w:rsidR="00604085" w:rsidRDefault="00604085" w:rsidP="00604085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45578D3" w14:textId="77777777" w:rsidR="00604085" w:rsidRDefault="00604085" w:rsidP="00604085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2E08FE23" w14:textId="77777777" w:rsidR="00604085" w:rsidRDefault="00604085" w:rsidP="00604085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1AFF1866" w14:textId="0F1C755E" w:rsidR="003F0B31" w:rsidRDefault="003F0B31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51CF5DA8" w14:textId="1B48CCF3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52EB54BA" w14:textId="291E443B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092C4B0D" w14:textId="0347ED5F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7969F919" w14:textId="71863F00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462BCAC7" w14:textId="190EFDCD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6F2B5C37" w14:textId="6D7D9367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058CC624" w14:textId="0499FFF7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22FD52A4" w14:textId="6B5821FC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2F1CBA88" w14:textId="7C2CC227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5C214EB3" w14:textId="04D4FEAD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7A3AD78F" w14:textId="3E6C894D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1381CF2A" w14:textId="75F54A28" w:rsidR="003F681F" w:rsidRDefault="003F681F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1F80A950" w14:textId="77777777" w:rsidR="003A32E3" w:rsidRPr="001F02D2" w:rsidRDefault="003A32E3" w:rsidP="003A32E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5DFB289D" wp14:editId="0751F098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5" name="Imagen 15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EC1BFC" w14:textId="77777777" w:rsidR="003A32E3" w:rsidRPr="001F02D2" w:rsidRDefault="003A32E3" w:rsidP="003A32E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6DFA55AE" w14:textId="77777777" w:rsidR="003A32E3" w:rsidRPr="001F02D2" w:rsidRDefault="003A32E3" w:rsidP="003A32E3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37B5EAD3" w14:textId="77777777" w:rsidR="003A32E3" w:rsidRPr="001F02D2" w:rsidRDefault="003A32E3" w:rsidP="003A32E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58FE68CF" w14:textId="77777777" w:rsidR="003A32E3" w:rsidRPr="001F02D2" w:rsidRDefault="003A32E3" w:rsidP="003A32E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3307A3F8" w14:textId="77777777" w:rsidR="003A32E3" w:rsidRPr="001F02D2" w:rsidRDefault="003A32E3" w:rsidP="003A32E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472A219B" w14:textId="77777777" w:rsidR="003A32E3" w:rsidRDefault="003A32E3" w:rsidP="003A32E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36582036" w14:textId="77777777" w:rsidR="003A32E3" w:rsidRDefault="003A32E3" w:rsidP="003A32E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Séptimo - Octavo</w:t>
      </w:r>
    </w:p>
    <w:p w14:paraId="6DD8767B" w14:textId="77777777" w:rsidR="003A32E3" w:rsidRDefault="003A32E3" w:rsidP="003A32E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 Nº36 </w:t>
      </w:r>
    </w:p>
    <w:p w14:paraId="244635BC" w14:textId="59DE40F2" w:rsidR="003A32E3" w:rsidRDefault="003A32E3" w:rsidP="003A32E3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540"/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69F5C2" wp14:editId="4F4309DD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57580"/>
                <wp:effectExtent l="19050" t="18415" r="15875" b="14605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57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5F555" w14:textId="77777777" w:rsidR="003A32E3" w:rsidRPr="009E2ABB" w:rsidRDefault="003A32E3" w:rsidP="003A32E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47A1A042" w14:textId="77777777" w:rsidR="003A32E3" w:rsidRPr="009E2ABB" w:rsidRDefault="003A32E3" w:rsidP="003A32E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1E8DF0C6" w14:textId="77777777" w:rsidR="003A32E3" w:rsidRPr="009E2ABB" w:rsidRDefault="003A32E3" w:rsidP="003A32E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9E2AB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E2AB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465AABE1" w14:textId="77777777" w:rsidR="003A32E3" w:rsidRPr="00BE061C" w:rsidRDefault="003A32E3" w:rsidP="003A32E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69F5C2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0;margin-top:24.5pt;width:541.75pt;height:75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" filled="f" strokecolor="#c00000" strokeweight="1.75pt">
                <v:textbox>
                  <w:txbxContent>
                    <w:p w14:paraId="6805F555" w14:textId="77777777" w:rsidR="003A32E3" w:rsidRPr="009E2ABB" w:rsidRDefault="003A32E3" w:rsidP="003A32E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47A1A042" w14:textId="77777777" w:rsidR="003A32E3" w:rsidRPr="009E2ABB" w:rsidRDefault="003A32E3" w:rsidP="003A32E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1E8DF0C6" w14:textId="77777777" w:rsidR="003A32E3" w:rsidRPr="009E2ABB" w:rsidRDefault="003A32E3" w:rsidP="003A32E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9E2AB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E2ABB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E2AB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465AABE1" w14:textId="77777777" w:rsidR="003A32E3" w:rsidRPr="00BE061C" w:rsidRDefault="003A32E3" w:rsidP="003A32E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  </w:t>
      </w:r>
    </w:p>
    <w:p w14:paraId="34883A40" w14:textId="77777777" w:rsidR="003A32E3" w:rsidRPr="006D14D6" w:rsidRDefault="003A32E3" w:rsidP="003A32E3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18"/>
          <w:szCs w:val="18"/>
        </w:rPr>
      </w:pPr>
      <w:r w:rsidRPr="006D14D6">
        <w:rPr>
          <w:rFonts w:ascii="Century Gothic" w:hAnsi="Century Gothic" w:cstheme="minorHAnsi"/>
          <w:b/>
          <w:sz w:val="18"/>
          <w:szCs w:val="18"/>
        </w:rPr>
        <w:t>Objetivo: Reforzar hábitos saludables</w:t>
      </w:r>
      <w:r>
        <w:rPr>
          <w:rFonts w:ascii="Century Gothic" w:hAnsi="Century Gothic" w:cstheme="minorHAnsi"/>
          <w:b/>
          <w:sz w:val="18"/>
          <w:szCs w:val="18"/>
        </w:rPr>
        <w:t xml:space="preserve"> y de cuidado</w:t>
      </w:r>
      <w:r w:rsidRPr="006D14D6">
        <w:rPr>
          <w:rFonts w:ascii="Century Gothic" w:hAnsi="Century Gothic" w:cstheme="minorHAnsi"/>
          <w:b/>
          <w:sz w:val="18"/>
          <w:szCs w:val="18"/>
        </w:rPr>
        <w:t xml:space="preserve"> en el hogar.</w:t>
      </w:r>
    </w:p>
    <w:p w14:paraId="692F71A1" w14:textId="77777777" w:rsidR="003A32E3" w:rsidRPr="006D14D6" w:rsidRDefault="003A32E3" w:rsidP="003A32E3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20"/>
          <w:szCs w:val="20"/>
        </w:rPr>
      </w:pPr>
      <w:r w:rsidRPr="006D14D6">
        <w:rPr>
          <w:rFonts w:ascii="Century Gothic" w:hAnsi="Century Gothic" w:cstheme="minorHAnsi"/>
          <w:b/>
          <w:sz w:val="20"/>
          <w:szCs w:val="20"/>
        </w:rPr>
        <w:t xml:space="preserve">1.- (Lee el texto) </w:t>
      </w:r>
    </w:p>
    <w:p w14:paraId="5C271929" w14:textId="77777777" w:rsidR="003A32E3" w:rsidRPr="003B29F3" w:rsidRDefault="003A32E3" w:rsidP="003A32E3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b/>
          <w:sz w:val="18"/>
          <w:szCs w:val="18"/>
        </w:rPr>
        <w:t>El </w:t>
      </w:r>
      <w:hyperlink r:id="rId12" w:history="1">
        <w:r w:rsidRPr="003B29F3">
          <w:rPr>
            <w:rFonts w:ascii="Century Gothic" w:eastAsia="Times New Roman" w:hAnsi="Century Gothic" w:cs="Arial"/>
            <w:b/>
            <w:sz w:val="18"/>
            <w:szCs w:val="18"/>
          </w:rPr>
          <w:t>sistema inmunológico</w:t>
        </w:r>
      </w:hyperlink>
      <w:r w:rsidRPr="003B29F3">
        <w:rPr>
          <w:rFonts w:ascii="Century Gothic" w:eastAsia="Times New Roman" w:hAnsi="Century Gothic" w:cs="Arial"/>
          <w:sz w:val="18"/>
          <w:szCs w:val="18"/>
        </w:rPr>
        <w:t> es la defensa natural del cuerpo contra las infecciones, como las bacterias y los virus. A través de una reacción bien organizada, su cuerpo ataca y destruye los organismos infecciosos que lo invaden. Estos cuerpos extraños se llaman antígenos.</w:t>
      </w:r>
    </w:p>
    <w:p w14:paraId="62FD1468" w14:textId="77777777" w:rsidR="003A32E3" w:rsidRPr="003B29F3" w:rsidRDefault="003A32E3" w:rsidP="003A32E3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sz w:val="18"/>
          <w:szCs w:val="18"/>
        </w:rPr>
        <w:t>La </w:t>
      </w:r>
      <w:hyperlink r:id="rId13" w:history="1">
        <w:r w:rsidRPr="003B29F3">
          <w:rPr>
            <w:rFonts w:ascii="Century Gothic" w:eastAsia="Times New Roman" w:hAnsi="Century Gothic" w:cs="Arial"/>
            <w:sz w:val="18"/>
            <w:szCs w:val="18"/>
          </w:rPr>
          <w:t>inflamación</w:t>
        </w:r>
      </w:hyperlink>
      <w:r w:rsidRPr="003B29F3">
        <w:rPr>
          <w:rFonts w:ascii="Century Gothic" w:eastAsia="Times New Roman" w:hAnsi="Century Gothic" w:cs="Arial"/>
          <w:sz w:val="18"/>
          <w:szCs w:val="18"/>
        </w:rPr>
        <w:t> es la respuesta del sistema inmunológico a los antígenos. Como respuesta a la infección o la lesión, diversas clases de glóbulos blancos se transportan por el torrente sanguíneo hasta el lugar de la infección y solicitan más glóbulos blancos. Cuando la amenaza desaparece, la inflamación cede. Por ejemplo, cuando una persona se corta o tiene gripe, la inflamación se usa para matar la bacteria o el virus que invade el cuerpo.</w:t>
      </w:r>
    </w:p>
    <w:p w14:paraId="2204C3CF" w14:textId="77777777" w:rsidR="003A32E3" w:rsidRPr="003B29F3" w:rsidRDefault="003A32E3" w:rsidP="003A32E3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sz w:val="18"/>
          <w:szCs w:val="18"/>
        </w:rPr>
        <w:t>En las personas que gozan de buena salud, el sistema inmunológico puede distinguir entre los tejidos propios del cuerpo y los extraños que lo invaden, tales como virus y bacterias.</w:t>
      </w:r>
    </w:p>
    <w:p w14:paraId="2BD89080" w14:textId="217F61D7" w:rsidR="003A32E3" w:rsidRDefault="003A32E3" w:rsidP="003A32E3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Arial" w:eastAsia="Times New Roman" w:hAnsi="Arial" w:cs="Arial"/>
          <w:b/>
          <w:sz w:val="18"/>
          <w:szCs w:val="18"/>
        </w:rPr>
      </w:pPr>
      <w:r>
        <w:rPr>
          <w:rFonts w:eastAsia="Times New Roman" w:cstheme="minorHAnsi"/>
          <w:noProof/>
          <w:color w:val="919191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D0A0CDC" wp14:editId="2962318A">
            <wp:simplePos x="0" y="0"/>
            <wp:positionH relativeFrom="column">
              <wp:posOffset>2657475</wp:posOffset>
            </wp:positionH>
            <wp:positionV relativeFrom="paragraph">
              <wp:posOffset>143510</wp:posOffset>
            </wp:positionV>
            <wp:extent cx="3324225" cy="2438400"/>
            <wp:effectExtent l="0" t="0" r="0" b="0"/>
            <wp:wrapNone/>
            <wp:docPr id="7" name="Imagen 4" descr="Resultado de imagen para grupos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grupos de alimento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6D87BDB9" wp14:editId="5C5E021C">
            <wp:simplePos x="0" y="0"/>
            <wp:positionH relativeFrom="column">
              <wp:posOffset>-708660</wp:posOffset>
            </wp:positionH>
            <wp:positionV relativeFrom="paragraph">
              <wp:posOffset>81280</wp:posOffset>
            </wp:positionV>
            <wp:extent cx="3324225" cy="2447925"/>
            <wp:effectExtent l="0" t="0" r="9525" b="9525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C5019" w14:textId="104E28C9" w:rsidR="003A32E3" w:rsidRPr="003B29F3" w:rsidRDefault="003A32E3" w:rsidP="003A32E3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20"/>
          <w:szCs w:val="20"/>
        </w:rPr>
      </w:pPr>
    </w:p>
    <w:p w14:paraId="7509A180" w14:textId="77777777" w:rsidR="003A32E3" w:rsidRPr="0043687D" w:rsidRDefault="003A32E3" w:rsidP="003A32E3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18"/>
          <w:szCs w:val="18"/>
        </w:rPr>
      </w:pPr>
    </w:p>
    <w:p w14:paraId="0D85A436" w14:textId="77777777" w:rsidR="003A32E3" w:rsidRPr="004B0EC6" w:rsidRDefault="003A32E3" w:rsidP="003A32E3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>
        <w:rPr>
          <w:rFonts w:ascii="Century Gothic" w:hAnsi="Century Gothic" w:cstheme="minorHAnsi"/>
          <w:color w:val="FF0000"/>
          <w:sz w:val="20"/>
          <w:szCs w:val="20"/>
        </w:rPr>
        <w:tab/>
      </w:r>
    </w:p>
    <w:p w14:paraId="5AF97712" w14:textId="77777777" w:rsidR="003A32E3" w:rsidRPr="004B0EC6" w:rsidRDefault="003A32E3" w:rsidP="003A32E3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14:paraId="2F59C402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1C14BBB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F8317F5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33ACF5F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324048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CD90305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C5589D7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895F1B1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B66056B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3EAA5ED" w14:textId="41FB017A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499F7BF" wp14:editId="7DD1C00B">
            <wp:simplePos x="0" y="0"/>
            <wp:positionH relativeFrom="column">
              <wp:posOffset>1085850</wp:posOffset>
            </wp:positionH>
            <wp:positionV relativeFrom="paragraph">
              <wp:posOffset>62865</wp:posOffset>
            </wp:positionV>
            <wp:extent cx="4095750" cy="18954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C3695" w14:textId="2B06E139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FF6E8E5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E5148D9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F647463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BD1E5B7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E66589A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761CB7D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7B263B6" w14:textId="77777777" w:rsidR="003A32E3" w:rsidRPr="00A04194" w:rsidRDefault="003A32E3" w:rsidP="003A32E3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14:paraId="61A7F310" w14:textId="77777777" w:rsidR="003A32E3" w:rsidRPr="00A04194" w:rsidRDefault="003A32E3" w:rsidP="003A32E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3DD3FADC" wp14:editId="4CB90373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191250" cy="1362075"/>
            <wp:effectExtent l="0" t="0" r="0" b="9525"/>
            <wp:wrapNone/>
            <wp:docPr id="9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1</w:t>
      </w:r>
      <w:r w:rsidRPr="00A04194">
        <w:rPr>
          <w:rFonts w:ascii="Century Gothic" w:hAnsi="Century Gothic" w:cstheme="minorHAnsi"/>
          <w:sz w:val="20"/>
          <w:szCs w:val="20"/>
        </w:rPr>
        <w:t xml:space="preserve">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0324A4A0" w14:textId="77777777" w:rsidR="003A32E3" w:rsidRDefault="003A32E3" w:rsidP="003A32E3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2FCC529C" w14:textId="77777777" w:rsidR="003A32E3" w:rsidRDefault="003A32E3" w:rsidP="003A32E3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4C8A0543" w14:textId="77777777" w:rsidR="003A32E3" w:rsidRDefault="003A32E3" w:rsidP="003A32E3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65F8BCF8" w14:textId="77777777" w:rsidR="003A32E3" w:rsidRDefault="003A32E3" w:rsidP="003A32E3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71813697" w14:textId="77777777" w:rsidR="003A32E3" w:rsidRDefault="003A32E3" w:rsidP="003A32E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27669F0" w14:textId="557480E2" w:rsidR="003A32E3" w:rsidRPr="00A04194" w:rsidRDefault="003A32E3" w:rsidP="003A32E3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14:paraId="63CAC89E" w14:textId="77777777" w:rsidR="003A32E3" w:rsidRPr="004C55F3" w:rsidRDefault="003A32E3" w:rsidP="003A32E3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5A742EE3" wp14:editId="3637A83C">
            <wp:simplePos x="0" y="0"/>
            <wp:positionH relativeFrom="column">
              <wp:posOffset>5657850</wp:posOffset>
            </wp:positionH>
            <wp:positionV relativeFrom="paragraph">
              <wp:posOffset>90170</wp:posOffset>
            </wp:positionV>
            <wp:extent cx="1181100" cy="1066800"/>
            <wp:effectExtent l="19050" t="0" r="0" b="0"/>
            <wp:wrapNone/>
            <wp:docPr id="14" name="Imagen 9" descr="Resultado de imagen de abdominale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bdominales tipo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2.</w:t>
      </w:r>
      <w:proofErr w:type="gramStart"/>
      <w:r w:rsidRPr="004C55F3">
        <w:rPr>
          <w:rFonts w:ascii="Century Gothic" w:hAnsi="Century Gothic" w:cstheme="minorHAnsi"/>
          <w:sz w:val="20"/>
          <w:szCs w:val="20"/>
        </w:rPr>
        <w:t>-  Trabaj</w:t>
      </w:r>
      <w:r>
        <w:rPr>
          <w:rFonts w:ascii="Century Gothic" w:hAnsi="Century Gothic" w:cstheme="minorHAnsi"/>
          <w:sz w:val="20"/>
          <w:szCs w:val="20"/>
        </w:rPr>
        <w:t>o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abdominal: Realizar 25 abdominales:</w:t>
      </w:r>
      <w:r w:rsidRPr="004C55F3">
        <w:rPr>
          <w:rFonts w:ascii="Century Gothic" w:hAnsi="Century Gothic" w:cstheme="minorHAnsi"/>
          <w:sz w:val="20"/>
          <w:szCs w:val="20"/>
        </w:rPr>
        <w:t xml:space="preserve"> brazos </w:t>
      </w:r>
      <w:r>
        <w:rPr>
          <w:rFonts w:ascii="Century Gothic" w:hAnsi="Century Gothic" w:cstheme="minorHAnsi"/>
          <w:sz w:val="20"/>
          <w:szCs w:val="20"/>
        </w:rPr>
        <w:t>extendidos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al subir mi dorso toco con mis palmas las rodillas.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</w:t>
      </w:r>
      <w:r>
        <w:rPr>
          <w:rFonts w:ascii="Century Gothic" w:hAnsi="Century Gothic" w:cstheme="minorHAnsi"/>
          <w:sz w:val="20"/>
          <w:szCs w:val="20"/>
        </w:rPr>
        <w:t>zar este ejercicio 4 veces.</w:t>
      </w:r>
      <w:r w:rsidRPr="004C55F3">
        <w:rPr>
          <w:rFonts w:ascii="Century Gothic" w:hAnsi="Century Gothic" w:cstheme="minorHAnsi"/>
          <w:sz w:val="20"/>
          <w:szCs w:val="20"/>
        </w:rPr>
        <w:t xml:space="preserve"> Recuerda siempre descansar.</w:t>
      </w:r>
    </w:p>
    <w:p w14:paraId="757F4A95" w14:textId="77777777" w:rsidR="003A32E3" w:rsidRPr="004C55F3" w:rsidRDefault="003A32E3" w:rsidP="003A32E3">
      <w:pPr>
        <w:rPr>
          <w:rFonts w:ascii="Century Gothic" w:hAnsi="Century Gothic" w:cstheme="minorHAnsi"/>
          <w:sz w:val="20"/>
          <w:szCs w:val="20"/>
        </w:rPr>
      </w:pPr>
    </w:p>
    <w:p w14:paraId="2F5D39A1" w14:textId="77777777" w:rsidR="003A32E3" w:rsidRPr="004C55F3" w:rsidRDefault="003A32E3" w:rsidP="003A32E3">
      <w:pPr>
        <w:rPr>
          <w:rFonts w:ascii="Century Gothic" w:hAnsi="Century Gothic" w:cstheme="minorHAnsi"/>
          <w:sz w:val="20"/>
          <w:szCs w:val="20"/>
        </w:rPr>
      </w:pPr>
    </w:p>
    <w:p w14:paraId="2678A6F0" w14:textId="77777777" w:rsidR="003A32E3" w:rsidRDefault="003A32E3" w:rsidP="003A32E3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 wp14:anchorId="103DE39C" wp14:editId="31519B09">
            <wp:simplePos x="0" y="0"/>
            <wp:positionH relativeFrom="column">
              <wp:posOffset>3857625</wp:posOffset>
            </wp:positionH>
            <wp:positionV relativeFrom="paragraph">
              <wp:posOffset>259715</wp:posOffset>
            </wp:positionV>
            <wp:extent cx="2295525" cy="781050"/>
            <wp:effectExtent l="19050" t="0" r="9525" b="0"/>
            <wp:wrapNone/>
            <wp:docPr id="16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</w:t>
      </w:r>
      <w:r>
        <w:rPr>
          <w:rFonts w:ascii="Century Gothic" w:hAnsi="Century Gothic" w:cstheme="minorHAnsi"/>
          <w:sz w:val="20"/>
          <w:szCs w:val="20"/>
        </w:rPr>
        <w:t>12 - 15 repeticiones de flexo extensión de 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. </w:t>
      </w:r>
      <w:r>
        <w:rPr>
          <w:rFonts w:ascii="Century Gothic" w:hAnsi="Century Gothic" w:cstheme="minorHAnsi"/>
          <w:sz w:val="20"/>
          <w:szCs w:val="20"/>
        </w:rPr>
        <w:t>Repítelo 4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7DA909AB" w14:textId="77777777" w:rsidR="003A32E3" w:rsidRPr="004C55F3" w:rsidRDefault="003A32E3" w:rsidP="003A32E3">
      <w:pPr>
        <w:ind w:left="4956" w:firstLine="708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A</w:t>
      </w:r>
    </w:p>
    <w:p w14:paraId="58E4E612" w14:textId="77777777" w:rsidR="003A32E3" w:rsidRPr="004C55F3" w:rsidRDefault="003A32E3" w:rsidP="003A32E3">
      <w:pPr>
        <w:rPr>
          <w:rFonts w:ascii="Century Gothic" w:hAnsi="Century Gothic" w:cstheme="minorHAnsi"/>
          <w:sz w:val="20"/>
          <w:szCs w:val="20"/>
        </w:rPr>
      </w:pPr>
    </w:p>
    <w:p w14:paraId="605B319B" w14:textId="77777777" w:rsidR="003A32E3" w:rsidRPr="004C55F3" w:rsidRDefault="003A32E3" w:rsidP="003A32E3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>B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</w:p>
    <w:p w14:paraId="258AE4D2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C791A23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  <w:r w:rsidRPr="006D14D6">
        <w:rPr>
          <w:rFonts w:ascii="Century Gothic" w:hAnsi="Century Gothic" w:cstheme="minorHAnsi"/>
          <w:color w:val="auto"/>
          <w:sz w:val="20"/>
          <w:szCs w:val="20"/>
        </w:rPr>
        <w:t>4.-</w:t>
      </w:r>
      <w:r>
        <w:rPr>
          <w:rFonts w:ascii="Century Gothic" w:hAnsi="Century Gothic" w:cstheme="minorHAnsi"/>
          <w:color w:val="auto"/>
          <w:sz w:val="20"/>
          <w:szCs w:val="20"/>
        </w:rPr>
        <w:t xml:space="preserve"> Burpees (3 series de 8-10 repeticiones)</w:t>
      </w:r>
    </w:p>
    <w:p w14:paraId="2CECA65B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</w:p>
    <w:p w14:paraId="0DB6AB48" w14:textId="77777777" w:rsidR="003A32E3" w:rsidRPr="006D14D6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  <w:r>
        <w:rPr>
          <w:rFonts w:ascii="Century Gothic" w:hAnsi="Century Gothic" w:cstheme="minorHAnsi"/>
          <w:noProof/>
          <w:color w:val="auto"/>
          <w:sz w:val="20"/>
          <w:szCs w:val="20"/>
          <w:lang w:val="en-US" w:eastAsia="en-US"/>
        </w:rPr>
        <w:drawing>
          <wp:inline distT="0" distB="0" distL="0" distR="0" wp14:anchorId="22B56710" wp14:editId="243F8C88">
            <wp:extent cx="6858000" cy="2438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A1CE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5AD1B9A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D08AC86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0CF78C1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832" w:right="181" w:hanging="2832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258697E" w14:textId="77777777" w:rsidR="003A32E3" w:rsidRDefault="003A32E3" w:rsidP="003A32E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E2AE0CF" w14:textId="70C62A97" w:rsidR="003F681F" w:rsidRPr="003A32E3" w:rsidRDefault="003A32E3" w:rsidP="003A32E3">
      <w:pPr>
        <w:ind w:left="708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sectPr w:rsidR="003F681F" w:rsidRPr="003A32E3" w:rsidSect="00D6727B">
      <w:headerReference w:type="first" r:id="rId21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0AF21" w14:textId="77777777" w:rsidR="008E3F05" w:rsidRDefault="008E3F05" w:rsidP="00406B83">
      <w:pPr>
        <w:spacing w:after="0" w:line="240" w:lineRule="auto"/>
      </w:pPr>
      <w:r>
        <w:separator/>
      </w:r>
    </w:p>
  </w:endnote>
  <w:endnote w:type="continuationSeparator" w:id="0">
    <w:p w14:paraId="6395DBC8" w14:textId="77777777" w:rsidR="008E3F05" w:rsidRDefault="008E3F05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C8180" w14:textId="77777777" w:rsidR="008E3F05" w:rsidRDefault="008E3F05" w:rsidP="00406B83">
      <w:pPr>
        <w:spacing w:after="0" w:line="240" w:lineRule="auto"/>
      </w:pPr>
      <w:r>
        <w:separator/>
      </w:r>
    </w:p>
  </w:footnote>
  <w:footnote w:type="continuationSeparator" w:id="0">
    <w:p w14:paraId="0B09A18C" w14:textId="77777777" w:rsidR="008E3F05" w:rsidRDefault="008E3F05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1E8D4BDE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2FA9D8F" w14:textId="040CAB04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01E95"/>
    <w:multiLevelType w:val="hybridMultilevel"/>
    <w:tmpl w:val="AF364528"/>
    <w:lvl w:ilvl="0" w:tplc="DA28E012">
      <w:start w:val="3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E4897"/>
    <w:multiLevelType w:val="hybridMultilevel"/>
    <w:tmpl w:val="4FC491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91A8A"/>
    <w:multiLevelType w:val="hybridMultilevel"/>
    <w:tmpl w:val="31783FAA"/>
    <w:lvl w:ilvl="0" w:tplc="96804F9A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11EE7"/>
    <w:multiLevelType w:val="hybridMultilevel"/>
    <w:tmpl w:val="E84E7A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F8439D"/>
    <w:multiLevelType w:val="hybridMultilevel"/>
    <w:tmpl w:val="0CC8CBC6"/>
    <w:lvl w:ilvl="0" w:tplc="94089BE4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5"/>
  </w:num>
  <w:num w:numId="7">
    <w:abstractNumId w:val="13"/>
  </w:num>
  <w:num w:numId="8">
    <w:abstractNumId w:val="1"/>
  </w:num>
  <w:num w:numId="9">
    <w:abstractNumId w:val="3"/>
  </w:num>
  <w:num w:numId="10">
    <w:abstractNumId w:val="8"/>
  </w:num>
  <w:num w:numId="11">
    <w:abstractNumId w:val="12"/>
  </w:num>
  <w:num w:numId="12">
    <w:abstractNumId w:val="10"/>
  </w:num>
  <w:num w:numId="13">
    <w:abstractNumId w:val="6"/>
  </w:num>
  <w:num w:numId="14">
    <w:abstractNumId w:val="8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3321F"/>
    <w:rsid w:val="00044416"/>
    <w:rsid w:val="00083A39"/>
    <w:rsid w:val="00090EDB"/>
    <w:rsid w:val="00095D9B"/>
    <w:rsid w:val="000A7F9E"/>
    <w:rsid w:val="0011237B"/>
    <w:rsid w:val="00127357"/>
    <w:rsid w:val="0019331F"/>
    <w:rsid w:val="001B54BE"/>
    <w:rsid w:val="001C41EA"/>
    <w:rsid w:val="00237746"/>
    <w:rsid w:val="00254B49"/>
    <w:rsid w:val="002616D7"/>
    <w:rsid w:val="002A0858"/>
    <w:rsid w:val="002C1EAB"/>
    <w:rsid w:val="002E09F7"/>
    <w:rsid w:val="00300F7B"/>
    <w:rsid w:val="0031115A"/>
    <w:rsid w:val="003130F2"/>
    <w:rsid w:val="00332C08"/>
    <w:rsid w:val="003A32E3"/>
    <w:rsid w:val="003B24F3"/>
    <w:rsid w:val="003F0B31"/>
    <w:rsid w:val="003F681F"/>
    <w:rsid w:val="00406B83"/>
    <w:rsid w:val="004103BA"/>
    <w:rsid w:val="00461F1F"/>
    <w:rsid w:val="00462AE2"/>
    <w:rsid w:val="00467D1C"/>
    <w:rsid w:val="004C5DDF"/>
    <w:rsid w:val="00526037"/>
    <w:rsid w:val="00567133"/>
    <w:rsid w:val="00567453"/>
    <w:rsid w:val="005734BF"/>
    <w:rsid w:val="005A12AF"/>
    <w:rsid w:val="005B25D8"/>
    <w:rsid w:val="005E1CC0"/>
    <w:rsid w:val="005F05E2"/>
    <w:rsid w:val="00604085"/>
    <w:rsid w:val="00614E12"/>
    <w:rsid w:val="006436AF"/>
    <w:rsid w:val="00670E15"/>
    <w:rsid w:val="00676D92"/>
    <w:rsid w:val="006B5BE0"/>
    <w:rsid w:val="00707E6A"/>
    <w:rsid w:val="00721F78"/>
    <w:rsid w:val="00793E94"/>
    <w:rsid w:val="007C7455"/>
    <w:rsid w:val="0086516F"/>
    <w:rsid w:val="008806FC"/>
    <w:rsid w:val="008B13D9"/>
    <w:rsid w:val="008E3F05"/>
    <w:rsid w:val="009105ED"/>
    <w:rsid w:val="00952B4E"/>
    <w:rsid w:val="009C4F7B"/>
    <w:rsid w:val="009E5A86"/>
    <w:rsid w:val="00A13D73"/>
    <w:rsid w:val="00A2249C"/>
    <w:rsid w:val="00A436CD"/>
    <w:rsid w:val="00A70A2D"/>
    <w:rsid w:val="00A8060A"/>
    <w:rsid w:val="00A84417"/>
    <w:rsid w:val="00AA12F0"/>
    <w:rsid w:val="00AD2CFA"/>
    <w:rsid w:val="00AF2716"/>
    <w:rsid w:val="00B64290"/>
    <w:rsid w:val="00BA68C7"/>
    <w:rsid w:val="00BC21E0"/>
    <w:rsid w:val="00C00CC2"/>
    <w:rsid w:val="00C05BF1"/>
    <w:rsid w:val="00C42F96"/>
    <w:rsid w:val="00C43D5C"/>
    <w:rsid w:val="00C700F4"/>
    <w:rsid w:val="00C82AEF"/>
    <w:rsid w:val="00C82B8F"/>
    <w:rsid w:val="00CB3836"/>
    <w:rsid w:val="00CE5674"/>
    <w:rsid w:val="00D128EB"/>
    <w:rsid w:val="00D6727B"/>
    <w:rsid w:val="00E27907"/>
    <w:rsid w:val="00E47192"/>
    <w:rsid w:val="00E521DF"/>
    <w:rsid w:val="00E52F26"/>
    <w:rsid w:val="00E70FFB"/>
    <w:rsid w:val="00E91CFA"/>
    <w:rsid w:val="00EC7DDC"/>
    <w:rsid w:val="00EE4BAC"/>
    <w:rsid w:val="00EE7174"/>
    <w:rsid w:val="00F54147"/>
    <w:rsid w:val="00F74BF8"/>
    <w:rsid w:val="00FB1520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4F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spanol.arthritis.org/espanol/pf-inflamacion.php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://espanol.arthritis.org/espanol/sistema-inmunologico.php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</Pages>
  <Words>436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29</cp:revision>
  <dcterms:created xsi:type="dcterms:W3CDTF">2021-05-27T22:22:00Z</dcterms:created>
  <dcterms:modified xsi:type="dcterms:W3CDTF">2021-11-11T13:26:00Z</dcterms:modified>
</cp:coreProperties>
</file>