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F7E405" w14:textId="2E8E3202" w:rsidR="000154FD" w:rsidRDefault="000154FD" w:rsidP="000154FD">
      <w:pPr>
        <w:spacing w:after="0"/>
        <w:jc w:val="center"/>
        <w:rPr>
          <w:rFonts w:ascii="Century Gothic" w:hAnsi="Century Gothic"/>
          <w:b/>
          <w:bCs/>
        </w:rPr>
      </w:pPr>
      <w:r w:rsidRPr="008E45E2">
        <w:rPr>
          <w:rFonts w:ascii="Century Gothic" w:hAnsi="Century Gothic"/>
          <w:b/>
          <w:bCs/>
        </w:rPr>
        <w:t xml:space="preserve">Guía de Trabajo </w:t>
      </w:r>
      <w:r w:rsidR="00F50A3A">
        <w:rPr>
          <w:rFonts w:ascii="Century Gothic" w:hAnsi="Century Gothic"/>
          <w:b/>
          <w:bCs/>
        </w:rPr>
        <w:t>8</w:t>
      </w:r>
      <w:r w:rsidRPr="008E45E2">
        <w:rPr>
          <w:rFonts w:ascii="Century Gothic" w:hAnsi="Century Gothic"/>
          <w:b/>
          <w:bCs/>
        </w:rPr>
        <w:t>° Básico</w:t>
      </w:r>
    </w:p>
    <w:p w14:paraId="2410D588" w14:textId="253DACA3" w:rsidR="00D63551" w:rsidRPr="008E45E2" w:rsidRDefault="00D63551" w:rsidP="000154FD">
      <w:pPr>
        <w:spacing w:after="0"/>
        <w:jc w:val="center"/>
        <w:rPr>
          <w:rFonts w:ascii="Century Gothic" w:hAnsi="Century Gothic"/>
          <w:b/>
          <w:bCs/>
        </w:rPr>
      </w:pPr>
      <w:r>
        <w:rPr>
          <w:rFonts w:ascii="Century Gothic" w:hAnsi="Century Gothic"/>
          <w:b/>
          <w:bCs/>
        </w:rPr>
        <w:t>Ciencias Naturales – Educación Física</w:t>
      </w:r>
    </w:p>
    <w:p w14:paraId="13090C3B" w14:textId="4217F61E" w:rsidR="000154FD" w:rsidRDefault="000154FD" w:rsidP="000154FD">
      <w:pPr>
        <w:spacing w:after="0"/>
        <w:jc w:val="center"/>
        <w:rPr>
          <w:rFonts w:ascii="Century Gothic" w:hAnsi="Century Gothic"/>
          <w:b/>
          <w:bCs/>
        </w:rPr>
      </w:pPr>
      <w:r w:rsidRPr="008E45E2">
        <w:rPr>
          <w:rFonts w:ascii="Century Gothic" w:hAnsi="Century Gothic"/>
          <w:b/>
          <w:bCs/>
        </w:rPr>
        <w:t xml:space="preserve">Semana </w:t>
      </w:r>
      <w:r w:rsidR="00D63551">
        <w:rPr>
          <w:rFonts w:ascii="Century Gothic" w:hAnsi="Century Gothic"/>
          <w:b/>
          <w:bCs/>
        </w:rPr>
        <w:t>5</w:t>
      </w:r>
    </w:p>
    <w:p w14:paraId="40A52F9A" w14:textId="52C6EEE8" w:rsidR="008E45E2" w:rsidRDefault="008E45E2" w:rsidP="000154FD">
      <w:pPr>
        <w:spacing w:after="0"/>
        <w:jc w:val="center"/>
        <w:rPr>
          <w:rFonts w:ascii="Century Gothic" w:hAnsi="Century Gothic"/>
          <w:b/>
          <w:bCs/>
        </w:rPr>
      </w:pPr>
    </w:p>
    <w:p w14:paraId="47C8C94C" w14:textId="33174ED3" w:rsidR="00DD7298" w:rsidRPr="00DD7298" w:rsidRDefault="00D63551" w:rsidP="00DD7298">
      <w:pPr>
        <w:spacing w:after="0"/>
        <w:rPr>
          <w:rFonts w:ascii="Century Gothic" w:hAnsi="Century Gothic"/>
          <w:b/>
          <w:bCs/>
          <w:lang w:val="es-ES"/>
        </w:rPr>
      </w:pPr>
      <w:r>
        <w:rPr>
          <w:rFonts w:ascii="Century Gothic" w:hAnsi="Century Gothic"/>
          <w:b/>
          <w:bCs/>
        </w:rPr>
        <w:t xml:space="preserve">O.A (Ciencias): </w:t>
      </w:r>
      <w:r w:rsidR="008F7E30" w:rsidRPr="008F7E30">
        <w:rPr>
          <w:rFonts w:ascii="Century Gothic" w:hAnsi="Century Gothic"/>
          <w:b/>
          <w:bCs/>
          <w:lang w:val="es-ES"/>
        </w:rPr>
        <w:t>Explicar la teoría de los gases ideales y sus leyes asociadas</w:t>
      </w:r>
      <w:r w:rsidR="002B77B6">
        <w:rPr>
          <w:rFonts w:ascii="Century Gothic" w:hAnsi="Century Gothic"/>
          <w:b/>
          <w:bCs/>
          <w:lang w:val="es-ES"/>
        </w:rPr>
        <w:t>.</w:t>
      </w:r>
    </w:p>
    <w:p w14:paraId="18862D87" w14:textId="7CDF49A3" w:rsidR="00D63551" w:rsidRPr="008B49A8" w:rsidRDefault="00D63551" w:rsidP="00D63551">
      <w:pPr>
        <w:spacing w:after="0"/>
        <w:rPr>
          <w:rFonts w:ascii="Century Gothic" w:hAnsi="Century Gothic"/>
          <w:b/>
          <w:bCs/>
          <w:lang w:val="es-ES"/>
        </w:rPr>
      </w:pPr>
    </w:p>
    <w:p w14:paraId="4E011C74" w14:textId="77777777" w:rsidR="008F7E30" w:rsidRPr="008F7E30" w:rsidRDefault="00D63551" w:rsidP="008F7E30">
      <w:pPr>
        <w:spacing w:after="0"/>
        <w:rPr>
          <w:rFonts w:ascii="Century Gothic" w:hAnsi="Century Gothic"/>
          <w:b/>
          <w:bCs/>
        </w:rPr>
      </w:pPr>
      <w:r>
        <w:rPr>
          <w:rFonts w:ascii="Century Gothic" w:hAnsi="Century Gothic"/>
          <w:b/>
          <w:bCs/>
        </w:rPr>
        <w:t xml:space="preserve">O.A (Ed. Física): </w:t>
      </w:r>
      <w:r w:rsidR="008F7E30" w:rsidRPr="008F7E30">
        <w:rPr>
          <w:rFonts w:ascii="Century Gothic" w:hAnsi="Century Gothic"/>
          <w:b/>
          <w:bCs/>
        </w:rPr>
        <w:t>Reforzar hábitos de vida saludable y capacidad física; además fortalecer capacidades físicas en el hogar.</w:t>
      </w:r>
    </w:p>
    <w:p w14:paraId="0911F701" w14:textId="1BAD7ADD" w:rsidR="00E70AD7" w:rsidRDefault="00E70AD7" w:rsidP="00D63551">
      <w:pPr>
        <w:spacing w:after="0"/>
        <w:rPr>
          <w:rFonts w:ascii="Century Gothic" w:hAnsi="Century Gothic"/>
          <w:b/>
          <w:bCs/>
        </w:rPr>
      </w:pPr>
    </w:p>
    <w:p w14:paraId="762EAEE2" w14:textId="3DC6F17E" w:rsidR="00183F1E" w:rsidRDefault="00183F1E" w:rsidP="00D63551">
      <w:pPr>
        <w:spacing w:after="0"/>
        <w:rPr>
          <w:rFonts w:ascii="Century Gothic" w:hAnsi="Century Gothic"/>
          <w:b/>
          <w:bCs/>
        </w:rPr>
      </w:pPr>
      <w:r>
        <w:rPr>
          <w:rFonts w:ascii="Century Gothic" w:hAnsi="Century Gothic"/>
          <w:b/>
          <w:bCs/>
        </w:rPr>
        <w:t xml:space="preserve">Ante cualquier duda en las actividades consultar a los correos de los profesores </w:t>
      </w:r>
      <w:hyperlink r:id="rId7" w:history="1">
        <w:r w:rsidRPr="00183F1E">
          <w:rPr>
            <w:rStyle w:val="Hipervnculo"/>
            <w:rFonts w:ascii="Century Gothic" w:hAnsi="Century Gothic"/>
            <w:b/>
            <w:bCs/>
            <w:lang w:val="es-ES_tradnl"/>
          </w:rPr>
          <w:t>educacionfisica.cnt@gmail.com</w:t>
        </w:r>
      </w:hyperlink>
      <w:r w:rsidRPr="00183F1E">
        <w:rPr>
          <w:rFonts w:ascii="Century Gothic" w:hAnsi="Century Gothic"/>
          <w:b/>
          <w:bCs/>
          <w:lang w:val="es-ES_tradnl"/>
        </w:rPr>
        <w:t xml:space="preserve"> – </w:t>
      </w:r>
      <w:hyperlink r:id="rId8" w:history="1">
        <w:r w:rsidRPr="00183F1E">
          <w:rPr>
            <w:rStyle w:val="Hipervnculo"/>
            <w:rFonts w:ascii="Century Gothic" w:hAnsi="Century Gothic"/>
            <w:b/>
            <w:bCs/>
            <w:lang w:val="es-ES_tradnl"/>
          </w:rPr>
          <w:t>cienciasnaturales.cnt@gmail.com</w:t>
        </w:r>
      </w:hyperlink>
    </w:p>
    <w:p w14:paraId="4161786C" w14:textId="77777777" w:rsidR="00D63551" w:rsidRDefault="00D63551" w:rsidP="00825B70">
      <w:pPr>
        <w:spacing w:after="0"/>
        <w:jc w:val="center"/>
        <w:rPr>
          <w:rFonts w:ascii="Century Gothic" w:hAnsi="Century Gothic"/>
          <w:b/>
          <w:bCs/>
        </w:rPr>
      </w:pPr>
    </w:p>
    <w:p w14:paraId="6D4E1855" w14:textId="148CDB1E" w:rsidR="00D63551" w:rsidRPr="00F50A3A" w:rsidRDefault="00F50A3A" w:rsidP="00F50A3A">
      <w:pPr>
        <w:spacing w:after="0"/>
        <w:jc w:val="center"/>
        <w:rPr>
          <w:rFonts w:ascii="Century Gothic" w:hAnsi="Century Gothic"/>
          <w:b/>
          <w:bCs/>
          <w:u w:val="single"/>
          <w:lang w:val="es-ES"/>
        </w:rPr>
      </w:pPr>
      <w:r w:rsidRPr="00F50A3A">
        <w:rPr>
          <w:rFonts w:ascii="Century Gothic" w:hAnsi="Century Gothic"/>
          <w:b/>
          <w:bCs/>
          <w:u w:val="single"/>
          <w:lang w:val="es-ES"/>
        </w:rPr>
        <w:t>Identificar los componentes del sistema digestivo a partir de su estructura funcional</w:t>
      </w:r>
      <w:r w:rsidR="002B77B6">
        <w:rPr>
          <w:rFonts w:ascii="Century Gothic" w:hAnsi="Century Gothic"/>
          <w:b/>
          <w:bCs/>
          <w:u w:val="single"/>
        </w:rPr>
        <w:t>.</w:t>
      </w:r>
    </w:p>
    <w:p w14:paraId="4A2074BD" w14:textId="5A2B5A8A" w:rsidR="00D63551" w:rsidRDefault="00D63551" w:rsidP="00D63551">
      <w:pPr>
        <w:spacing w:after="0"/>
        <w:rPr>
          <w:rFonts w:ascii="Century Gothic" w:hAnsi="Century Gothic"/>
          <w:b/>
          <w:bCs/>
        </w:rPr>
      </w:pPr>
    </w:p>
    <w:p w14:paraId="4C3D3ED7" w14:textId="6C796FC4" w:rsidR="00D63551" w:rsidRDefault="00322169" w:rsidP="00322169">
      <w:pPr>
        <w:pStyle w:val="Prrafodelista"/>
        <w:numPr>
          <w:ilvl w:val="0"/>
          <w:numId w:val="7"/>
        </w:numPr>
        <w:spacing w:after="0"/>
        <w:ind w:left="0"/>
        <w:rPr>
          <w:rFonts w:ascii="Century Gothic" w:hAnsi="Century Gothic"/>
          <w:b/>
          <w:bCs/>
        </w:rPr>
      </w:pPr>
      <w:r>
        <w:rPr>
          <w:rFonts w:ascii="Century Gothic" w:hAnsi="Century Gothic"/>
          <w:b/>
          <w:bCs/>
        </w:rPr>
        <w:t xml:space="preserve">Padres y apoderados ruego enviar al correo </w:t>
      </w:r>
      <w:hyperlink r:id="rId9" w:history="1">
        <w:r w:rsidRPr="00322169">
          <w:rPr>
            <w:rStyle w:val="Hipervnculo"/>
            <w:rFonts w:ascii="Century Gothic" w:hAnsi="Century Gothic"/>
            <w:b/>
            <w:bCs/>
            <w:lang w:val="es-ES_tradnl"/>
          </w:rPr>
          <w:t>cienciasnaturales.cnt@gmail.com</w:t>
        </w:r>
      </w:hyperlink>
      <w:r>
        <w:rPr>
          <w:rFonts w:ascii="Century Gothic" w:hAnsi="Century Gothic"/>
          <w:b/>
          <w:bCs/>
        </w:rPr>
        <w:t xml:space="preserve">, fotos sobre el avance de los estudiantes en las guías/trabajos de ciencias </w:t>
      </w:r>
      <w:r w:rsidR="00782D2F">
        <w:rPr>
          <w:rFonts w:ascii="Century Gothic" w:hAnsi="Century Gothic"/>
          <w:b/>
          <w:bCs/>
        </w:rPr>
        <w:t xml:space="preserve">con nombre del estudiante y su curso, </w:t>
      </w:r>
      <w:r>
        <w:rPr>
          <w:rFonts w:ascii="Century Gothic" w:hAnsi="Century Gothic"/>
          <w:b/>
          <w:bCs/>
        </w:rPr>
        <w:t>desde la semana 1 a la 4. Atentamente Profesor Matías.</w:t>
      </w:r>
    </w:p>
    <w:p w14:paraId="38D289CF" w14:textId="49E3BDAE" w:rsidR="00322169" w:rsidRDefault="00322169" w:rsidP="00322169">
      <w:pPr>
        <w:pStyle w:val="Prrafodelista"/>
        <w:spacing w:after="0"/>
        <w:ind w:left="0"/>
        <w:rPr>
          <w:rFonts w:ascii="Century Gothic" w:hAnsi="Century Gothic"/>
          <w:b/>
          <w:bCs/>
        </w:rPr>
      </w:pPr>
    </w:p>
    <w:p w14:paraId="1F637E5F" w14:textId="5E49D0CA" w:rsidR="00A246BC" w:rsidRDefault="00F50A3A" w:rsidP="008F7E30">
      <w:pPr>
        <w:pStyle w:val="Prrafodelista"/>
        <w:spacing w:after="0"/>
        <w:ind w:left="0"/>
        <w:jc w:val="center"/>
        <w:rPr>
          <w:rFonts w:ascii="Century Gothic" w:hAnsi="Century Gothic"/>
        </w:rPr>
      </w:pPr>
      <w:r>
        <w:rPr>
          <w:rFonts w:ascii="Century Gothic" w:hAnsi="Century Gothic"/>
        </w:rPr>
        <w:t>Sistema Digestivo.</w:t>
      </w:r>
    </w:p>
    <w:p w14:paraId="50DBBDD5" w14:textId="190E762A" w:rsidR="009310E9" w:rsidRDefault="009310E9" w:rsidP="008F7E30">
      <w:pPr>
        <w:pStyle w:val="Prrafodelista"/>
        <w:spacing w:after="0"/>
        <w:ind w:left="0"/>
        <w:jc w:val="center"/>
        <w:rPr>
          <w:rFonts w:ascii="Century Gothic" w:hAnsi="Century Gothic"/>
        </w:rPr>
      </w:pPr>
    </w:p>
    <w:p w14:paraId="5AD7DE4E" w14:textId="77C3D463" w:rsidR="009310E9" w:rsidRDefault="009310E9" w:rsidP="009310E9">
      <w:pPr>
        <w:pStyle w:val="Prrafodelista"/>
        <w:spacing w:after="0"/>
        <w:ind w:left="0"/>
        <w:rPr>
          <w:rFonts w:ascii="Century Gothic" w:hAnsi="Century Gothic"/>
        </w:rPr>
      </w:pPr>
      <w:r>
        <w:rPr>
          <w:rFonts w:ascii="Century Gothic" w:hAnsi="Century Gothic"/>
        </w:rPr>
        <w:t>El sistema digestivo está compuesto de diversas estructuras mostradas en el siguiente esquema, cada estructura posee una función determinada.</w:t>
      </w:r>
    </w:p>
    <w:p w14:paraId="2EB7DA2B" w14:textId="5E39755E" w:rsidR="009310E9" w:rsidRDefault="009310E9" w:rsidP="009310E9">
      <w:pPr>
        <w:pStyle w:val="Prrafodelista"/>
        <w:spacing w:after="0"/>
        <w:ind w:left="0"/>
        <w:rPr>
          <w:rFonts w:ascii="Century Gothic" w:hAnsi="Century Gothic"/>
        </w:rPr>
      </w:pPr>
    </w:p>
    <w:p w14:paraId="5D587781" w14:textId="0A0F63BE" w:rsidR="009310E9" w:rsidRDefault="009310E9" w:rsidP="009310E9">
      <w:pPr>
        <w:pStyle w:val="Prrafodelista"/>
        <w:spacing w:after="0"/>
        <w:ind w:left="0"/>
        <w:jc w:val="center"/>
        <w:rPr>
          <w:rFonts w:ascii="Century Gothic" w:hAnsi="Century Gothic"/>
        </w:rPr>
      </w:pPr>
      <w:r>
        <w:rPr>
          <w:noProof/>
        </w:rPr>
        <w:drawing>
          <wp:inline distT="0" distB="0" distL="0" distR="0" wp14:anchorId="52E36079" wp14:editId="1FEF7995">
            <wp:extent cx="5120640" cy="3226038"/>
            <wp:effectExtent l="0" t="0" r="3810" b="0"/>
            <wp:docPr id="1" name="Imagen 1" descr="Definición de Sistema Digestivo, Qué es, su Significado y Concep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finición de Sistema Digestivo, Qué es, su Significado y Concepto"/>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130388" cy="3232179"/>
                    </a:xfrm>
                    <a:prstGeom prst="rect">
                      <a:avLst/>
                    </a:prstGeom>
                    <a:noFill/>
                    <a:ln>
                      <a:noFill/>
                    </a:ln>
                  </pic:spPr>
                </pic:pic>
              </a:graphicData>
            </a:graphic>
          </wp:inline>
        </w:drawing>
      </w:r>
    </w:p>
    <w:p w14:paraId="0B722740" w14:textId="77777777" w:rsidR="009310E9" w:rsidRDefault="009310E9" w:rsidP="009310E9">
      <w:pPr>
        <w:pStyle w:val="Prrafodelista"/>
        <w:spacing w:after="0"/>
        <w:ind w:left="0"/>
        <w:rPr>
          <w:rFonts w:ascii="Century Gothic" w:hAnsi="Century Gothic"/>
        </w:rPr>
      </w:pPr>
    </w:p>
    <w:p w14:paraId="01069C32" w14:textId="75A2DEB0" w:rsidR="00A246BC" w:rsidRDefault="00A246BC" w:rsidP="00A246BC">
      <w:pPr>
        <w:pStyle w:val="Prrafodelista"/>
        <w:spacing w:after="0"/>
        <w:ind w:left="0"/>
        <w:rPr>
          <w:rFonts w:ascii="Century Gothic" w:hAnsi="Century Gothic"/>
        </w:rPr>
      </w:pPr>
    </w:p>
    <w:p w14:paraId="3B8EAA02" w14:textId="4FA30FB8" w:rsidR="009310E9" w:rsidRDefault="009310E9" w:rsidP="00227F2E">
      <w:pPr>
        <w:pStyle w:val="Prrafodelista"/>
        <w:spacing w:after="0"/>
        <w:ind w:left="0"/>
        <w:jc w:val="both"/>
        <w:rPr>
          <w:rFonts w:ascii="Century Gothic" w:hAnsi="Century Gothic"/>
        </w:rPr>
      </w:pPr>
      <w:r>
        <w:rPr>
          <w:rFonts w:ascii="Century Gothic" w:hAnsi="Century Gothic"/>
        </w:rPr>
        <w:t>Lo primero que veremos es la estructura de la boca y esófago, que están involucradas en la ingestión de los alimentos.</w:t>
      </w:r>
    </w:p>
    <w:p w14:paraId="3D9EE228" w14:textId="1356E9FB" w:rsidR="009310E9" w:rsidRDefault="009310E9" w:rsidP="00227F2E">
      <w:pPr>
        <w:pStyle w:val="Prrafodelista"/>
        <w:spacing w:after="0"/>
        <w:ind w:left="0"/>
        <w:jc w:val="both"/>
        <w:rPr>
          <w:rFonts w:ascii="Century Gothic" w:hAnsi="Century Gothic"/>
        </w:rPr>
      </w:pPr>
    </w:p>
    <w:p w14:paraId="085B06AC" w14:textId="5A108319" w:rsidR="009310E9" w:rsidRDefault="009310E9" w:rsidP="00227F2E">
      <w:pPr>
        <w:pStyle w:val="Prrafodelista"/>
        <w:spacing w:after="0"/>
        <w:ind w:left="0"/>
        <w:jc w:val="both"/>
        <w:rPr>
          <w:rFonts w:ascii="Century Gothic" w:hAnsi="Century Gothic"/>
        </w:rPr>
      </w:pPr>
      <w:r>
        <w:rPr>
          <w:rFonts w:ascii="Century Gothic" w:hAnsi="Century Gothic"/>
        </w:rPr>
        <w:t xml:space="preserve">En la boca se ubica la lengua, las piezas dentarias y las glándulas salivales, estos órganos permiten moler y humectar la comida convirtiéndola en bolo alimenticio, mientras que el esófago </w:t>
      </w:r>
      <w:r w:rsidR="000C124B">
        <w:rPr>
          <w:rFonts w:ascii="Century Gothic" w:hAnsi="Century Gothic"/>
        </w:rPr>
        <w:t>lleva el alimento desde la boca al estómago.</w:t>
      </w:r>
    </w:p>
    <w:p w14:paraId="468248DF" w14:textId="0F327758" w:rsidR="000C124B" w:rsidRDefault="000C124B" w:rsidP="00227F2E">
      <w:pPr>
        <w:pStyle w:val="Prrafodelista"/>
        <w:spacing w:after="0"/>
        <w:ind w:left="0"/>
        <w:jc w:val="both"/>
        <w:rPr>
          <w:rFonts w:ascii="Century Gothic" w:hAnsi="Century Gothic"/>
        </w:rPr>
      </w:pPr>
    </w:p>
    <w:p w14:paraId="1E1926C4" w14:textId="71B294C3" w:rsidR="000C124B" w:rsidRPr="000C124B" w:rsidRDefault="000C124B" w:rsidP="000C124B">
      <w:pPr>
        <w:pStyle w:val="Prrafodelista"/>
        <w:numPr>
          <w:ilvl w:val="0"/>
          <w:numId w:val="15"/>
        </w:numPr>
        <w:spacing w:after="0"/>
        <w:jc w:val="both"/>
        <w:rPr>
          <w:rFonts w:ascii="Century Gothic" w:hAnsi="Century Gothic"/>
          <w:b/>
          <w:bCs/>
        </w:rPr>
      </w:pPr>
      <w:r>
        <w:rPr>
          <w:rFonts w:ascii="Century Gothic" w:hAnsi="Century Gothic"/>
          <w:b/>
          <w:bCs/>
        </w:rPr>
        <w:t>Investiga sobre la composición de la saliva, las enzimas que contiene y sus funciones.</w:t>
      </w:r>
    </w:p>
    <w:p w14:paraId="562AF6B5" w14:textId="77777777" w:rsidR="00DD7298" w:rsidRPr="00DD7298" w:rsidRDefault="00DD7298" w:rsidP="00DD7298">
      <w:pPr>
        <w:spacing w:after="0"/>
        <w:rPr>
          <w:rFonts w:ascii="Century Gothic" w:hAnsi="Century Gothic"/>
        </w:rPr>
      </w:pPr>
    </w:p>
    <w:p w14:paraId="233B8C37" w14:textId="07BA20C5" w:rsidR="00DD7298" w:rsidRPr="00DD7298" w:rsidRDefault="00DD7298" w:rsidP="00DD7298">
      <w:pPr>
        <w:pStyle w:val="Prrafodelista"/>
        <w:numPr>
          <w:ilvl w:val="0"/>
          <w:numId w:val="5"/>
        </w:numPr>
        <w:spacing w:line="240" w:lineRule="auto"/>
        <w:rPr>
          <w:rFonts w:cstheme="minorHAnsi"/>
          <w:b/>
          <w:sz w:val="24"/>
          <w:szCs w:val="24"/>
        </w:rPr>
      </w:pPr>
      <w:r w:rsidRPr="00DD7298">
        <w:rPr>
          <w:rFonts w:cstheme="minorHAnsi"/>
          <w:b/>
          <w:sz w:val="24"/>
          <w:szCs w:val="24"/>
        </w:rPr>
        <w:t xml:space="preserve"> Lee el texto</w:t>
      </w:r>
    </w:p>
    <w:p w14:paraId="5A04062D" w14:textId="77777777" w:rsidR="009C5B93" w:rsidRPr="009C5B93" w:rsidRDefault="009C5B93" w:rsidP="009C5B93">
      <w:pPr>
        <w:pStyle w:val="Prrafodelista"/>
        <w:spacing w:line="240" w:lineRule="auto"/>
        <w:rPr>
          <w:rFonts w:cstheme="minorHAnsi"/>
          <w:b/>
        </w:rPr>
      </w:pPr>
      <w:r w:rsidRPr="009C5B93">
        <w:rPr>
          <w:rFonts w:cstheme="minorHAnsi"/>
          <w:b/>
        </w:rPr>
        <w:t>Resistencia Anaeróbica</w:t>
      </w:r>
    </w:p>
    <w:p w14:paraId="676DD4DF" w14:textId="77777777" w:rsidR="009C5B93" w:rsidRPr="005438F3" w:rsidRDefault="009C5B93" w:rsidP="009C5B93">
      <w:pPr>
        <w:pStyle w:val="NormalWeb"/>
        <w:spacing w:before="0" w:beforeAutospacing="0" w:after="300" w:afterAutospacing="0"/>
        <w:ind w:left="720"/>
        <w:textAlignment w:val="baseline"/>
        <w:rPr>
          <w:rFonts w:asciiTheme="minorHAnsi" w:hAnsiTheme="minorHAnsi" w:cstheme="minorHAnsi"/>
          <w:color w:val="444444"/>
          <w:sz w:val="22"/>
          <w:shd w:val="clear" w:color="auto" w:fill="FFFFFF"/>
        </w:rPr>
      </w:pPr>
      <w:r w:rsidRPr="005438F3">
        <w:rPr>
          <w:rFonts w:asciiTheme="minorHAnsi" w:hAnsiTheme="minorHAnsi" w:cstheme="minorHAnsi"/>
          <w:color w:val="444444"/>
          <w:sz w:val="22"/>
          <w:shd w:val="clear" w:color="auto" w:fill="FFFFFF"/>
        </w:rPr>
        <w:t>La </w:t>
      </w:r>
      <w:r w:rsidRPr="005438F3">
        <w:rPr>
          <w:rStyle w:val="Textoennegrita"/>
          <w:rFonts w:asciiTheme="minorHAnsi" w:hAnsiTheme="minorHAnsi" w:cstheme="minorHAnsi"/>
          <w:color w:val="444444"/>
          <w:sz w:val="22"/>
          <w:shd w:val="clear" w:color="auto" w:fill="FFFFFF"/>
        </w:rPr>
        <w:t>resistencia anaeróbica</w:t>
      </w:r>
      <w:r w:rsidRPr="005438F3">
        <w:rPr>
          <w:rFonts w:asciiTheme="minorHAnsi" w:hAnsiTheme="minorHAnsi" w:cstheme="minorHAnsi"/>
          <w:color w:val="444444"/>
          <w:sz w:val="22"/>
          <w:shd w:val="clear" w:color="auto" w:fill="FFFFFF"/>
        </w:rPr>
        <w:t> es aquella que surge cuando practicamos ejercicios que requieren un esfuerzo físico considerable, de gran intensidad. A lo largo de este proceso nuestro cuerpo necesita una dosis extra de oxígeno en el tejido de nuestros músculos para satisfacer estas grandes cantidades de energía.</w:t>
      </w:r>
    </w:p>
    <w:p w14:paraId="7B8C57C2" w14:textId="77777777" w:rsidR="009C5B93" w:rsidRPr="005438F3" w:rsidRDefault="009C5B93" w:rsidP="009C5B93">
      <w:pPr>
        <w:pStyle w:val="NormalWeb"/>
        <w:shd w:val="clear" w:color="auto" w:fill="FFFFFF"/>
        <w:spacing w:before="0" w:beforeAutospacing="0" w:after="240" w:afterAutospacing="0"/>
        <w:ind w:left="720"/>
        <w:rPr>
          <w:rFonts w:asciiTheme="minorHAnsi" w:hAnsiTheme="minorHAnsi" w:cstheme="minorHAnsi"/>
          <w:color w:val="444444"/>
          <w:sz w:val="22"/>
        </w:rPr>
      </w:pPr>
      <w:r w:rsidRPr="005438F3">
        <w:rPr>
          <w:rFonts w:asciiTheme="minorHAnsi" w:hAnsiTheme="minorHAnsi" w:cstheme="minorHAnsi"/>
          <w:color w:val="444444"/>
          <w:sz w:val="22"/>
        </w:rPr>
        <w:t>Sin una adecuada</w:t>
      </w:r>
      <w:r w:rsidRPr="005438F3">
        <w:rPr>
          <w:rStyle w:val="Textoennegrita"/>
          <w:rFonts w:asciiTheme="minorHAnsi" w:hAnsiTheme="minorHAnsi" w:cstheme="minorHAnsi"/>
          <w:color w:val="444444"/>
          <w:sz w:val="22"/>
        </w:rPr>
        <w:t> resistencia anaeróbica</w:t>
      </w:r>
      <w:r w:rsidRPr="005438F3">
        <w:rPr>
          <w:rFonts w:asciiTheme="minorHAnsi" w:hAnsiTheme="minorHAnsi" w:cstheme="minorHAnsi"/>
          <w:color w:val="444444"/>
          <w:sz w:val="22"/>
        </w:rPr>
        <w:t>, ningún deportista podrá rendir en un</w:t>
      </w:r>
      <w:r w:rsidRPr="005438F3">
        <w:rPr>
          <w:rStyle w:val="Textoennegrita"/>
          <w:rFonts w:asciiTheme="minorHAnsi" w:hAnsiTheme="minorHAnsi" w:cstheme="minorHAnsi"/>
          <w:color w:val="444444"/>
          <w:sz w:val="22"/>
        </w:rPr>
        <w:t> </w:t>
      </w:r>
      <w:proofErr w:type="gramStart"/>
      <w:r w:rsidRPr="005438F3">
        <w:rPr>
          <w:rStyle w:val="Textoennegrita"/>
          <w:rFonts w:asciiTheme="minorHAnsi" w:hAnsiTheme="minorHAnsi" w:cstheme="minorHAnsi"/>
          <w:color w:val="444444"/>
          <w:sz w:val="22"/>
        </w:rPr>
        <w:t>cien  por</w:t>
      </w:r>
      <w:proofErr w:type="gramEnd"/>
      <w:r w:rsidRPr="005438F3">
        <w:rPr>
          <w:rStyle w:val="Textoennegrita"/>
          <w:rFonts w:asciiTheme="minorHAnsi" w:hAnsiTheme="minorHAnsi" w:cstheme="minorHAnsi"/>
          <w:color w:val="444444"/>
          <w:sz w:val="22"/>
        </w:rPr>
        <w:t xml:space="preserve"> ciento, </w:t>
      </w:r>
      <w:r w:rsidRPr="005438F3">
        <w:rPr>
          <w:rFonts w:asciiTheme="minorHAnsi" w:hAnsiTheme="minorHAnsi" w:cstheme="minorHAnsi"/>
          <w:color w:val="444444"/>
          <w:sz w:val="22"/>
        </w:rPr>
        <w:t>encontrándose en desventaja con respecto a los que sí cuenten con ella. Asimismo, una mala resistencia anaeróbica, puede poner en riesgo no solo la competencia, sino la salud misma del deportista, provocándole acidez en la sangre. Algunos ejercicios, como las planchas o los abdominales, son bastante efectivos para la resistencia anaeróbica.</w:t>
      </w:r>
    </w:p>
    <w:p w14:paraId="520FAB21" w14:textId="77777777" w:rsidR="009C5B93" w:rsidRPr="005438F3" w:rsidRDefault="009C5B93" w:rsidP="009C5B93">
      <w:pPr>
        <w:pStyle w:val="NormalWeb"/>
        <w:shd w:val="clear" w:color="auto" w:fill="FFFFFF"/>
        <w:spacing w:before="0" w:beforeAutospacing="0" w:after="240" w:afterAutospacing="0"/>
        <w:ind w:left="720"/>
        <w:rPr>
          <w:rFonts w:asciiTheme="minorHAnsi" w:hAnsiTheme="minorHAnsi" w:cstheme="minorHAnsi"/>
          <w:color w:val="444444"/>
          <w:sz w:val="22"/>
        </w:rPr>
      </w:pPr>
      <w:r w:rsidRPr="005438F3">
        <w:rPr>
          <w:rFonts w:asciiTheme="minorHAnsi" w:hAnsiTheme="minorHAnsi" w:cstheme="minorHAnsi"/>
          <w:color w:val="444444"/>
          <w:sz w:val="22"/>
        </w:rPr>
        <w:t>La capacidad de rendimiento se encuentra ligada a la</w:t>
      </w:r>
      <w:r w:rsidRPr="005438F3">
        <w:rPr>
          <w:rStyle w:val="Textoennegrita"/>
          <w:rFonts w:asciiTheme="minorHAnsi" w:hAnsiTheme="minorHAnsi" w:cstheme="minorHAnsi"/>
          <w:color w:val="444444"/>
          <w:sz w:val="22"/>
        </w:rPr>
        <w:t> irrigación muscular</w:t>
      </w:r>
      <w:r w:rsidRPr="005438F3">
        <w:rPr>
          <w:rFonts w:asciiTheme="minorHAnsi" w:hAnsiTheme="minorHAnsi" w:cstheme="minorHAnsi"/>
          <w:color w:val="444444"/>
          <w:sz w:val="22"/>
        </w:rPr>
        <w:t>. En tal sentido, la resistencia anaeróbica, contribuirá a </w:t>
      </w:r>
      <w:r w:rsidRPr="005438F3">
        <w:rPr>
          <w:rStyle w:val="Textoennegrita"/>
          <w:rFonts w:asciiTheme="minorHAnsi" w:hAnsiTheme="minorHAnsi" w:cstheme="minorHAnsi"/>
          <w:color w:val="444444"/>
          <w:sz w:val="22"/>
        </w:rPr>
        <w:t>aumentar el volumen de irrigación muscular</w:t>
      </w:r>
      <w:r w:rsidRPr="005438F3">
        <w:rPr>
          <w:rFonts w:asciiTheme="minorHAnsi" w:hAnsiTheme="minorHAnsi" w:cstheme="minorHAnsi"/>
          <w:color w:val="444444"/>
          <w:sz w:val="22"/>
        </w:rPr>
        <w:t>, así como a regularizarlo, luego de realizar un esfuerzo físico.</w:t>
      </w:r>
    </w:p>
    <w:p w14:paraId="3E25025B" w14:textId="77777777" w:rsidR="009C5B93" w:rsidRPr="005438F3" w:rsidRDefault="009C5B93" w:rsidP="009C5B93">
      <w:pPr>
        <w:pStyle w:val="NormalWeb"/>
        <w:shd w:val="clear" w:color="auto" w:fill="FFFFFF"/>
        <w:spacing w:before="0" w:beforeAutospacing="0" w:after="240" w:afterAutospacing="0"/>
        <w:ind w:left="720"/>
        <w:rPr>
          <w:rFonts w:asciiTheme="minorHAnsi" w:hAnsiTheme="minorHAnsi" w:cstheme="minorHAnsi"/>
          <w:color w:val="444444"/>
          <w:sz w:val="22"/>
        </w:rPr>
      </w:pPr>
      <w:r w:rsidRPr="005438F3">
        <w:rPr>
          <w:rFonts w:asciiTheme="minorHAnsi" w:hAnsiTheme="minorHAnsi" w:cstheme="minorHAnsi"/>
          <w:color w:val="444444"/>
          <w:sz w:val="22"/>
        </w:rPr>
        <w:t>El </w:t>
      </w:r>
      <w:r w:rsidRPr="005438F3">
        <w:rPr>
          <w:rStyle w:val="Textoennegrita"/>
          <w:rFonts w:asciiTheme="minorHAnsi" w:hAnsiTheme="minorHAnsi" w:cstheme="minorHAnsi"/>
          <w:color w:val="444444"/>
          <w:sz w:val="22"/>
        </w:rPr>
        <w:t>ejercicio anaeróbico</w:t>
      </w:r>
      <w:r w:rsidRPr="005438F3">
        <w:rPr>
          <w:rFonts w:asciiTheme="minorHAnsi" w:hAnsiTheme="minorHAnsi" w:cstheme="minorHAnsi"/>
          <w:color w:val="444444"/>
          <w:sz w:val="22"/>
        </w:rPr>
        <w:t> se compone de actividades breves basadas en la fuerza. Se caracterizan por ser ejercicios de </w:t>
      </w:r>
      <w:r w:rsidRPr="005438F3">
        <w:rPr>
          <w:rStyle w:val="Textoennegrita"/>
          <w:rFonts w:asciiTheme="minorHAnsi" w:hAnsiTheme="minorHAnsi" w:cstheme="minorHAnsi"/>
          <w:color w:val="444444"/>
          <w:sz w:val="22"/>
        </w:rPr>
        <w:t>elevada intensidad</w:t>
      </w:r>
      <w:r w:rsidRPr="005438F3">
        <w:rPr>
          <w:rFonts w:asciiTheme="minorHAnsi" w:hAnsiTheme="minorHAnsi" w:cstheme="minorHAnsi"/>
          <w:color w:val="444444"/>
          <w:sz w:val="22"/>
        </w:rPr>
        <w:t> y </w:t>
      </w:r>
      <w:r w:rsidRPr="005438F3">
        <w:rPr>
          <w:rStyle w:val="Textoennegrita"/>
          <w:rFonts w:asciiTheme="minorHAnsi" w:hAnsiTheme="minorHAnsi" w:cstheme="minorHAnsi"/>
          <w:color w:val="444444"/>
          <w:sz w:val="22"/>
        </w:rPr>
        <w:t>corta</w:t>
      </w:r>
      <w:r w:rsidRPr="005438F3">
        <w:rPr>
          <w:rFonts w:asciiTheme="minorHAnsi" w:hAnsiTheme="minorHAnsi" w:cstheme="minorHAnsi"/>
          <w:color w:val="444444"/>
          <w:sz w:val="22"/>
        </w:rPr>
        <w:t> </w:t>
      </w:r>
      <w:r w:rsidRPr="005438F3">
        <w:rPr>
          <w:rStyle w:val="Textoennegrita"/>
          <w:rFonts w:asciiTheme="minorHAnsi" w:hAnsiTheme="minorHAnsi" w:cstheme="minorHAnsi"/>
          <w:color w:val="444444"/>
          <w:sz w:val="22"/>
        </w:rPr>
        <w:t>duración</w:t>
      </w:r>
      <w:r w:rsidRPr="005438F3">
        <w:rPr>
          <w:rFonts w:asciiTheme="minorHAnsi" w:hAnsiTheme="minorHAnsi" w:cstheme="minorHAnsi"/>
          <w:color w:val="444444"/>
          <w:sz w:val="22"/>
        </w:rPr>
        <w:t>. Gracias al ejercicio anaeróbico, la persona puede potenciar los movimientos contra la resistencia o de fuerza muscular tonificando el músculo y potenciar su contracción, lo cual contribuye en la mineralización de los huesos.</w:t>
      </w:r>
    </w:p>
    <w:p w14:paraId="2CD83015" w14:textId="77777777" w:rsidR="009C5B93" w:rsidRDefault="009C5B93" w:rsidP="009C5B93">
      <w:pPr>
        <w:pStyle w:val="NormalWeb"/>
        <w:shd w:val="clear" w:color="auto" w:fill="FFFFFF"/>
        <w:spacing w:before="0" w:beforeAutospacing="0" w:after="240" w:afterAutospacing="0"/>
        <w:ind w:left="720"/>
        <w:rPr>
          <w:rFonts w:asciiTheme="minorHAnsi" w:hAnsiTheme="minorHAnsi" w:cstheme="minorHAnsi"/>
          <w:color w:val="444444"/>
          <w:sz w:val="22"/>
        </w:rPr>
      </w:pPr>
      <w:r w:rsidRPr="005438F3">
        <w:rPr>
          <w:rFonts w:asciiTheme="minorHAnsi" w:hAnsiTheme="minorHAnsi" w:cstheme="minorHAnsi"/>
          <w:color w:val="444444"/>
          <w:sz w:val="22"/>
        </w:rPr>
        <w:t>Los ejercicios anaeróbicos son habituales en los </w:t>
      </w:r>
      <w:r w:rsidRPr="005438F3">
        <w:rPr>
          <w:rStyle w:val="Textoennegrita"/>
          <w:rFonts w:asciiTheme="minorHAnsi" w:hAnsiTheme="minorHAnsi" w:cstheme="minorHAnsi"/>
          <w:color w:val="444444"/>
          <w:sz w:val="22"/>
        </w:rPr>
        <w:t>culturistas</w:t>
      </w:r>
      <w:r w:rsidRPr="005438F3">
        <w:rPr>
          <w:rFonts w:asciiTheme="minorHAnsi" w:hAnsiTheme="minorHAnsi" w:cstheme="minorHAnsi"/>
          <w:color w:val="444444"/>
          <w:sz w:val="22"/>
        </w:rPr>
        <w:t>, quienes no buscan quemar grasas, sino utilizar el 100 % de su capacidad física en cuestión de segundos. Sus músculos generan tanto ácido láctico que acaban ganando un </w:t>
      </w:r>
      <w:r w:rsidRPr="005438F3">
        <w:rPr>
          <w:rStyle w:val="Textoennegrita"/>
          <w:rFonts w:asciiTheme="minorHAnsi" w:hAnsiTheme="minorHAnsi" w:cstheme="minorHAnsi"/>
          <w:color w:val="444444"/>
          <w:sz w:val="22"/>
        </w:rPr>
        <w:t>volumen descomunal</w:t>
      </w:r>
      <w:r w:rsidRPr="005438F3">
        <w:rPr>
          <w:rFonts w:asciiTheme="minorHAnsi" w:hAnsiTheme="minorHAnsi" w:cstheme="minorHAnsi"/>
          <w:color w:val="444444"/>
          <w:sz w:val="22"/>
        </w:rPr>
        <w:t>.</w:t>
      </w:r>
    </w:p>
    <w:p w14:paraId="21F0DEDD" w14:textId="77777777" w:rsidR="009C5B93" w:rsidRDefault="009C5B93" w:rsidP="009C5B93">
      <w:pPr>
        <w:pStyle w:val="NormalWeb"/>
        <w:shd w:val="clear" w:color="auto" w:fill="FFFFFF"/>
        <w:spacing w:before="0" w:beforeAutospacing="0" w:after="240" w:afterAutospacing="0"/>
        <w:rPr>
          <w:rFonts w:asciiTheme="minorHAnsi" w:hAnsiTheme="minorHAnsi" w:cstheme="minorHAnsi"/>
          <w:color w:val="444444"/>
          <w:sz w:val="22"/>
        </w:rPr>
      </w:pPr>
      <w:r>
        <w:rPr>
          <w:rFonts w:asciiTheme="minorHAnsi" w:hAnsiTheme="minorHAnsi" w:cstheme="minorHAnsi"/>
          <w:noProof/>
          <w:color w:val="444444"/>
          <w:sz w:val="22"/>
        </w:rPr>
        <w:drawing>
          <wp:anchor distT="0" distB="0" distL="114300" distR="114300" simplePos="0" relativeHeight="251661312" behindDoc="0" locked="0" layoutInCell="1" allowOverlap="1" wp14:anchorId="30A297C2" wp14:editId="68A4AE4A">
            <wp:simplePos x="0" y="0"/>
            <wp:positionH relativeFrom="column">
              <wp:posOffset>4263390</wp:posOffset>
            </wp:positionH>
            <wp:positionV relativeFrom="paragraph">
              <wp:posOffset>285750</wp:posOffset>
            </wp:positionV>
            <wp:extent cx="1965325" cy="1419225"/>
            <wp:effectExtent l="171450" t="152400" r="149225" b="104775"/>
            <wp:wrapNone/>
            <wp:docPr id="5"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965325" cy="14192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rFonts w:asciiTheme="minorHAnsi" w:hAnsiTheme="minorHAnsi" w:cstheme="minorHAnsi"/>
          <w:noProof/>
          <w:color w:val="444444"/>
          <w:sz w:val="22"/>
        </w:rPr>
        <w:drawing>
          <wp:anchor distT="0" distB="0" distL="114300" distR="114300" simplePos="0" relativeHeight="251660288" behindDoc="0" locked="0" layoutInCell="1" allowOverlap="1" wp14:anchorId="10BF2B4C" wp14:editId="10ECB0FE">
            <wp:simplePos x="0" y="0"/>
            <wp:positionH relativeFrom="column">
              <wp:posOffset>2215515</wp:posOffset>
            </wp:positionH>
            <wp:positionV relativeFrom="paragraph">
              <wp:posOffset>285750</wp:posOffset>
            </wp:positionV>
            <wp:extent cx="1810385" cy="1419225"/>
            <wp:effectExtent l="171450" t="152400" r="151765" b="104775"/>
            <wp:wrapNone/>
            <wp:docPr id="4"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srcRect/>
                    <a:stretch>
                      <a:fillRect/>
                    </a:stretch>
                  </pic:blipFill>
                  <pic:spPr bwMode="auto">
                    <a:xfrm>
                      <a:off x="0" y="0"/>
                      <a:ext cx="1810385" cy="1419225"/>
                    </a:xfrm>
                    <a:prstGeom prst="rect">
                      <a:avLst/>
                    </a:prstGeom>
                    <a:solidFill>
                      <a:srgbClr val="FFFFFF">
                        <a:shade val="85000"/>
                      </a:srgbClr>
                    </a:solidFill>
                    <a:ln w="190500" cap="rnd">
                      <a:solidFill>
                        <a:srgbClr val="FFFFFF"/>
                      </a:solidFill>
                    </a:ln>
                    <a:effectLst>
                      <a:outerShdw blurRad="50000" algn="tl" rotWithShape="0">
                        <a:srgbClr val="000000">
                          <a:alpha val="41000"/>
                        </a:srgbClr>
                      </a:outerShdw>
                    </a:effectLst>
                    <a:scene3d>
                      <a:camera prst="orthographicFront"/>
                      <a:lightRig rig="twoPt" dir="t">
                        <a:rot lat="0" lon="0" rev="7800000"/>
                      </a:lightRig>
                    </a:scene3d>
                    <a:sp3d contourW="6350">
                      <a:bevelT w="50800" h="16510"/>
                      <a:contourClr>
                        <a:srgbClr val="C0C0C0"/>
                      </a:contourClr>
                    </a:sp3d>
                  </pic:spPr>
                </pic:pic>
              </a:graphicData>
            </a:graphic>
          </wp:anchor>
        </w:drawing>
      </w:r>
      <w:r>
        <w:rPr>
          <w:rFonts w:asciiTheme="minorHAnsi" w:hAnsiTheme="minorHAnsi" w:cstheme="minorHAnsi"/>
          <w:noProof/>
          <w:color w:val="444444"/>
          <w:sz w:val="22"/>
        </w:rPr>
        <w:drawing>
          <wp:anchor distT="0" distB="0" distL="114300" distR="114300" simplePos="0" relativeHeight="251659264" behindDoc="0" locked="0" layoutInCell="1" allowOverlap="1" wp14:anchorId="634EC475" wp14:editId="5FD3A195">
            <wp:simplePos x="0" y="0"/>
            <wp:positionH relativeFrom="column">
              <wp:posOffset>-137160</wp:posOffset>
            </wp:positionH>
            <wp:positionV relativeFrom="paragraph">
              <wp:posOffset>209550</wp:posOffset>
            </wp:positionV>
            <wp:extent cx="2124075" cy="1543050"/>
            <wp:effectExtent l="114300" t="76200" r="104775" b="76200"/>
            <wp:wrapNone/>
            <wp:docPr id="3"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srcRect/>
                    <a:stretch>
                      <a:fillRect/>
                    </a:stretch>
                  </pic:blipFill>
                  <pic:spPr bwMode="auto">
                    <a:xfrm>
                      <a:off x="0" y="0"/>
                      <a:ext cx="2124075" cy="1543050"/>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pic:spPr>
                </pic:pic>
              </a:graphicData>
            </a:graphic>
          </wp:anchor>
        </w:drawing>
      </w:r>
      <w:r>
        <w:rPr>
          <w:rFonts w:asciiTheme="minorHAnsi" w:hAnsiTheme="minorHAnsi" w:cstheme="minorHAnsi"/>
          <w:color w:val="444444"/>
          <w:sz w:val="22"/>
        </w:rPr>
        <w:t>Trabajos Anaeróbicos</w:t>
      </w:r>
    </w:p>
    <w:p w14:paraId="6EDDDBA5" w14:textId="1401FD01" w:rsidR="00E70AD7" w:rsidRDefault="00E70AD7" w:rsidP="00E70AD7">
      <w:pPr>
        <w:spacing w:after="0"/>
        <w:jc w:val="both"/>
        <w:rPr>
          <w:rFonts w:ascii="Century Gothic" w:hAnsi="Century Gothic"/>
          <w:b/>
          <w:bCs/>
        </w:rPr>
      </w:pPr>
    </w:p>
    <w:p w14:paraId="2B53B9A0" w14:textId="4604F3AF" w:rsidR="009C5B93" w:rsidRPr="009C5B93" w:rsidRDefault="009C5B93" w:rsidP="009C5B93">
      <w:pPr>
        <w:rPr>
          <w:rFonts w:ascii="Century Gothic" w:hAnsi="Century Gothic"/>
        </w:rPr>
      </w:pPr>
    </w:p>
    <w:p w14:paraId="47056221" w14:textId="349278DC" w:rsidR="009C5B93" w:rsidRPr="009C5B93" w:rsidRDefault="009C5B93" w:rsidP="009C5B93">
      <w:pPr>
        <w:rPr>
          <w:rFonts w:ascii="Century Gothic" w:hAnsi="Century Gothic"/>
        </w:rPr>
      </w:pPr>
    </w:p>
    <w:p w14:paraId="3BFCA615" w14:textId="667C4F7D" w:rsidR="009C5B93" w:rsidRDefault="009C5B93" w:rsidP="009C5B93">
      <w:pPr>
        <w:rPr>
          <w:rFonts w:ascii="Century Gothic" w:hAnsi="Century Gothic"/>
        </w:rPr>
      </w:pPr>
    </w:p>
    <w:p w14:paraId="1F358A86" w14:textId="77777777" w:rsidR="009C5B93" w:rsidRPr="00586958" w:rsidRDefault="009C5B93" w:rsidP="009C5B93">
      <w:pPr>
        <w:rPr>
          <w:rFonts w:cstheme="minorHAnsi"/>
          <w:b/>
          <w:sz w:val="24"/>
          <w:szCs w:val="24"/>
        </w:rPr>
      </w:pPr>
      <w:r>
        <w:rPr>
          <w:rFonts w:cstheme="minorHAnsi"/>
          <w:b/>
          <w:sz w:val="24"/>
          <w:szCs w:val="24"/>
        </w:rPr>
        <w:lastRenderedPageBreak/>
        <w:t>2</w:t>
      </w:r>
      <w:r w:rsidRPr="00586958">
        <w:rPr>
          <w:rFonts w:cstheme="minorHAnsi"/>
          <w:b/>
          <w:sz w:val="24"/>
          <w:szCs w:val="24"/>
        </w:rPr>
        <w:t>.- Entrenamiento recreativo</w:t>
      </w:r>
    </w:p>
    <w:p w14:paraId="640FF35F" w14:textId="77777777" w:rsidR="009C5B93" w:rsidRPr="0094307A" w:rsidRDefault="009C5B93" w:rsidP="009C5B93">
      <w:pPr>
        <w:rPr>
          <w:rFonts w:cstheme="minorHAnsi"/>
        </w:rPr>
      </w:pPr>
      <w:r w:rsidRPr="0094307A">
        <w:rPr>
          <w:rFonts w:cstheme="minorHAnsi"/>
        </w:rPr>
        <w:t>Invita a un integrante de tu familia, tomen turnos y propónganse realizar esta rutina cada uno a su ritmo, si estoy cansado puedo detenerme y luego continuar. (Importante fijar número de repeticiones antes de comenzar).</w:t>
      </w:r>
    </w:p>
    <w:p w14:paraId="52F8624C" w14:textId="77777777" w:rsidR="009C5B93" w:rsidRPr="0094307A" w:rsidRDefault="009C5B93" w:rsidP="009C5B93">
      <w:pPr>
        <w:rPr>
          <w:rFonts w:cstheme="minorHAnsi"/>
        </w:rPr>
      </w:pPr>
      <w:r w:rsidRPr="0094307A">
        <w:rPr>
          <w:rFonts w:cstheme="minorHAnsi"/>
          <w:noProof/>
        </w:rPr>
        <w:drawing>
          <wp:anchor distT="0" distB="0" distL="114300" distR="114300" simplePos="0" relativeHeight="251665408" behindDoc="0" locked="0" layoutInCell="1" allowOverlap="1" wp14:anchorId="12F96A61" wp14:editId="0572CADB">
            <wp:simplePos x="0" y="0"/>
            <wp:positionH relativeFrom="column">
              <wp:posOffset>24765</wp:posOffset>
            </wp:positionH>
            <wp:positionV relativeFrom="paragraph">
              <wp:posOffset>142875</wp:posOffset>
            </wp:positionV>
            <wp:extent cx="5495925" cy="2571750"/>
            <wp:effectExtent l="19050" t="0" r="9525" b="0"/>
            <wp:wrapNone/>
            <wp:docPr id="18" name="Imagen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4"/>
                    <a:srcRect/>
                    <a:stretch>
                      <a:fillRect/>
                    </a:stretch>
                  </pic:blipFill>
                  <pic:spPr bwMode="auto">
                    <a:xfrm>
                      <a:off x="0" y="0"/>
                      <a:ext cx="5495925" cy="2571750"/>
                    </a:xfrm>
                    <a:prstGeom prst="rect">
                      <a:avLst/>
                    </a:prstGeom>
                    <a:noFill/>
                    <a:ln w="9525">
                      <a:noFill/>
                      <a:miter lim="800000"/>
                      <a:headEnd/>
                      <a:tailEnd/>
                    </a:ln>
                  </pic:spPr>
                </pic:pic>
              </a:graphicData>
            </a:graphic>
          </wp:anchor>
        </w:drawing>
      </w:r>
      <w:r w:rsidRPr="0094307A">
        <w:rPr>
          <w:rFonts w:cstheme="minorHAnsi"/>
        </w:rPr>
        <w:t xml:space="preserve">Recuerda hidratarte siempre que lo necesites. </w:t>
      </w:r>
    </w:p>
    <w:p w14:paraId="1DDFCED6" w14:textId="77777777" w:rsidR="009C5B93" w:rsidRPr="00586958" w:rsidRDefault="009C5B93" w:rsidP="009C5B93">
      <w:pPr>
        <w:rPr>
          <w:rFonts w:cstheme="minorHAnsi"/>
          <w:sz w:val="24"/>
          <w:szCs w:val="24"/>
        </w:rPr>
      </w:pPr>
    </w:p>
    <w:p w14:paraId="2E0E9753" w14:textId="77777777" w:rsidR="009C5B93" w:rsidRPr="00586958" w:rsidRDefault="009C5B93" w:rsidP="009C5B93">
      <w:pPr>
        <w:rPr>
          <w:rFonts w:cstheme="minorHAnsi"/>
          <w:sz w:val="24"/>
          <w:szCs w:val="24"/>
        </w:rPr>
      </w:pPr>
    </w:p>
    <w:p w14:paraId="00D00BBF" w14:textId="77777777" w:rsidR="009C5B93" w:rsidRPr="00586958" w:rsidRDefault="009C5B93" w:rsidP="009C5B93">
      <w:pPr>
        <w:rPr>
          <w:rFonts w:cstheme="minorHAnsi"/>
          <w:sz w:val="24"/>
          <w:szCs w:val="24"/>
        </w:rPr>
      </w:pPr>
    </w:p>
    <w:p w14:paraId="485F4187" w14:textId="77777777" w:rsidR="009C5B93" w:rsidRPr="00586958" w:rsidRDefault="009C5B93" w:rsidP="009C5B93">
      <w:pPr>
        <w:rPr>
          <w:rFonts w:cstheme="minorHAnsi"/>
          <w:sz w:val="24"/>
          <w:szCs w:val="24"/>
        </w:rPr>
      </w:pPr>
    </w:p>
    <w:p w14:paraId="0961B928" w14:textId="77777777" w:rsidR="009C5B93" w:rsidRPr="00586958" w:rsidRDefault="009C5B93" w:rsidP="009C5B93">
      <w:pPr>
        <w:rPr>
          <w:rFonts w:cstheme="minorHAnsi"/>
          <w:sz w:val="24"/>
          <w:szCs w:val="24"/>
        </w:rPr>
      </w:pPr>
    </w:p>
    <w:p w14:paraId="0508DBB2" w14:textId="77777777" w:rsidR="009C5B93" w:rsidRPr="00586958" w:rsidRDefault="009C5B93" w:rsidP="009C5B93">
      <w:pPr>
        <w:rPr>
          <w:rFonts w:cstheme="minorHAnsi"/>
          <w:sz w:val="24"/>
          <w:szCs w:val="24"/>
        </w:rPr>
      </w:pPr>
    </w:p>
    <w:p w14:paraId="3FE0FCED" w14:textId="77777777" w:rsidR="009C5B93" w:rsidRDefault="009C5B93" w:rsidP="009C5B93">
      <w:pPr>
        <w:rPr>
          <w:rFonts w:cstheme="minorHAnsi"/>
          <w:b/>
          <w:sz w:val="24"/>
          <w:szCs w:val="24"/>
        </w:rPr>
      </w:pPr>
    </w:p>
    <w:p w14:paraId="3553F1F4" w14:textId="77777777" w:rsidR="009C5B93" w:rsidRPr="00586958" w:rsidRDefault="009C5B93" w:rsidP="009C5B93">
      <w:pPr>
        <w:rPr>
          <w:rFonts w:cstheme="minorHAnsi"/>
          <w:sz w:val="24"/>
          <w:szCs w:val="24"/>
        </w:rPr>
      </w:pPr>
      <w:r>
        <w:rPr>
          <w:rFonts w:cstheme="minorHAnsi"/>
          <w:b/>
          <w:noProof/>
          <w:sz w:val="24"/>
          <w:szCs w:val="24"/>
        </w:rPr>
        <w:drawing>
          <wp:anchor distT="0" distB="0" distL="114300" distR="114300" simplePos="0" relativeHeight="251666432" behindDoc="0" locked="0" layoutInCell="1" allowOverlap="1" wp14:anchorId="1FDCEF34" wp14:editId="79D167D7">
            <wp:simplePos x="0" y="0"/>
            <wp:positionH relativeFrom="column">
              <wp:posOffset>2577465</wp:posOffset>
            </wp:positionH>
            <wp:positionV relativeFrom="paragraph">
              <wp:posOffset>420370</wp:posOffset>
            </wp:positionV>
            <wp:extent cx="2362200" cy="1400175"/>
            <wp:effectExtent l="19050" t="0" r="0" b="0"/>
            <wp:wrapNone/>
            <wp:docPr id="6"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5"/>
                    <a:srcRect/>
                    <a:stretch>
                      <a:fillRect/>
                    </a:stretch>
                  </pic:blipFill>
                  <pic:spPr bwMode="auto">
                    <a:xfrm>
                      <a:off x="0" y="0"/>
                      <a:ext cx="2362200" cy="1400175"/>
                    </a:xfrm>
                    <a:prstGeom prst="rect">
                      <a:avLst/>
                    </a:prstGeom>
                    <a:noFill/>
                    <a:ln w="9525">
                      <a:noFill/>
                      <a:miter lim="800000"/>
                      <a:headEnd/>
                      <a:tailEnd/>
                    </a:ln>
                  </pic:spPr>
                </pic:pic>
              </a:graphicData>
            </a:graphic>
          </wp:anchor>
        </w:drawing>
      </w:r>
      <w:r w:rsidRPr="00586958">
        <w:rPr>
          <w:rFonts w:cstheme="minorHAnsi"/>
          <w:b/>
          <w:noProof/>
          <w:sz w:val="24"/>
          <w:szCs w:val="24"/>
        </w:rPr>
        <w:drawing>
          <wp:anchor distT="0" distB="0" distL="114300" distR="114300" simplePos="0" relativeHeight="251663360" behindDoc="1" locked="0" layoutInCell="1" allowOverlap="1" wp14:anchorId="7189AE05" wp14:editId="49E5ED07">
            <wp:simplePos x="0" y="0"/>
            <wp:positionH relativeFrom="column">
              <wp:posOffset>-70485</wp:posOffset>
            </wp:positionH>
            <wp:positionV relativeFrom="paragraph">
              <wp:posOffset>421640</wp:posOffset>
            </wp:positionV>
            <wp:extent cx="2486025" cy="1257300"/>
            <wp:effectExtent l="19050" t="0" r="9525" b="0"/>
            <wp:wrapNone/>
            <wp:docPr id="7" name="Imagen 6" descr="Resultado de imagen de FLEXION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Resultado de imagen de FLEXIONES"/>
                    <pic:cNvPicPr>
                      <a:picLocks noChangeAspect="1" noChangeArrowheads="1"/>
                    </pic:cNvPicPr>
                  </pic:nvPicPr>
                  <pic:blipFill>
                    <a:blip r:embed="rId16"/>
                    <a:srcRect/>
                    <a:stretch>
                      <a:fillRect/>
                    </a:stretch>
                  </pic:blipFill>
                  <pic:spPr bwMode="auto">
                    <a:xfrm>
                      <a:off x="0" y="0"/>
                      <a:ext cx="2486025" cy="1257300"/>
                    </a:xfrm>
                    <a:prstGeom prst="rect">
                      <a:avLst/>
                    </a:prstGeom>
                    <a:noFill/>
                    <a:ln w="9525">
                      <a:noFill/>
                      <a:miter lim="800000"/>
                      <a:headEnd/>
                      <a:tailEnd/>
                    </a:ln>
                  </pic:spPr>
                </pic:pic>
              </a:graphicData>
            </a:graphic>
          </wp:anchor>
        </w:drawing>
      </w:r>
      <w:r w:rsidRPr="00586958">
        <w:rPr>
          <w:rFonts w:cstheme="minorHAnsi"/>
          <w:b/>
          <w:sz w:val="24"/>
          <w:szCs w:val="24"/>
        </w:rPr>
        <w:t>Elongaciones y movilidad articular</w:t>
      </w:r>
      <w:r w:rsidRPr="00586958">
        <w:rPr>
          <w:rFonts w:cstheme="minorHAnsi"/>
          <w:sz w:val="24"/>
          <w:szCs w:val="24"/>
        </w:rPr>
        <w:t xml:space="preserve"> </w:t>
      </w:r>
      <w:r>
        <w:rPr>
          <w:rFonts w:cstheme="minorHAnsi"/>
          <w:sz w:val="24"/>
          <w:szCs w:val="24"/>
        </w:rPr>
        <w:t>Saludo al sol: 3 Inhalaciones y 3 exhalaciones por paso; recuerda respirar solamente por la nariz</w:t>
      </w:r>
    </w:p>
    <w:p w14:paraId="70760005" w14:textId="77777777" w:rsidR="009C5B93" w:rsidRPr="00586958" w:rsidRDefault="009C5B93" w:rsidP="009C5B93">
      <w:pPr>
        <w:tabs>
          <w:tab w:val="left" w:pos="4245"/>
          <w:tab w:val="left" w:pos="4890"/>
        </w:tabs>
        <w:rPr>
          <w:rFonts w:cstheme="minorHAnsi"/>
          <w:b/>
          <w:sz w:val="24"/>
          <w:szCs w:val="24"/>
        </w:rPr>
      </w:pPr>
      <w:r>
        <w:rPr>
          <w:rFonts w:cstheme="minorHAnsi"/>
          <w:b/>
          <w:sz w:val="24"/>
          <w:szCs w:val="24"/>
        </w:rPr>
        <w:tab/>
      </w:r>
      <w:r>
        <w:rPr>
          <w:rFonts w:cstheme="minorHAnsi"/>
          <w:b/>
          <w:sz w:val="24"/>
          <w:szCs w:val="24"/>
        </w:rPr>
        <w:tab/>
      </w:r>
    </w:p>
    <w:p w14:paraId="79EBAC9C" w14:textId="77777777" w:rsidR="009C5B93" w:rsidRPr="00586958" w:rsidRDefault="009C5B93" w:rsidP="009C5B93">
      <w:pPr>
        <w:rPr>
          <w:rFonts w:cstheme="minorHAnsi"/>
          <w:b/>
          <w:sz w:val="24"/>
          <w:szCs w:val="24"/>
        </w:rPr>
      </w:pPr>
    </w:p>
    <w:p w14:paraId="6149D2FB" w14:textId="77777777" w:rsidR="009C5B93" w:rsidRPr="00586958" w:rsidRDefault="009C5B93" w:rsidP="009C5B93">
      <w:pPr>
        <w:rPr>
          <w:rFonts w:cstheme="minorHAnsi"/>
          <w:b/>
          <w:sz w:val="24"/>
          <w:szCs w:val="24"/>
        </w:rPr>
      </w:pPr>
    </w:p>
    <w:p w14:paraId="682FE031" w14:textId="77777777" w:rsidR="009C5B93" w:rsidRPr="00586958" w:rsidRDefault="009C5B93" w:rsidP="009C5B93">
      <w:pPr>
        <w:rPr>
          <w:rFonts w:cstheme="minorHAnsi"/>
          <w:b/>
          <w:sz w:val="24"/>
          <w:szCs w:val="24"/>
        </w:rPr>
      </w:pPr>
    </w:p>
    <w:p w14:paraId="0FB89F0E" w14:textId="77777777" w:rsidR="009C5B93" w:rsidRPr="00586958" w:rsidRDefault="009C5B93" w:rsidP="009C5B93">
      <w:pPr>
        <w:rPr>
          <w:rFonts w:cstheme="minorHAnsi"/>
          <w:sz w:val="24"/>
          <w:szCs w:val="24"/>
        </w:rPr>
      </w:pPr>
      <w:r w:rsidRPr="00586958">
        <w:rPr>
          <w:rFonts w:cstheme="minorHAnsi"/>
          <w:b/>
          <w:sz w:val="24"/>
          <w:szCs w:val="24"/>
        </w:rPr>
        <w:t>Flexiones</w:t>
      </w:r>
      <w:r w:rsidRPr="00586958">
        <w:rPr>
          <w:rFonts w:cstheme="minorHAnsi"/>
          <w:sz w:val="24"/>
          <w:szCs w:val="24"/>
        </w:rPr>
        <w:t xml:space="preserve"> </w:t>
      </w:r>
      <w:r w:rsidRPr="00586958">
        <w:rPr>
          <w:rFonts w:cstheme="minorHAnsi"/>
          <w:sz w:val="24"/>
          <w:szCs w:val="24"/>
        </w:rPr>
        <w:tab/>
      </w:r>
      <w:r w:rsidRPr="00586958">
        <w:rPr>
          <w:rFonts w:cstheme="minorHAnsi"/>
          <w:sz w:val="24"/>
          <w:szCs w:val="24"/>
        </w:rPr>
        <w:tab/>
      </w:r>
      <w:r w:rsidRPr="00586958">
        <w:rPr>
          <w:rFonts w:cstheme="minorHAnsi"/>
          <w:sz w:val="24"/>
          <w:szCs w:val="24"/>
        </w:rPr>
        <w:tab/>
      </w:r>
      <w:r w:rsidRPr="00586958">
        <w:rPr>
          <w:rFonts w:cstheme="minorHAnsi"/>
          <w:sz w:val="24"/>
          <w:szCs w:val="24"/>
        </w:rPr>
        <w:tab/>
      </w:r>
      <w:r w:rsidRPr="00586958">
        <w:rPr>
          <w:rFonts w:cstheme="minorHAnsi"/>
          <w:sz w:val="24"/>
          <w:szCs w:val="24"/>
        </w:rPr>
        <w:tab/>
      </w:r>
      <w:r>
        <w:rPr>
          <w:rFonts w:cstheme="minorHAnsi"/>
          <w:b/>
          <w:sz w:val="24"/>
          <w:szCs w:val="24"/>
        </w:rPr>
        <w:t>Tijeras</w:t>
      </w:r>
      <w:r w:rsidRPr="00586958">
        <w:rPr>
          <w:rFonts w:cstheme="minorHAnsi"/>
          <w:sz w:val="24"/>
          <w:szCs w:val="24"/>
        </w:rPr>
        <w:t xml:space="preserve"> </w:t>
      </w:r>
    </w:p>
    <w:p w14:paraId="38BA9B1A" w14:textId="77777777" w:rsidR="009C5B93" w:rsidRPr="00586958" w:rsidRDefault="009C5B93" w:rsidP="009C5B93">
      <w:pPr>
        <w:rPr>
          <w:rFonts w:cstheme="minorHAnsi"/>
          <w:b/>
          <w:sz w:val="24"/>
          <w:szCs w:val="24"/>
        </w:rPr>
      </w:pPr>
      <w:r>
        <w:rPr>
          <w:rFonts w:cstheme="minorHAnsi"/>
          <w:noProof/>
          <w:sz w:val="24"/>
          <w:szCs w:val="24"/>
        </w:rPr>
        <w:drawing>
          <wp:anchor distT="0" distB="0" distL="114300" distR="114300" simplePos="0" relativeHeight="251664384" behindDoc="0" locked="0" layoutInCell="1" allowOverlap="1" wp14:anchorId="14C2FF16" wp14:editId="17C0A4CB">
            <wp:simplePos x="0" y="0"/>
            <wp:positionH relativeFrom="column">
              <wp:posOffset>-70485</wp:posOffset>
            </wp:positionH>
            <wp:positionV relativeFrom="paragraph">
              <wp:posOffset>219075</wp:posOffset>
            </wp:positionV>
            <wp:extent cx="1981200" cy="1790700"/>
            <wp:effectExtent l="19050" t="0" r="0" b="0"/>
            <wp:wrapNone/>
            <wp:docPr id="19" name="Imagen 19" descr="Burpees: qué es, para qué sirve y cómo hacer bien este ejercic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descr="Burpees: qué es, para qué sirve y cómo hacer bien este ejercicio"/>
                    <pic:cNvPicPr>
                      <a:picLocks noChangeAspect="1" noChangeArrowheads="1"/>
                    </pic:cNvPicPr>
                  </pic:nvPicPr>
                  <pic:blipFill>
                    <a:blip r:embed="rId17"/>
                    <a:srcRect/>
                    <a:stretch>
                      <a:fillRect/>
                    </a:stretch>
                  </pic:blipFill>
                  <pic:spPr bwMode="auto">
                    <a:xfrm>
                      <a:off x="0" y="0"/>
                      <a:ext cx="1981200" cy="1790700"/>
                    </a:xfrm>
                    <a:prstGeom prst="rect">
                      <a:avLst/>
                    </a:prstGeom>
                    <a:noFill/>
                    <a:ln w="9525">
                      <a:noFill/>
                      <a:miter lim="800000"/>
                      <a:headEnd/>
                      <a:tailEnd/>
                    </a:ln>
                  </pic:spPr>
                </pic:pic>
              </a:graphicData>
            </a:graphic>
          </wp:anchor>
        </w:drawing>
      </w:r>
      <w:r w:rsidRPr="00586958">
        <w:rPr>
          <w:rFonts w:cstheme="minorHAnsi"/>
          <w:sz w:val="24"/>
          <w:szCs w:val="24"/>
        </w:rPr>
        <w:t xml:space="preserve">3 series </w:t>
      </w:r>
      <w:proofErr w:type="gramStart"/>
      <w:r w:rsidRPr="00586958">
        <w:rPr>
          <w:rFonts w:cstheme="minorHAnsi"/>
          <w:sz w:val="24"/>
          <w:szCs w:val="24"/>
        </w:rPr>
        <w:t xml:space="preserve">de  </w:t>
      </w:r>
      <w:r>
        <w:rPr>
          <w:rFonts w:cstheme="minorHAnsi"/>
          <w:sz w:val="24"/>
          <w:szCs w:val="24"/>
        </w:rPr>
        <w:t>15</w:t>
      </w:r>
      <w:proofErr w:type="gramEnd"/>
      <w:r w:rsidRPr="00586958">
        <w:rPr>
          <w:rFonts w:cstheme="minorHAnsi"/>
          <w:sz w:val="24"/>
          <w:szCs w:val="24"/>
        </w:rPr>
        <w:t xml:space="preserve"> a </w:t>
      </w:r>
      <w:r>
        <w:rPr>
          <w:rFonts w:cstheme="minorHAnsi"/>
          <w:sz w:val="24"/>
          <w:szCs w:val="24"/>
        </w:rPr>
        <w:t>2</w:t>
      </w:r>
      <w:r w:rsidRPr="00586958">
        <w:rPr>
          <w:rFonts w:cstheme="minorHAnsi"/>
          <w:sz w:val="24"/>
          <w:szCs w:val="24"/>
        </w:rPr>
        <w:t xml:space="preserve">0 repeticiones           </w:t>
      </w:r>
      <w:r>
        <w:rPr>
          <w:rFonts w:cstheme="minorHAnsi"/>
          <w:sz w:val="24"/>
          <w:szCs w:val="24"/>
        </w:rPr>
        <w:t xml:space="preserve">  4</w:t>
      </w:r>
      <w:r w:rsidRPr="00586958">
        <w:rPr>
          <w:rFonts w:cstheme="minorHAnsi"/>
          <w:sz w:val="24"/>
          <w:szCs w:val="24"/>
        </w:rPr>
        <w:t xml:space="preserve"> series de </w:t>
      </w:r>
      <w:r>
        <w:rPr>
          <w:rFonts w:cstheme="minorHAnsi"/>
          <w:sz w:val="24"/>
          <w:szCs w:val="24"/>
        </w:rPr>
        <w:t>12</w:t>
      </w:r>
      <w:r w:rsidRPr="00586958">
        <w:rPr>
          <w:rFonts w:cstheme="minorHAnsi"/>
          <w:sz w:val="24"/>
          <w:szCs w:val="24"/>
        </w:rPr>
        <w:t xml:space="preserve"> a </w:t>
      </w:r>
      <w:r>
        <w:rPr>
          <w:rFonts w:cstheme="minorHAnsi"/>
          <w:sz w:val="24"/>
          <w:szCs w:val="24"/>
        </w:rPr>
        <w:t>15</w:t>
      </w:r>
      <w:r w:rsidRPr="00586958">
        <w:rPr>
          <w:rFonts w:cstheme="minorHAnsi"/>
          <w:sz w:val="24"/>
          <w:szCs w:val="24"/>
        </w:rPr>
        <w:t xml:space="preserve"> repeticiones</w:t>
      </w:r>
      <w:r w:rsidRPr="00586958">
        <w:rPr>
          <w:rFonts w:cstheme="minorHAnsi"/>
          <w:b/>
          <w:sz w:val="24"/>
          <w:szCs w:val="24"/>
        </w:rPr>
        <w:tab/>
      </w:r>
    </w:p>
    <w:p w14:paraId="69DD0511" w14:textId="77777777" w:rsidR="009C5B93" w:rsidRPr="00586958" w:rsidRDefault="009C5B93" w:rsidP="009C5B93">
      <w:pPr>
        <w:rPr>
          <w:rFonts w:cstheme="minorHAnsi"/>
          <w:b/>
          <w:sz w:val="24"/>
          <w:szCs w:val="24"/>
        </w:rPr>
      </w:pPr>
    </w:p>
    <w:p w14:paraId="5F184819" w14:textId="77777777" w:rsidR="009C5B93" w:rsidRPr="00586958" w:rsidRDefault="009C5B93" w:rsidP="009C5B93">
      <w:pPr>
        <w:rPr>
          <w:rFonts w:cstheme="minorHAnsi"/>
          <w:b/>
          <w:sz w:val="24"/>
          <w:szCs w:val="24"/>
        </w:rPr>
      </w:pPr>
    </w:p>
    <w:p w14:paraId="4192C8A4" w14:textId="77777777" w:rsidR="009C5B93" w:rsidRPr="00586958" w:rsidRDefault="009C5B93" w:rsidP="009C5B93">
      <w:pPr>
        <w:rPr>
          <w:rFonts w:cstheme="minorHAnsi"/>
          <w:b/>
          <w:sz w:val="24"/>
          <w:szCs w:val="24"/>
        </w:rPr>
      </w:pPr>
    </w:p>
    <w:p w14:paraId="37280216" w14:textId="77777777" w:rsidR="009C5B93" w:rsidRPr="00586958" w:rsidRDefault="009C5B93" w:rsidP="009C5B93">
      <w:pPr>
        <w:ind w:left="2832" w:firstLine="708"/>
        <w:rPr>
          <w:rFonts w:cstheme="minorHAnsi"/>
          <w:b/>
          <w:sz w:val="24"/>
          <w:szCs w:val="24"/>
        </w:rPr>
      </w:pPr>
      <w:r>
        <w:rPr>
          <w:rFonts w:cstheme="minorHAnsi"/>
          <w:b/>
          <w:sz w:val="24"/>
          <w:szCs w:val="24"/>
        </w:rPr>
        <w:t>Burpees</w:t>
      </w:r>
    </w:p>
    <w:p w14:paraId="14E4DCE9" w14:textId="3B03DE3B" w:rsidR="009C5B93" w:rsidRDefault="009C5B93" w:rsidP="009C5B93">
      <w:pPr>
        <w:ind w:left="2832" w:firstLine="708"/>
        <w:rPr>
          <w:rFonts w:cstheme="minorHAnsi"/>
          <w:sz w:val="24"/>
          <w:szCs w:val="24"/>
        </w:rPr>
      </w:pPr>
      <w:r>
        <w:rPr>
          <w:rFonts w:cstheme="minorHAnsi"/>
          <w:sz w:val="24"/>
          <w:szCs w:val="24"/>
        </w:rPr>
        <w:t>3</w:t>
      </w:r>
      <w:r w:rsidRPr="00586958">
        <w:rPr>
          <w:rFonts w:cstheme="minorHAnsi"/>
          <w:sz w:val="24"/>
          <w:szCs w:val="24"/>
        </w:rPr>
        <w:t xml:space="preserve"> series de </w:t>
      </w:r>
      <w:r>
        <w:rPr>
          <w:rFonts w:cstheme="minorHAnsi"/>
          <w:sz w:val="24"/>
          <w:szCs w:val="24"/>
        </w:rPr>
        <w:t>8 a</w:t>
      </w:r>
      <w:r w:rsidRPr="00586958">
        <w:rPr>
          <w:rFonts w:cstheme="minorHAnsi"/>
          <w:sz w:val="24"/>
          <w:szCs w:val="24"/>
        </w:rPr>
        <w:t xml:space="preserve"> </w:t>
      </w:r>
      <w:r>
        <w:rPr>
          <w:rFonts w:cstheme="minorHAnsi"/>
          <w:sz w:val="24"/>
          <w:szCs w:val="24"/>
        </w:rPr>
        <w:t>12</w:t>
      </w:r>
      <w:r w:rsidRPr="00586958">
        <w:rPr>
          <w:rFonts w:cstheme="minorHAnsi"/>
          <w:sz w:val="24"/>
          <w:szCs w:val="24"/>
        </w:rPr>
        <w:t xml:space="preserve"> repeticiones</w:t>
      </w:r>
    </w:p>
    <w:p w14:paraId="1E714F1C" w14:textId="77777777" w:rsidR="009C5B93" w:rsidRDefault="009C5B93" w:rsidP="009C5B93">
      <w:pPr>
        <w:ind w:left="2832" w:firstLine="708"/>
        <w:rPr>
          <w:rFonts w:cstheme="minorHAnsi"/>
          <w:sz w:val="24"/>
          <w:szCs w:val="24"/>
        </w:rPr>
      </w:pPr>
    </w:p>
    <w:p w14:paraId="4614F46B" w14:textId="338DEC21" w:rsidR="009C5B93" w:rsidRPr="000C124B" w:rsidRDefault="009C5B93" w:rsidP="009C5B93">
      <w:pPr>
        <w:rPr>
          <w:rFonts w:cstheme="minorHAnsi"/>
          <w:b/>
          <w:color w:val="FF0000"/>
          <w:sz w:val="24"/>
          <w:szCs w:val="24"/>
        </w:rPr>
      </w:pPr>
      <w:r w:rsidRPr="00586958">
        <w:rPr>
          <w:rFonts w:cstheme="minorHAnsi"/>
          <w:b/>
          <w:color w:val="FF0000"/>
          <w:sz w:val="24"/>
          <w:szCs w:val="24"/>
        </w:rPr>
        <w:t>(Esto significa realizar 3 veces las secuencias de repeticiones, descansando mínimo 2 minutos entre series).</w:t>
      </w:r>
    </w:p>
    <w:sectPr w:rsidR="009C5B93" w:rsidRPr="000C124B">
      <w:headerReference w:type="default" r:id="rId18"/>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681688D" w14:textId="77777777" w:rsidR="004450C7" w:rsidRDefault="004450C7" w:rsidP="000154FD">
      <w:pPr>
        <w:spacing w:after="0" w:line="240" w:lineRule="auto"/>
      </w:pPr>
      <w:r>
        <w:separator/>
      </w:r>
    </w:p>
  </w:endnote>
  <w:endnote w:type="continuationSeparator" w:id="0">
    <w:p w14:paraId="010BB778" w14:textId="77777777" w:rsidR="004450C7" w:rsidRDefault="004450C7" w:rsidP="000154F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9154522" w14:textId="77777777" w:rsidR="004450C7" w:rsidRDefault="004450C7" w:rsidP="000154FD">
      <w:pPr>
        <w:spacing w:after="0" w:line="240" w:lineRule="auto"/>
      </w:pPr>
      <w:r>
        <w:separator/>
      </w:r>
    </w:p>
  </w:footnote>
  <w:footnote w:type="continuationSeparator" w:id="0">
    <w:p w14:paraId="07E4C61C" w14:textId="77777777" w:rsidR="004450C7" w:rsidRDefault="004450C7" w:rsidP="000154F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541DBE6" w14:textId="2F85C554" w:rsidR="000154FD" w:rsidRDefault="000154FD" w:rsidP="000154FD">
    <w:pPr>
      <w:tabs>
        <w:tab w:val="center" w:pos="709"/>
        <w:tab w:val="left" w:pos="735"/>
        <w:tab w:val="center" w:pos="5128"/>
      </w:tabs>
      <w:spacing w:after="0"/>
      <w:jc w:val="center"/>
      <w:rPr>
        <w:rFonts w:ascii="Century Gothic" w:hAnsi="Century Gothic"/>
        <w:sz w:val="16"/>
        <w:szCs w:val="16"/>
        <w:lang w:val="es-ES_tradnl"/>
      </w:rPr>
    </w:pPr>
    <w:r>
      <w:rPr>
        <w:rFonts w:ascii="Century Gothic" w:hAnsi="Century Gothic"/>
        <w:b/>
        <w:noProof/>
        <w:lang w:eastAsia="es-CL"/>
      </w:rPr>
      <w:drawing>
        <wp:anchor distT="0" distB="0" distL="114300" distR="114300" simplePos="0" relativeHeight="251659264" behindDoc="1" locked="0" layoutInCell="1" allowOverlap="1" wp14:anchorId="374C78D3" wp14:editId="39F0046D">
          <wp:simplePos x="0" y="0"/>
          <wp:positionH relativeFrom="margin">
            <wp:align>center</wp:align>
          </wp:positionH>
          <wp:positionV relativeFrom="paragraph">
            <wp:posOffset>-345440</wp:posOffset>
          </wp:positionV>
          <wp:extent cx="499192" cy="403860"/>
          <wp:effectExtent l="0" t="0" r="0" b="0"/>
          <wp:wrapNone/>
          <wp:docPr id="2" name="Imagen 2" descr="Descripción: NUEVO LOGO COLEGI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Descripción: NUEVO LOGO COLEGIO"/>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9192" cy="40386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0926DE54" w14:textId="157473A9" w:rsidR="000154FD" w:rsidRPr="007607DB" w:rsidRDefault="000154FD" w:rsidP="000154FD">
    <w:pPr>
      <w:tabs>
        <w:tab w:val="center" w:pos="709"/>
        <w:tab w:val="left" w:pos="735"/>
        <w:tab w:val="center" w:pos="5128"/>
      </w:tabs>
      <w:spacing w:after="0"/>
      <w:jc w:val="center"/>
      <w:rPr>
        <w:rFonts w:ascii="Century Gothic" w:hAnsi="Century Gothic"/>
        <w:sz w:val="16"/>
        <w:szCs w:val="16"/>
        <w:lang w:val="es-ES_tradnl"/>
      </w:rPr>
    </w:pPr>
    <w:r w:rsidRPr="007607DB">
      <w:rPr>
        <w:rFonts w:ascii="Century Gothic" w:hAnsi="Century Gothic"/>
        <w:sz w:val="16"/>
        <w:szCs w:val="16"/>
        <w:lang w:val="es-ES_tradnl"/>
      </w:rPr>
      <w:t>Colegio Nuestro Tiempo - R.B.D.: 14.507-6</w:t>
    </w:r>
  </w:p>
  <w:p w14:paraId="44E44224" w14:textId="68A604BE" w:rsidR="000154FD" w:rsidRDefault="000154FD" w:rsidP="000154FD">
    <w:pPr>
      <w:pBdr>
        <w:bottom w:val="single" w:sz="12" w:space="1" w:color="auto"/>
      </w:pBdr>
      <w:spacing w:after="0"/>
      <w:jc w:val="center"/>
      <w:rPr>
        <w:rFonts w:ascii="Century Gothic" w:hAnsi="Century Gothic"/>
        <w:sz w:val="16"/>
        <w:szCs w:val="16"/>
        <w:lang w:val="es-ES_tradnl"/>
      </w:rPr>
    </w:pPr>
    <w:r w:rsidRPr="007607DB">
      <w:rPr>
        <w:rFonts w:ascii="Century Gothic" w:hAnsi="Century Gothic"/>
        <w:sz w:val="16"/>
        <w:szCs w:val="16"/>
        <w:lang w:val="es-ES_tradnl"/>
      </w:rPr>
      <w:t>Profesor</w:t>
    </w:r>
    <w:r w:rsidR="00D63551">
      <w:rPr>
        <w:rFonts w:ascii="Century Gothic" w:hAnsi="Century Gothic"/>
        <w:sz w:val="16"/>
        <w:szCs w:val="16"/>
        <w:lang w:val="es-ES_tradnl"/>
      </w:rPr>
      <w:t>es</w:t>
    </w:r>
    <w:r w:rsidRPr="007607DB">
      <w:rPr>
        <w:rFonts w:ascii="Century Gothic" w:hAnsi="Century Gothic"/>
        <w:sz w:val="16"/>
        <w:szCs w:val="16"/>
        <w:lang w:val="es-ES_tradnl"/>
      </w:rPr>
      <w:t>:</w:t>
    </w:r>
    <w:r w:rsidR="00D63551">
      <w:rPr>
        <w:rFonts w:ascii="Century Gothic" w:hAnsi="Century Gothic"/>
        <w:sz w:val="16"/>
        <w:szCs w:val="16"/>
        <w:lang w:val="es-ES_tradnl"/>
      </w:rPr>
      <w:t xml:space="preserve"> Cristóbal Meneses G. -</w:t>
    </w:r>
    <w:r w:rsidRPr="007607DB">
      <w:rPr>
        <w:rFonts w:ascii="Century Gothic" w:hAnsi="Century Gothic"/>
        <w:sz w:val="16"/>
        <w:szCs w:val="16"/>
        <w:lang w:val="es-ES_tradnl"/>
      </w:rPr>
      <w:t xml:space="preserve"> </w:t>
    </w:r>
    <w:r>
      <w:rPr>
        <w:rFonts w:ascii="Century Gothic" w:hAnsi="Century Gothic"/>
        <w:sz w:val="16"/>
        <w:szCs w:val="16"/>
        <w:lang w:val="es-ES_tradnl"/>
      </w:rPr>
      <w:t>Matías Núñez</w:t>
    </w:r>
    <w:r w:rsidR="00D63551">
      <w:rPr>
        <w:rFonts w:ascii="Century Gothic" w:hAnsi="Century Gothic"/>
        <w:sz w:val="16"/>
        <w:szCs w:val="16"/>
        <w:lang w:val="es-ES_tradnl"/>
      </w:rPr>
      <w:t xml:space="preserve"> G.</w:t>
    </w:r>
  </w:p>
  <w:p w14:paraId="5E8B7691" w14:textId="4D4FBF3A" w:rsidR="00D63551" w:rsidRPr="000154FD" w:rsidRDefault="00D63551" w:rsidP="000154FD">
    <w:pPr>
      <w:pBdr>
        <w:bottom w:val="single" w:sz="12" w:space="1" w:color="auto"/>
      </w:pBdr>
      <w:spacing w:after="0"/>
      <w:jc w:val="center"/>
      <w:rPr>
        <w:rFonts w:ascii="Century Gothic" w:hAnsi="Century Gothic"/>
        <w:sz w:val="16"/>
        <w:szCs w:val="16"/>
        <w:lang w:val="es-ES_tradnl"/>
      </w:rPr>
    </w:pPr>
    <w:r>
      <w:rPr>
        <w:rFonts w:ascii="Century Gothic" w:hAnsi="Century Gothic"/>
        <w:sz w:val="16"/>
        <w:szCs w:val="16"/>
        <w:lang w:val="es-ES_tradnl"/>
      </w:rPr>
      <w:t xml:space="preserve">Correos: </w:t>
    </w:r>
    <w:bookmarkStart w:id="0" w:name="_Hlk38995854"/>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w:instrText>
    </w:r>
    <w:r w:rsidRPr="00D63551">
      <w:rPr>
        <w:rFonts w:ascii="Century Gothic" w:hAnsi="Century Gothic"/>
        <w:sz w:val="16"/>
        <w:szCs w:val="16"/>
        <w:lang w:val="es-ES_tradnl"/>
      </w:rPr>
      <w:instrText>educacionfisica.cnt@gmail.com</w:instrText>
    </w:r>
    <w:r>
      <w:rPr>
        <w:rFonts w:ascii="Century Gothic" w:hAnsi="Century Gothic"/>
        <w:sz w:val="16"/>
        <w:szCs w:val="16"/>
        <w:lang w:val="es-ES_tradnl"/>
      </w:rPr>
      <w:instrText xml:space="preserve">"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educacionfisica.cnt@gmail.com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 </w:t>
    </w:r>
    <w:bookmarkStart w:id="1" w:name="_Hlk38995695"/>
    <w:r>
      <w:rPr>
        <w:rFonts w:ascii="Century Gothic" w:hAnsi="Century Gothic"/>
        <w:sz w:val="16"/>
        <w:szCs w:val="16"/>
        <w:lang w:val="es-ES_tradnl"/>
      </w:rPr>
      <w:fldChar w:fldCharType="begin"/>
    </w:r>
    <w:r>
      <w:rPr>
        <w:rFonts w:ascii="Century Gothic" w:hAnsi="Century Gothic"/>
        <w:sz w:val="16"/>
        <w:szCs w:val="16"/>
        <w:lang w:val="es-ES_tradnl"/>
      </w:rPr>
      <w:instrText xml:space="preserve"> HYPERLINK "mailto:cienciasnaturales.cnt@gmail.com" </w:instrText>
    </w:r>
    <w:r>
      <w:rPr>
        <w:rFonts w:ascii="Century Gothic" w:hAnsi="Century Gothic"/>
        <w:sz w:val="16"/>
        <w:szCs w:val="16"/>
        <w:lang w:val="es-ES_tradnl"/>
      </w:rPr>
      <w:fldChar w:fldCharType="separate"/>
    </w:r>
    <w:r w:rsidRPr="008A4920">
      <w:rPr>
        <w:rStyle w:val="Hipervnculo"/>
        <w:rFonts w:ascii="Century Gothic" w:hAnsi="Century Gothic"/>
        <w:sz w:val="16"/>
        <w:szCs w:val="16"/>
        <w:lang w:val="es-ES_tradnl"/>
      </w:rPr>
      <w:t>cienciasnaturales.cnt@gmail.com</w:t>
    </w:r>
    <w:r>
      <w:rPr>
        <w:rFonts w:ascii="Century Gothic" w:hAnsi="Century Gothic"/>
        <w:sz w:val="16"/>
        <w:szCs w:val="16"/>
        <w:lang w:val="es-ES_tradnl"/>
      </w:rPr>
      <w:fldChar w:fldCharType="end"/>
    </w:r>
    <w:r>
      <w:rPr>
        <w:rFonts w:ascii="Century Gothic" w:hAnsi="Century Gothic"/>
        <w:sz w:val="16"/>
        <w:szCs w:val="16"/>
        <w:lang w:val="es-ES_tradnl"/>
      </w:rPr>
      <w:t xml:space="preserve"> </w:t>
    </w:r>
    <w:bookmarkEnd w:id="0"/>
    <w:bookmarkEnd w:id="1"/>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4124537"/>
    <w:multiLevelType w:val="hybridMultilevel"/>
    <w:tmpl w:val="615695F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9646EDE"/>
    <w:multiLevelType w:val="hybridMultilevel"/>
    <w:tmpl w:val="3880F5F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 w15:restartNumberingAfterBreak="0">
    <w:nsid w:val="0C3F702C"/>
    <w:multiLevelType w:val="hybridMultilevel"/>
    <w:tmpl w:val="FF82DE0C"/>
    <w:lvl w:ilvl="0" w:tplc="341448AA">
      <w:start w:val="1"/>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3" w15:restartNumberingAfterBreak="0">
    <w:nsid w:val="20AD56BA"/>
    <w:multiLevelType w:val="hybridMultilevel"/>
    <w:tmpl w:val="035AD6A4"/>
    <w:lvl w:ilvl="0" w:tplc="0694D80C">
      <w:start w:val="15"/>
      <w:numFmt w:val="bullet"/>
      <w:lvlText w:val="-"/>
      <w:lvlJc w:val="left"/>
      <w:pPr>
        <w:ind w:left="720" w:hanging="360"/>
      </w:pPr>
      <w:rPr>
        <w:rFonts w:ascii="Century Gothic" w:eastAsiaTheme="minorHAnsi" w:hAnsi="Century Gothic" w:cstheme="minorBid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cs="Wingdings" w:hint="default"/>
      </w:rPr>
    </w:lvl>
    <w:lvl w:ilvl="3" w:tplc="340A0001" w:tentative="1">
      <w:start w:val="1"/>
      <w:numFmt w:val="bullet"/>
      <w:lvlText w:val=""/>
      <w:lvlJc w:val="left"/>
      <w:pPr>
        <w:ind w:left="2880" w:hanging="360"/>
      </w:pPr>
      <w:rPr>
        <w:rFonts w:ascii="Symbol" w:hAnsi="Symbol" w:cs="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cs="Wingdings" w:hint="default"/>
      </w:rPr>
    </w:lvl>
    <w:lvl w:ilvl="6" w:tplc="340A0001" w:tentative="1">
      <w:start w:val="1"/>
      <w:numFmt w:val="bullet"/>
      <w:lvlText w:val=""/>
      <w:lvlJc w:val="left"/>
      <w:pPr>
        <w:ind w:left="5040" w:hanging="360"/>
      </w:pPr>
      <w:rPr>
        <w:rFonts w:ascii="Symbol" w:hAnsi="Symbol" w:cs="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cs="Wingdings" w:hint="default"/>
      </w:rPr>
    </w:lvl>
  </w:abstractNum>
  <w:abstractNum w:abstractNumId="4" w15:restartNumberingAfterBreak="0">
    <w:nsid w:val="24DC5109"/>
    <w:multiLevelType w:val="hybridMultilevel"/>
    <w:tmpl w:val="B442DC1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24ED4250"/>
    <w:multiLevelType w:val="hybridMultilevel"/>
    <w:tmpl w:val="6510A6BC"/>
    <w:lvl w:ilvl="0" w:tplc="E646983A">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6" w15:restartNumberingAfterBreak="0">
    <w:nsid w:val="2B4B19D1"/>
    <w:multiLevelType w:val="hybridMultilevel"/>
    <w:tmpl w:val="72BABABA"/>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2D7650FB"/>
    <w:multiLevelType w:val="hybridMultilevel"/>
    <w:tmpl w:val="FC46B9BC"/>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2F0D397C"/>
    <w:multiLevelType w:val="hybridMultilevel"/>
    <w:tmpl w:val="4FE2E25C"/>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9" w15:restartNumberingAfterBreak="0">
    <w:nsid w:val="34CB0C3C"/>
    <w:multiLevelType w:val="hybridMultilevel"/>
    <w:tmpl w:val="BA503B94"/>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0" w15:restartNumberingAfterBreak="0">
    <w:nsid w:val="3763050F"/>
    <w:multiLevelType w:val="hybridMultilevel"/>
    <w:tmpl w:val="BF662E06"/>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1" w15:restartNumberingAfterBreak="0">
    <w:nsid w:val="4F7332C0"/>
    <w:multiLevelType w:val="hybridMultilevel"/>
    <w:tmpl w:val="2EA49F9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58C25820"/>
    <w:multiLevelType w:val="hybridMultilevel"/>
    <w:tmpl w:val="02060DC4"/>
    <w:lvl w:ilvl="0" w:tplc="340A0017">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3" w15:restartNumberingAfterBreak="0">
    <w:nsid w:val="6C5307A3"/>
    <w:multiLevelType w:val="hybridMultilevel"/>
    <w:tmpl w:val="7E68BA7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4" w15:restartNumberingAfterBreak="0">
    <w:nsid w:val="711A432D"/>
    <w:multiLevelType w:val="hybridMultilevel"/>
    <w:tmpl w:val="422A9658"/>
    <w:lvl w:ilvl="0" w:tplc="DC6838B8">
      <w:start w:val="1"/>
      <w:numFmt w:val="decimal"/>
      <w:lvlText w:val="%1."/>
      <w:lvlJc w:val="left"/>
      <w:pPr>
        <w:ind w:left="720" w:hanging="360"/>
      </w:pPr>
      <w:rPr>
        <w:rFonts w:hint="default"/>
        <w:b/>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num w:numId="1">
    <w:abstractNumId w:val="7"/>
  </w:num>
  <w:num w:numId="2">
    <w:abstractNumId w:val="11"/>
  </w:num>
  <w:num w:numId="3">
    <w:abstractNumId w:val="0"/>
  </w:num>
  <w:num w:numId="4">
    <w:abstractNumId w:val="14"/>
  </w:num>
  <w:num w:numId="5">
    <w:abstractNumId w:val="13"/>
  </w:num>
  <w:num w:numId="6">
    <w:abstractNumId w:val="6"/>
  </w:num>
  <w:num w:numId="7">
    <w:abstractNumId w:val="1"/>
  </w:num>
  <w:num w:numId="8">
    <w:abstractNumId w:val="8"/>
  </w:num>
  <w:num w:numId="9">
    <w:abstractNumId w:val="12"/>
  </w:num>
  <w:num w:numId="10">
    <w:abstractNumId w:val="10"/>
  </w:num>
  <w:num w:numId="11">
    <w:abstractNumId w:val="3"/>
  </w:num>
  <w:num w:numId="12">
    <w:abstractNumId w:val="5"/>
  </w:num>
  <w:num w:numId="13">
    <w:abstractNumId w:val="4"/>
  </w:num>
  <w:num w:numId="14">
    <w:abstractNumId w:val="9"/>
  </w:num>
  <w:num w:numId="1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4FD"/>
    <w:rsid w:val="000154FD"/>
    <w:rsid w:val="0008482D"/>
    <w:rsid w:val="000C124B"/>
    <w:rsid w:val="001277F8"/>
    <w:rsid w:val="00183F1E"/>
    <w:rsid w:val="00227F2E"/>
    <w:rsid w:val="002B77B6"/>
    <w:rsid w:val="002F56A8"/>
    <w:rsid w:val="00317645"/>
    <w:rsid w:val="00322169"/>
    <w:rsid w:val="0042233B"/>
    <w:rsid w:val="004450C7"/>
    <w:rsid w:val="00476DD3"/>
    <w:rsid w:val="004E4023"/>
    <w:rsid w:val="004F4444"/>
    <w:rsid w:val="00507E3B"/>
    <w:rsid w:val="00514A08"/>
    <w:rsid w:val="00666913"/>
    <w:rsid w:val="006D619B"/>
    <w:rsid w:val="007537F7"/>
    <w:rsid w:val="00782D2F"/>
    <w:rsid w:val="007F74BA"/>
    <w:rsid w:val="00825B70"/>
    <w:rsid w:val="008B49A8"/>
    <w:rsid w:val="008D32F7"/>
    <w:rsid w:val="008E45E2"/>
    <w:rsid w:val="008F7E30"/>
    <w:rsid w:val="00926C29"/>
    <w:rsid w:val="009310E9"/>
    <w:rsid w:val="009C5B93"/>
    <w:rsid w:val="00A11781"/>
    <w:rsid w:val="00A246BC"/>
    <w:rsid w:val="00A72320"/>
    <w:rsid w:val="00AE4586"/>
    <w:rsid w:val="00B05CFF"/>
    <w:rsid w:val="00BF45DD"/>
    <w:rsid w:val="00CB65D5"/>
    <w:rsid w:val="00D63551"/>
    <w:rsid w:val="00DD32F2"/>
    <w:rsid w:val="00DD7298"/>
    <w:rsid w:val="00E15C94"/>
    <w:rsid w:val="00E70AD7"/>
    <w:rsid w:val="00F50A3A"/>
    <w:rsid w:val="00F91465"/>
    <w:rsid w:val="00FF29B5"/>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857F36"/>
  <w15:chartTrackingRefBased/>
  <w15:docId w15:val="{FFDA4333-CAB0-42CB-B5F7-7AC11F6743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154FD"/>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0154FD"/>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0154FD"/>
  </w:style>
  <w:style w:type="paragraph" w:styleId="Piedepgina">
    <w:name w:val="footer"/>
    <w:basedOn w:val="Normal"/>
    <w:link w:val="PiedepginaCar"/>
    <w:uiPriority w:val="99"/>
    <w:unhideWhenUsed/>
    <w:rsid w:val="000154FD"/>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0154FD"/>
  </w:style>
  <w:style w:type="paragraph" w:styleId="Prrafodelista">
    <w:name w:val="List Paragraph"/>
    <w:basedOn w:val="Normal"/>
    <w:uiPriority w:val="34"/>
    <w:qFormat/>
    <w:rsid w:val="000154FD"/>
    <w:pPr>
      <w:ind w:left="720"/>
      <w:contextualSpacing/>
    </w:pPr>
  </w:style>
  <w:style w:type="table" w:styleId="Tablaconcuadrcula">
    <w:name w:val="Table Grid"/>
    <w:basedOn w:val="Tablanormal"/>
    <w:uiPriority w:val="39"/>
    <w:rsid w:val="00DD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unhideWhenUsed/>
    <w:rsid w:val="004F4444"/>
    <w:rPr>
      <w:color w:val="0563C1" w:themeColor="hyperlink"/>
      <w:u w:val="single"/>
    </w:rPr>
  </w:style>
  <w:style w:type="character" w:styleId="Mencinsinresolver">
    <w:name w:val="Unresolved Mention"/>
    <w:basedOn w:val="Fuentedeprrafopredeter"/>
    <w:uiPriority w:val="99"/>
    <w:semiHidden/>
    <w:unhideWhenUsed/>
    <w:rsid w:val="004F4444"/>
    <w:rPr>
      <w:color w:val="605E5C"/>
      <w:shd w:val="clear" w:color="auto" w:fill="E1DFDD"/>
    </w:rPr>
  </w:style>
  <w:style w:type="paragraph" w:styleId="NormalWeb">
    <w:name w:val="Normal (Web)"/>
    <w:basedOn w:val="Normal"/>
    <w:uiPriority w:val="99"/>
    <w:unhideWhenUsed/>
    <w:rsid w:val="00E70AD7"/>
    <w:pPr>
      <w:spacing w:before="100" w:beforeAutospacing="1" w:after="100" w:afterAutospacing="1" w:line="240" w:lineRule="auto"/>
    </w:pPr>
    <w:rPr>
      <w:rFonts w:ascii="Times New Roman" w:eastAsia="Times New Roman" w:hAnsi="Times New Roman" w:cs="Times New Roman"/>
      <w:sz w:val="24"/>
      <w:szCs w:val="24"/>
      <w:lang w:eastAsia="es-CL"/>
    </w:rPr>
  </w:style>
  <w:style w:type="character" w:styleId="Textoennegrita">
    <w:name w:val="Strong"/>
    <w:basedOn w:val="Fuentedeprrafopredeter"/>
    <w:uiPriority w:val="22"/>
    <w:qFormat/>
    <w:rsid w:val="00E70AD7"/>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ienciasnaturales.cnt@gmail.com" TargetMode="External"/><Relationship Id="rId13" Type="http://schemas.openxmlformats.org/officeDocument/2006/relationships/image" Target="media/image4.png"/><Relationship Id="rId1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educacionfisica.cnt@gmail.com" TargetMode="External"/><Relationship Id="rId12" Type="http://schemas.openxmlformats.org/officeDocument/2006/relationships/image" Target="media/image3.png"/><Relationship Id="rId17" Type="http://schemas.openxmlformats.org/officeDocument/2006/relationships/image" Target="media/image8.jpe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image" Target="media/image6.png"/><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ienciasnaturales.cnt@gmail.com" TargetMode="External"/><Relationship Id="rId14"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3</Pages>
  <Words>602</Words>
  <Characters>3312</Characters>
  <Application>Microsoft Office Word</Application>
  <DocSecurity>0</DocSecurity>
  <Lines>27</Lines>
  <Paragraphs>7</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3907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Matías Antonio Núñez Gallegos</dc:creator>
  <cp:keywords/>
  <dc:description/>
  <cp:lastModifiedBy>Matías Antonio Núñez Gallegos</cp:lastModifiedBy>
  <cp:revision>2</cp:revision>
  <dcterms:created xsi:type="dcterms:W3CDTF">2020-04-30T00:02:00Z</dcterms:created>
  <dcterms:modified xsi:type="dcterms:W3CDTF">2020-04-30T00:02:00Z</dcterms:modified>
</cp:coreProperties>
</file>