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FD" w:rsidRPr="00662ACB" w:rsidRDefault="000154FD" w:rsidP="008022AE">
      <w:pPr>
        <w:pStyle w:val="Sinespaciado"/>
        <w:jc w:val="center"/>
        <w:rPr>
          <w:rFonts w:ascii="Century Gothic" w:hAnsi="Century Gothic"/>
          <w:b/>
        </w:rPr>
      </w:pPr>
      <w:r w:rsidRPr="00662ACB">
        <w:rPr>
          <w:rFonts w:ascii="Century Gothic" w:hAnsi="Century Gothic"/>
          <w:b/>
        </w:rPr>
        <w:t xml:space="preserve">Guía de Trabajo </w:t>
      </w:r>
      <w:r w:rsidR="002B77B6" w:rsidRPr="00662ACB">
        <w:rPr>
          <w:rFonts w:ascii="Century Gothic" w:hAnsi="Century Gothic"/>
          <w:b/>
        </w:rPr>
        <w:t>6</w:t>
      </w:r>
      <w:r w:rsidRPr="00662ACB">
        <w:rPr>
          <w:rFonts w:ascii="Century Gothic" w:hAnsi="Century Gothic"/>
          <w:b/>
        </w:rPr>
        <w:t>° Básico</w:t>
      </w:r>
    </w:p>
    <w:p w:rsidR="00D63551" w:rsidRPr="008022AE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>Ciencias Naturales – Educación Física</w:t>
      </w:r>
    </w:p>
    <w:p w:rsidR="000154FD" w:rsidRPr="008022AE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 xml:space="preserve">Semana </w:t>
      </w:r>
      <w:r w:rsidR="006B1D72">
        <w:rPr>
          <w:rFonts w:ascii="Century Gothic" w:hAnsi="Century Gothic"/>
          <w:b/>
          <w:bCs/>
        </w:rPr>
        <w:t>1</w:t>
      </w:r>
      <w:r w:rsidR="008172D3">
        <w:rPr>
          <w:rFonts w:ascii="Century Gothic" w:hAnsi="Century Gothic"/>
          <w:b/>
          <w:bCs/>
        </w:rPr>
        <w:t>7</w:t>
      </w:r>
    </w:p>
    <w:p w:rsidR="008E45E2" w:rsidRPr="00CD483F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63551" w:rsidRPr="00CD483F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373F41">
        <w:rPr>
          <w:rFonts w:ascii="Century Gothic" w:hAnsi="Century Gothic"/>
          <w:b/>
          <w:bCs/>
          <w:sz w:val="20"/>
          <w:szCs w:val="20"/>
          <w:lang w:val="es-ES"/>
        </w:rPr>
        <w:t>Describir el concepto de energía cinética.</w:t>
      </w:r>
    </w:p>
    <w:p w:rsidR="00850EA9" w:rsidRPr="000335A4" w:rsidRDefault="00BA6449" w:rsidP="00850EA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7D20D6" wp14:editId="4B1CBC3A">
                <wp:simplePos x="0" y="0"/>
                <wp:positionH relativeFrom="column">
                  <wp:posOffset>0</wp:posOffset>
                </wp:positionH>
                <wp:positionV relativeFrom="paragraph">
                  <wp:posOffset>453390</wp:posOffset>
                </wp:positionV>
                <wp:extent cx="65913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8022AE" w:rsidRPr="00E6164E" w:rsidRDefault="008022AE" w:rsidP="008022AE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E6164E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B1D72"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8172D3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Lo mismo en caso de tener dudas con las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D20D6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5.7pt;width:519pt;height:4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" filled="f" strokecolor="red" strokeweight="1pt">
                <v:textbox>
                  <w:txbxContent>
                    <w:p w:rsidR="008022AE" w:rsidRPr="00E6164E" w:rsidRDefault="008022AE" w:rsidP="008022AE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E6164E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B1D72"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</w:t>
                      </w:r>
                      <w:r w:rsidR="008172D3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7</w:t>
                      </w: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Lo mismo en caso de tener dudas con las actividades.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CD483F">
        <w:rPr>
          <w:rFonts w:ascii="Century Gothic" w:hAnsi="Century Gothic"/>
          <w:b/>
          <w:bCs/>
          <w:sz w:val="20"/>
          <w:szCs w:val="20"/>
        </w:rPr>
        <w:t>O.A (Ed. Física</w:t>
      </w:r>
      <w:r w:rsidR="00D63551" w:rsidRPr="00CB6B7A">
        <w:rPr>
          <w:rFonts w:ascii="Century Gothic" w:hAnsi="Century Gothic"/>
          <w:b/>
          <w:bCs/>
          <w:sz w:val="18"/>
          <w:szCs w:val="18"/>
        </w:rPr>
        <w:t>):</w:t>
      </w:r>
      <w:r w:rsidR="00D005F6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850EA9">
        <w:rPr>
          <w:rFonts w:ascii="Century Gothic" w:hAnsi="Century Gothic" w:cstheme="minorHAnsi"/>
          <w:b/>
          <w:sz w:val="20"/>
          <w:szCs w:val="20"/>
        </w:rPr>
        <w:t>Conocer un deporte individual y colectivo practicado en la zona además de trabajar sus capacidades físicas en un ambiente seguro.</w:t>
      </w:r>
    </w:p>
    <w:p w:rsidR="00373F41" w:rsidRDefault="00373F41" w:rsidP="00E322C6">
      <w:pPr>
        <w:spacing w:after="0"/>
        <w:rPr>
          <w:rFonts w:ascii="Century Gothic" w:hAnsi="Century Gothic"/>
        </w:rPr>
      </w:pPr>
    </w:p>
    <w:p w:rsidR="00662ACB" w:rsidRPr="00662ACB" w:rsidRDefault="008544E5" w:rsidP="00373F41">
      <w:pPr>
        <w:spacing w:after="0"/>
        <w:jc w:val="center"/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color w:val="7030A0"/>
        </w:rPr>
        <w:t>Energía C</w:t>
      </w:r>
      <w:r w:rsidR="00373F41">
        <w:rPr>
          <w:rFonts w:ascii="Century Gothic" w:hAnsi="Century Gothic"/>
          <w:b/>
          <w:color w:val="7030A0"/>
        </w:rPr>
        <w:t>inética</w:t>
      </w:r>
    </w:p>
    <w:p w:rsidR="00BA6449" w:rsidRDefault="00BA6449" w:rsidP="00BA6449">
      <w:pPr>
        <w:spacing w:after="0"/>
        <w:rPr>
          <w:rFonts w:ascii="Century Gothic" w:hAnsi="Century Gothic"/>
        </w:rPr>
      </w:pPr>
    </w:p>
    <w:p w:rsidR="008172D3" w:rsidRDefault="008172D3" w:rsidP="008544E5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Para poder definir el concepto de energía cinética es necesario comprender el concepto de </w:t>
      </w:r>
      <w:r w:rsidRPr="008544E5">
        <w:rPr>
          <w:rFonts w:ascii="Century Gothic" w:hAnsi="Century Gothic"/>
          <w:b/>
        </w:rPr>
        <w:t>energía, el cual está comprendido como la capacidad de ejercer un trabajo (movimiento).</w:t>
      </w:r>
    </w:p>
    <w:p w:rsidR="008172D3" w:rsidRDefault="008172D3" w:rsidP="008544E5">
      <w:pPr>
        <w:spacing w:after="0"/>
        <w:jc w:val="both"/>
        <w:rPr>
          <w:rFonts w:ascii="Century Gothic" w:hAnsi="Century Gothic"/>
        </w:rPr>
      </w:pPr>
      <w:r w:rsidRPr="008544E5">
        <w:rPr>
          <w:rFonts w:ascii="Century Gothic" w:hAnsi="Century Gothic"/>
          <w:b/>
        </w:rPr>
        <w:t>La energía cinética en sí corresponde a la energía propia del movimiento de un cuerpo u objeto, y en el ámbito molecular es el movimiento de estas</w:t>
      </w:r>
      <w:r w:rsidRPr="008544E5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Cuando existe un mayo movimiento de las moléculas estas tienen más cantidad de energía cinética, la formula matemática que modela esta es:</w:t>
      </w:r>
    </w:p>
    <w:p w:rsidR="008172D3" w:rsidRDefault="008172D3" w:rsidP="00BA6449">
      <w:pPr>
        <w:spacing w:after="0"/>
        <w:rPr>
          <w:rFonts w:ascii="Century Gothic" w:hAnsi="Century Gothic"/>
        </w:rPr>
      </w:pPr>
    </w:p>
    <w:p w:rsidR="008172D3" w:rsidRDefault="003152AB" w:rsidP="00BA6449">
      <w:pPr>
        <w:spacing w:after="0"/>
        <w:rPr>
          <w:rFonts w:ascii="Century Gothic" w:hAnsi="Century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m*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A6449" w:rsidRDefault="00BA6449" w:rsidP="00BA6449">
      <w:pPr>
        <w:spacing w:after="0"/>
        <w:rPr>
          <w:rFonts w:ascii="Century Gothic" w:hAnsi="Century Gothic"/>
        </w:rPr>
      </w:pPr>
    </w:p>
    <w:p w:rsidR="00BA6449" w:rsidRDefault="00BA6449" w:rsidP="00BA6449">
      <w:pPr>
        <w:spacing w:after="0"/>
        <w:rPr>
          <w:rFonts w:ascii="Century Gothic" w:hAnsi="Century Gothic"/>
        </w:rPr>
      </w:pPr>
    </w:p>
    <w:p w:rsidR="00BA6449" w:rsidRPr="008544E5" w:rsidRDefault="008172D3" w:rsidP="00BA6449">
      <w:pPr>
        <w:spacing w:after="0"/>
        <w:rPr>
          <w:rFonts w:ascii="Century Gothic" w:hAnsi="Century Gothic"/>
          <w:b/>
        </w:rPr>
      </w:pPr>
      <w:r w:rsidRPr="008544E5">
        <w:rPr>
          <w:rFonts w:ascii="Century Gothic" w:hAnsi="Century Gothic"/>
          <w:b/>
        </w:rPr>
        <w:t>Donde:</w:t>
      </w:r>
    </w:p>
    <w:p w:rsidR="008172D3" w:rsidRPr="008544E5" w:rsidRDefault="008172D3" w:rsidP="008544E5">
      <w:pPr>
        <w:pStyle w:val="Prrafodelista"/>
        <w:numPr>
          <w:ilvl w:val="0"/>
          <w:numId w:val="30"/>
        </w:numPr>
        <w:spacing w:after="0"/>
        <w:rPr>
          <w:rFonts w:ascii="Century Gothic" w:hAnsi="Century Gothic"/>
        </w:rPr>
      </w:pPr>
      <w:proofErr w:type="spellStart"/>
      <w:r w:rsidRPr="008544E5">
        <w:rPr>
          <w:rFonts w:ascii="Century Gothic" w:hAnsi="Century Gothic"/>
        </w:rPr>
        <w:t>Ec</w:t>
      </w:r>
      <w:proofErr w:type="spellEnd"/>
      <w:r w:rsidRPr="008544E5">
        <w:rPr>
          <w:rFonts w:ascii="Century Gothic" w:hAnsi="Century Gothic"/>
        </w:rPr>
        <w:t>: Energía cinética</w:t>
      </w:r>
    </w:p>
    <w:p w:rsidR="008172D3" w:rsidRPr="008544E5" w:rsidRDefault="008172D3" w:rsidP="008544E5">
      <w:pPr>
        <w:pStyle w:val="Prrafodelista"/>
        <w:numPr>
          <w:ilvl w:val="0"/>
          <w:numId w:val="30"/>
        </w:numPr>
        <w:spacing w:after="0"/>
        <w:rPr>
          <w:rFonts w:ascii="Century Gothic" w:hAnsi="Century Gothic"/>
        </w:rPr>
      </w:pPr>
      <w:r w:rsidRPr="008544E5">
        <w:rPr>
          <w:rFonts w:ascii="Century Gothic" w:hAnsi="Century Gothic"/>
        </w:rPr>
        <w:t>m: corresponde a la masa del objeto en kilogramos</w:t>
      </w:r>
    </w:p>
    <w:p w:rsidR="008172D3" w:rsidRPr="008544E5" w:rsidRDefault="00893FCD" w:rsidP="008544E5">
      <w:pPr>
        <w:pStyle w:val="Prrafodelista"/>
        <w:numPr>
          <w:ilvl w:val="0"/>
          <w:numId w:val="30"/>
        </w:numPr>
        <w:spacing w:after="0"/>
        <w:rPr>
          <w:rFonts w:ascii="Century Gothic" w:hAnsi="Century Gothic"/>
        </w:rPr>
      </w:pPr>
      <w:r w:rsidRPr="008544E5">
        <w:rPr>
          <w:rFonts w:ascii="Century Gothic" w:hAnsi="Century Gothic"/>
        </w:rPr>
        <w:t>v: corresponde a la velocidad del cuerpo en metros sobre segundo.</w:t>
      </w:r>
    </w:p>
    <w:p w:rsidR="00893FCD" w:rsidRDefault="00893FCD" w:rsidP="00BA6449">
      <w:pPr>
        <w:spacing w:after="0"/>
        <w:rPr>
          <w:rFonts w:ascii="Century Gothic" w:hAnsi="Century Gothic"/>
        </w:rPr>
      </w:pPr>
    </w:p>
    <w:p w:rsidR="00893FCD" w:rsidRPr="00893FCD" w:rsidRDefault="00893FCD" w:rsidP="00BA6449">
      <w:pPr>
        <w:spacing w:after="0"/>
        <w:rPr>
          <w:rFonts w:ascii="Century Gothic" w:hAnsi="Century Gothic"/>
          <w:b/>
          <w:bCs/>
          <w:color w:val="FF0000"/>
        </w:rPr>
      </w:pPr>
      <w:r w:rsidRPr="00893FCD">
        <w:rPr>
          <w:rFonts w:ascii="Century Gothic" w:hAnsi="Century Gothic"/>
          <w:b/>
          <w:bCs/>
          <w:color w:val="FF0000"/>
        </w:rPr>
        <w:t>A partir de esta definición, responde las siguientes preguntas:</w:t>
      </w:r>
    </w:p>
    <w:p w:rsidR="00893FCD" w:rsidRDefault="00893FCD" w:rsidP="00BA6449">
      <w:pPr>
        <w:spacing w:after="0"/>
        <w:rPr>
          <w:rFonts w:ascii="Century Gothic" w:hAnsi="Century Gothic"/>
        </w:rPr>
      </w:pPr>
    </w:p>
    <w:p w:rsidR="00893FCD" w:rsidRDefault="00893FCD" w:rsidP="00893FCD">
      <w:pPr>
        <w:pStyle w:val="Prrafodelista"/>
        <w:numPr>
          <w:ilvl w:val="0"/>
          <w:numId w:val="2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Si dos partículas tienen la misma velocidad, ¿cómo podemos aumentar la energía cinética?</w:t>
      </w:r>
    </w:p>
    <w:p w:rsidR="00893FCD" w:rsidRDefault="00893FCD" w:rsidP="00893FCD">
      <w:pPr>
        <w:pStyle w:val="Prrafodelista"/>
        <w:numPr>
          <w:ilvl w:val="0"/>
          <w:numId w:val="2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Si una partícula se mueve más rápido que otra ¿esta tendrá más o menos calor?</w:t>
      </w:r>
    </w:p>
    <w:p w:rsidR="00893FCD" w:rsidRDefault="00893FCD" w:rsidP="00122E17">
      <w:pPr>
        <w:pStyle w:val="Prrafodelista"/>
        <w:numPr>
          <w:ilvl w:val="0"/>
          <w:numId w:val="29"/>
        </w:numPr>
        <w:spacing w:after="0"/>
        <w:rPr>
          <w:rFonts w:ascii="Century Gothic" w:hAnsi="Century Gothic"/>
        </w:rPr>
      </w:pPr>
      <w:r w:rsidRPr="00893FCD">
        <w:rPr>
          <w:rFonts w:ascii="Century Gothic" w:hAnsi="Century Gothic"/>
        </w:rPr>
        <w:t>Da 3 ejemplos donde podamos observar la energía cinética</w:t>
      </w:r>
      <w:r w:rsidR="00850EA9">
        <w:rPr>
          <w:rFonts w:ascii="Century Gothic" w:hAnsi="Century Gothic"/>
        </w:rPr>
        <w:t>.</w:t>
      </w: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after="0"/>
        <w:rPr>
          <w:rFonts w:ascii="Century Gothic" w:hAnsi="Century Gothic"/>
        </w:rPr>
      </w:pPr>
    </w:p>
    <w:p w:rsidR="00850EA9" w:rsidRDefault="00850EA9" w:rsidP="00850EA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E426A" wp14:editId="6226AD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850EA9" w:rsidRPr="00A029E1" w:rsidRDefault="00850EA9" w:rsidP="00850EA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029E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850EA9" w:rsidRPr="00A029E1" w:rsidRDefault="00850EA9" w:rsidP="00850EA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850EA9" w:rsidRPr="00A029E1" w:rsidRDefault="00850EA9" w:rsidP="00850EA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29E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29E1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426A" id="Cuadro de texto 9" o:spid="_x0000_s1027" type="#_x0000_t202" style="position:absolute;margin-left:0;margin-top:0;width:541.75pt;height:75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:rsidR="00850EA9" w:rsidRPr="00A029E1" w:rsidRDefault="00850EA9" w:rsidP="00850EA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029E1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:rsidR="00850EA9" w:rsidRPr="00A029E1" w:rsidRDefault="00850EA9" w:rsidP="00850EA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:rsidR="00850EA9" w:rsidRPr="00A029E1" w:rsidRDefault="00850EA9" w:rsidP="00850EA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29E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29E1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0EA9" w:rsidRPr="00A029E1" w:rsidRDefault="00850EA9" w:rsidP="00850EA9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A029E1">
        <w:rPr>
          <w:rFonts w:ascii="Century Gothic" w:hAnsi="Century Gothic" w:cstheme="minorHAnsi"/>
          <w:b/>
          <w:sz w:val="20"/>
          <w:szCs w:val="20"/>
        </w:rPr>
        <w:t xml:space="preserve">1.- Navegación a vela por medio del </w:t>
      </w:r>
      <w:proofErr w:type="spellStart"/>
      <w:r w:rsidRPr="00A029E1">
        <w:rPr>
          <w:rFonts w:ascii="Century Gothic" w:hAnsi="Century Gothic" w:cstheme="minorHAnsi"/>
          <w:b/>
          <w:sz w:val="20"/>
          <w:szCs w:val="20"/>
        </w:rPr>
        <w:t>Optimist</w:t>
      </w:r>
      <w:proofErr w:type="spellEnd"/>
    </w:p>
    <w:p w:rsidR="00850EA9" w:rsidRPr="00A029E1" w:rsidRDefault="00850EA9" w:rsidP="00850EA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A029E1">
        <w:rPr>
          <w:rFonts w:ascii="Century Gothic" w:hAnsi="Century Gothic"/>
          <w:sz w:val="20"/>
          <w:szCs w:val="20"/>
        </w:rPr>
        <w:t xml:space="preserve">Su nombre proviene de una clase de velero muy simple, diseñado para niños de entre siete y quince años. Tiene 2,35 m de eslora (largo), es muy estable y fácil de maniobrar y resulta ideal para que los chicos aprendan a navegar. El </w:t>
      </w:r>
      <w:proofErr w:type="spellStart"/>
      <w:r w:rsidRPr="00A029E1">
        <w:rPr>
          <w:rFonts w:ascii="Century Gothic" w:hAnsi="Century Gothic"/>
          <w:sz w:val="20"/>
          <w:szCs w:val="20"/>
        </w:rPr>
        <w:t>Optimist</w:t>
      </w:r>
      <w:proofErr w:type="spellEnd"/>
      <w:r w:rsidRPr="00A029E1">
        <w:rPr>
          <w:rFonts w:ascii="Century Gothic" w:hAnsi="Century Gothic"/>
          <w:sz w:val="20"/>
          <w:szCs w:val="20"/>
        </w:rPr>
        <w:t xml:space="preserve"> es una práctica que puede desarrollarse en cualquier espejo de agua con más de 1 metro de profundidad.</w:t>
      </w:r>
    </w:p>
    <w:p w:rsidR="00850EA9" w:rsidRPr="00A029E1" w:rsidRDefault="00850EA9" w:rsidP="00850EA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A029E1">
        <w:rPr>
          <w:rFonts w:ascii="Century Gothic" w:hAnsi="Century Gothic"/>
          <w:sz w:val="20"/>
          <w:szCs w:val="20"/>
        </w:rPr>
        <w:t>Este deporte se practica tanto en forma individual como por equipos, y se lleva a cabo sobre una embarcación a vela integrada por un tripulante. Las competencias en barcos de clase, llamadas regatas, se desarrollan completando un recorrido y obteniendo puntos según el orden de llegada. Resulta ganador quien menos puntos acumule a lo largo de las regatas corridas.</w:t>
      </w:r>
    </w:p>
    <w:p w:rsidR="00850EA9" w:rsidRPr="00A029E1" w:rsidRDefault="00850EA9" w:rsidP="00850EA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A029E1">
        <w:rPr>
          <w:rFonts w:ascii="Century Gothic" w:hAnsi="Century Gothic" w:cs="Arial"/>
          <w:sz w:val="20"/>
          <w:szCs w:val="20"/>
          <w:shd w:val="clear" w:color="auto" w:fill="FFFFFF"/>
        </w:rPr>
        <w:t> Su estructura rectangular hace que sea muy poco hidrodinámico, en el interior del barco encontramos a los laterales dos flotadores que permiten que el barco no se hunda al tumbarse (cuando el barco se da vuelta), y uno en popa, en el centro está la caja de la orza, donde se coloca la orza, que se realiza en madera (contrachapado o laminado), resina o fibra de vidrio (el más usado), al igual que el timón; el timón se coloca en el centro de la popa y cuenta con una caña y una extensión para facilitar su manejo al que se lo denomina como prolongador y una pala, para poder dar la dirección. En la proa se encuentra la fogonadura donde se coloca el palo, teniendo de base la carlinga. El palo junto con la botavara y el pico sujetan la vela. Generalmente se porta también un balde llamado 'achicador' para poder vaciar el agua que pueda entrar en el barco.</w:t>
      </w:r>
    </w:p>
    <w:p w:rsidR="00850EA9" w:rsidRPr="00A029E1" w:rsidRDefault="00850EA9" w:rsidP="00850EA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bCs/>
          <w:sz w:val="20"/>
          <w:szCs w:val="20"/>
          <w:shd w:val="clear" w:color="auto" w:fill="FFFFFF"/>
        </w:rPr>
      </w:pPr>
      <w:r w:rsidRPr="00A029E1">
        <w:rPr>
          <w:rFonts w:ascii="Century Gothic" w:hAnsi="Century Gothic" w:cs="Arial"/>
          <w:sz w:val="20"/>
          <w:szCs w:val="20"/>
          <w:shd w:val="clear" w:color="auto" w:fill="FFFFFF"/>
        </w:rPr>
        <w:t>En nuestro establecimiento se realiza este taller de escuela de vela, realizado en la Cofradía Náutica. Nuestros estudiantes han participado en variadas competencias (nacionales e internacionales) sacando excelentes resultados para la comuna.</w:t>
      </w: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  <w:r w:rsidRPr="00705D90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0D55587" wp14:editId="133ECAE0">
            <wp:simplePos x="0" y="0"/>
            <wp:positionH relativeFrom="column">
              <wp:posOffset>-47625</wp:posOffset>
            </wp:positionH>
            <wp:positionV relativeFrom="paragraph">
              <wp:posOffset>233680</wp:posOffset>
            </wp:positionV>
            <wp:extent cx="6848475" cy="2000250"/>
            <wp:effectExtent l="1905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0EA9" w:rsidRPr="00A04194" w:rsidRDefault="00850EA9" w:rsidP="00850EA9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A04194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 (tomar agua siempre que tu desees).</w:t>
      </w:r>
    </w:p>
    <w:p w:rsidR="00850EA9" w:rsidRPr="00A04194" w:rsidRDefault="00850EA9" w:rsidP="00850EA9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F9BB01" wp14:editId="09881395">
            <wp:simplePos x="0" y="0"/>
            <wp:positionH relativeFrom="column">
              <wp:posOffset>209550</wp:posOffset>
            </wp:positionH>
            <wp:positionV relativeFrom="paragraph">
              <wp:posOffset>161925</wp:posOffset>
            </wp:positionV>
            <wp:extent cx="6191250" cy="1362075"/>
            <wp:effectExtent l="19050" t="0" r="0" b="0"/>
            <wp:wrapNone/>
            <wp:docPr id="2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 xml:space="preserve">A.- Realiza </w:t>
      </w:r>
      <w:r>
        <w:rPr>
          <w:rFonts w:ascii="Century Gothic" w:hAnsi="Century Gothic" w:cstheme="minorHAnsi"/>
          <w:sz w:val="20"/>
          <w:szCs w:val="20"/>
        </w:rPr>
        <w:t>estiramientos</w:t>
      </w:r>
      <w:r w:rsidRPr="00A04194">
        <w:rPr>
          <w:rFonts w:ascii="Century Gothic" w:hAnsi="Century Gothic" w:cstheme="minorHAnsi"/>
          <w:sz w:val="20"/>
          <w:szCs w:val="20"/>
        </w:rPr>
        <w:t xml:space="preserve"> y movilidad articular antes de comenzar (</w:t>
      </w:r>
      <w:r>
        <w:rPr>
          <w:rFonts w:ascii="Century Gothic" w:hAnsi="Century Gothic" w:cstheme="minorHAnsi"/>
          <w:sz w:val="20"/>
          <w:szCs w:val="20"/>
        </w:rPr>
        <w:t>15 segundos cada imagen 2 veces</w:t>
      </w:r>
      <w:r w:rsidRPr="00A04194">
        <w:rPr>
          <w:rFonts w:ascii="Century Gothic" w:hAnsi="Century Gothic" w:cstheme="minorHAnsi"/>
          <w:sz w:val="20"/>
          <w:szCs w:val="20"/>
        </w:rPr>
        <w:t>).</w:t>
      </w:r>
      <w:r w:rsidRPr="00A04194">
        <w:t xml:space="preserve"> </w:t>
      </w:r>
    </w:p>
    <w:p w:rsidR="00850EA9" w:rsidRDefault="00850EA9" w:rsidP="00850EA9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0EA9" w:rsidRDefault="00850EA9" w:rsidP="00850EA9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850EA9" w:rsidRPr="00A04194" w:rsidRDefault="00850EA9" w:rsidP="00850EA9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46400E3" wp14:editId="4B82E26D">
            <wp:simplePos x="0" y="0"/>
            <wp:positionH relativeFrom="column">
              <wp:posOffset>5162550</wp:posOffset>
            </wp:positionH>
            <wp:positionV relativeFrom="paragraph">
              <wp:posOffset>51435</wp:posOffset>
            </wp:positionV>
            <wp:extent cx="1504950" cy="1028700"/>
            <wp:effectExtent l="19050" t="0" r="0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>B.</w:t>
      </w:r>
      <w:proofErr w:type="gramStart"/>
      <w:r w:rsidRPr="00A04194">
        <w:rPr>
          <w:rFonts w:ascii="Century Gothic" w:hAnsi="Century Gothic" w:cstheme="minorHAnsi"/>
          <w:sz w:val="20"/>
          <w:szCs w:val="20"/>
        </w:rPr>
        <w:t>-  Actividad</w:t>
      </w:r>
      <w:proofErr w:type="gramEnd"/>
      <w:r w:rsidRPr="00A04194">
        <w:rPr>
          <w:rFonts w:ascii="Century Gothic" w:hAnsi="Century Gothic" w:cstheme="minorHAnsi"/>
          <w:sz w:val="20"/>
          <w:szCs w:val="20"/>
        </w:rPr>
        <w:t xml:space="preserve"> física moderada</w:t>
      </w:r>
    </w:p>
    <w:p w:rsidR="00850EA9" w:rsidRPr="004C55F3" w:rsidRDefault="00850EA9" w:rsidP="00850EA9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:rsidR="00850EA9" w:rsidRDefault="00850EA9" w:rsidP="00850EA9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1.- </w:t>
      </w:r>
      <w:r>
        <w:rPr>
          <w:rFonts w:ascii="Century Gothic" w:hAnsi="Century Gothic" w:cstheme="minorHAnsi"/>
          <w:sz w:val="20"/>
          <w:szCs w:val="20"/>
        </w:rPr>
        <w:t xml:space="preserve">Sentadilla profunda. Realiza 25 repeticiones (pies altura de los hombros) </w:t>
      </w:r>
    </w:p>
    <w:p w:rsidR="00850EA9" w:rsidRDefault="00850EA9" w:rsidP="00850EA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Realiza esta actividad 2 veces (siempre descansando)</w:t>
      </w:r>
    </w:p>
    <w:p w:rsidR="00850EA9" w:rsidRPr="004C55F3" w:rsidRDefault="00850EA9" w:rsidP="00850EA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73540E4" wp14:editId="51076E1A">
            <wp:simplePos x="0" y="0"/>
            <wp:positionH relativeFrom="column">
              <wp:posOffset>2390775</wp:posOffset>
            </wp:positionH>
            <wp:positionV relativeFrom="paragraph">
              <wp:posOffset>522605</wp:posOffset>
            </wp:positionV>
            <wp:extent cx="1704975" cy="1381125"/>
            <wp:effectExtent l="19050" t="0" r="9525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2.</w:t>
      </w:r>
      <w:proofErr w:type="gramStart"/>
      <w:r>
        <w:rPr>
          <w:rFonts w:ascii="Century Gothic" w:hAnsi="Century Gothic" w:cstheme="minorHAnsi"/>
          <w:sz w:val="20"/>
          <w:szCs w:val="20"/>
        </w:rPr>
        <w:t>-  Plancha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con variación: Realizar plancha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piernas extendidas y  pies juntos, brazos flectados apoyando antebrazos imagen A</w:t>
      </w:r>
      <w:r w:rsidRPr="004C55F3">
        <w:rPr>
          <w:rFonts w:ascii="Century Gothic" w:hAnsi="Century Gothic" w:cstheme="minorHAnsi"/>
          <w:sz w:val="20"/>
          <w:szCs w:val="20"/>
        </w:rPr>
        <w:t>)</w:t>
      </w:r>
      <w:r>
        <w:rPr>
          <w:rFonts w:ascii="Century Gothic" w:hAnsi="Century Gothic" w:cstheme="minorHAnsi"/>
          <w:sz w:val="20"/>
          <w:szCs w:val="20"/>
        </w:rPr>
        <w:t xml:space="preserve"> Luego apoya manos e intenta extender los brazos (imagen B) Finalizando quedaras como en la (imagen C). Realiza 20 repeticiones contando como una los 3 pasos mostrados en las imágenes.</w:t>
      </w:r>
    </w:p>
    <w:p w:rsidR="00850EA9" w:rsidRPr="004C55F3" w:rsidRDefault="00850EA9" w:rsidP="00850EA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 esta actividad 2 veces</w:t>
      </w:r>
    </w:p>
    <w:p w:rsidR="00850EA9" w:rsidRPr="004C55F3" w:rsidRDefault="00850EA9" w:rsidP="00850EA9">
      <w:pPr>
        <w:ind w:left="70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(siempre descansando)</w:t>
      </w:r>
    </w:p>
    <w:p w:rsidR="00850EA9" w:rsidRDefault="00850EA9" w:rsidP="00850EA9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850EA9" w:rsidRPr="004C55F3" w:rsidRDefault="00850EA9" w:rsidP="00850EA9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850EA9" w:rsidRDefault="00850EA9" w:rsidP="00850EA9">
      <w:pPr>
        <w:rPr>
          <w:rFonts w:ascii="Century Gothic" w:hAnsi="Century Gothic" w:cstheme="minorHAnsi"/>
          <w:sz w:val="20"/>
          <w:szCs w:val="20"/>
        </w:rPr>
      </w:pPr>
    </w:p>
    <w:p w:rsidR="00850EA9" w:rsidRDefault="00850EA9" w:rsidP="00850EA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517BE47" wp14:editId="1AEB73AD">
            <wp:simplePos x="0" y="0"/>
            <wp:positionH relativeFrom="column">
              <wp:posOffset>2828925</wp:posOffset>
            </wp:positionH>
            <wp:positionV relativeFrom="paragraph">
              <wp:posOffset>424816</wp:posOffset>
            </wp:positionV>
            <wp:extent cx="3476625" cy="914400"/>
            <wp:effectExtent l="19050" t="0" r="9525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</w:t>
      </w:r>
      <w:r>
        <w:rPr>
          <w:rFonts w:ascii="Century Gothic" w:hAnsi="Century Gothic" w:cstheme="minorHAnsi"/>
          <w:sz w:val="20"/>
          <w:szCs w:val="20"/>
        </w:rPr>
        <w:t xml:space="preserve">Mountain </w:t>
      </w:r>
      <w:proofErr w:type="spellStart"/>
      <w:r>
        <w:rPr>
          <w:rFonts w:ascii="Century Gothic" w:hAnsi="Century Gothic" w:cstheme="minorHAnsi"/>
          <w:sz w:val="20"/>
          <w:szCs w:val="20"/>
        </w:rPr>
        <w:t>climbers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>: Realiz</w:t>
      </w:r>
      <w:r>
        <w:rPr>
          <w:rFonts w:ascii="Century Gothic" w:hAnsi="Century Gothic" w:cstheme="minorHAnsi"/>
          <w:sz w:val="20"/>
          <w:szCs w:val="20"/>
        </w:rPr>
        <w:t>a la mayor cantidad de repeticiones de este ejercicio por 40 segundos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Imagina que escalas una montaña; debes llevar tus rodillas a tu abdomen alternándolas).</w:t>
      </w:r>
    </w:p>
    <w:p w:rsidR="00850EA9" w:rsidRDefault="00850EA9" w:rsidP="00850EA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:rsidR="00850EA9" w:rsidRDefault="00850EA9" w:rsidP="00850EA9">
      <w:pPr>
        <w:rPr>
          <w:rFonts w:ascii="Century Gothic" w:hAnsi="Century Gothic" w:cstheme="minorHAnsi"/>
          <w:sz w:val="20"/>
          <w:szCs w:val="20"/>
        </w:rPr>
      </w:pPr>
    </w:p>
    <w:p w:rsidR="00850EA9" w:rsidRDefault="00850EA9" w:rsidP="00850EA9">
      <w:pPr>
        <w:rPr>
          <w:rFonts w:ascii="Century Gothic" w:hAnsi="Century Gothic" w:cstheme="minorHAnsi"/>
          <w:sz w:val="20"/>
          <w:szCs w:val="20"/>
        </w:rPr>
      </w:pPr>
    </w:p>
    <w:p w:rsidR="00850EA9" w:rsidRPr="004C55F3" w:rsidRDefault="00850EA9" w:rsidP="00850EA9">
      <w:pPr>
        <w:rPr>
          <w:rFonts w:ascii="Century Gothic" w:hAnsi="Century Gothic" w:cstheme="minorHAnsi"/>
          <w:sz w:val="20"/>
          <w:szCs w:val="20"/>
        </w:rPr>
      </w:pPr>
    </w:p>
    <w:p w:rsidR="00850EA9" w:rsidRPr="004C55F3" w:rsidRDefault="00850EA9" w:rsidP="00850EA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5C16B12" wp14:editId="7835665B">
            <wp:simplePos x="0" y="0"/>
            <wp:positionH relativeFrom="column">
              <wp:posOffset>4690111</wp:posOffset>
            </wp:positionH>
            <wp:positionV relativeFrom="paragraph">
              <wp:posOffset>400685</wp:posOffset>
            </wp:positionV>
            <wp:extent cx="1634490" cy="1113220"/>
            <wp:effectExtent l="0" t="0" r="3810" b="0"/>
            <wp:wrapNone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87" cy="111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</w:t>
      </w:r>
      <w:r>
        <w:rPr>
          <w:rFonts w:ascii="Century Gothic" w:hAnsi="Century Gothic" w:cstheme="minorHAnsi"/>
          <w:sz w:val="20"/>
          <w:szCs w:val="20"/>
        </w:rPr>
        <w:t xml:space="preserve">Truck </w:t>
      </w:r>
      <w:proofErr w:type="spellStart"/>
      <w:r>
        <w:rPr>
          <w:rFonts w:ascii="Century Gothic" w:hAnsi="Century Gothic" w:cstheme="minorHAnsi"/>
          <w:sz w:val="20"/>
          <w:szCs w:val="20"/>
        </w:rPr>
        <w:t>Jumps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>:</w:t>
      </w:r>
      <w:r w:rsidRPr="00CF5378">
        <w:rPr>
          <w:rFonts w:ascii="Century Gothic" w:hAnsi="Century Gothic" w:cstheme="minorHAnsi"/>
          <w:noProof/>
          <w:sz w:val="20"/>
          <w:szCs w:val="20"/>
        </w:rPr>
        <w:t xml:space="preserve"> </w:t>
      </w:r>
      <w:r w:rsidRPr="004C55F3">
        <w:rPr>
          <w:rFonts w:ascii="Century Gothic" w:hAnsi="Century Gothic" w:cstheme="minorHAnsi"/>
          <w:sz w:val="20"/>
          <w:szCs w:val="20"/>
        </w:rPr>
        <w:t xml:space="preserve">Ubica </w:t>
      </w:r>
      <w:r>
        <w:rPr>
          <w:rFonts w:ascii="Century Gothic" w:hAnsi="Century Gothic" w:cstheme="minorHAnsi"/>
          <w:sz w:val="20"/>
          <w:szCs w:val="20"/>
        </w:rPr>
        <w:t>tus brazos extendidos, abdomen contraído</w:t>
      </w:r>
      <w:r w:rsidRPr="004C55F3">
        <w:rPr>
          <w:rFonts w:ascii="Century Gothic" w:hAnsi="Century Gothic" w:cstheme="minorHAnsi"/>
          <w:sz w:val="20"/>
          <w:szCs w:val="20"/>
        </w:rPr>
        <w:t xml:space="preserve"> y </w:t>
      </w:r>
      <w:proofErr w:type="gramStart"/>
      <w:r w:rsidRPr="004C55F3">
        <w:rPr>
          <w:rFonts w:ascii="Century Gothic" w:hAnsi="Century Gothic" w:cstheme="minorHAnsi"/>
          <w:sz w:val="20"/>
          <w:szCs w:val="20"/>
        </w:rPr>
        <w:t xml:space="preserve">realiza </w:t>
      </w:r>
      <w:r>
        <w:rPr>
          <w:rFonts w:ascii="Century Gothic" w:hAnsi="Century Gothic" w:cstheme="minorHAnsi"/>
          <w:sz w:val="20"/>
          <w:szCs w:val="20"/>
        </w:rPr>
        <w:t xml:space="preserve"> 1</w:t>
      </w:r>
      <w:r w:rsidRPr="004C55F3">
        <w:rPr>
          <w:rFonts w:ascii="Century Gothic" w:hAnsi="Century Gothic" w:cstheme="minorHAnsi"/>
          <w:sz w:val="20"/>
          <w:szCs w:val="20"/>
        </w:rPr>
        <w:t>0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- 15</w:t>
      </w:r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saltos con elevación de rodillas al abdomen. Recuerda caer amortiguando tu cuerpo y no apoyando primero el talón. Repite</w:t>
      </w:r>
      <w:r w:rsidRPr="004C55F3">
        <w:rPr>
          <w:rFonts w:ascii="Century Gothic" w:hAnsi="Century Gothic" w:cstheme="minorHAnsi"/>
          <w:sz w:val="20"/>
          <w:szCs w:val="20"/>
        </w:rPr>
        <w:t xml:space="preserve"> esta actividad 3 veces (descansando entre ellas). </w:t>
      </w:r>
    </w:p>
    <w:p w:rsidR="00850EA9" w:rsidRPr="004C55F3" w:rsidRDefault="00850EA9" w:rsidP="00850EA9">
      <w:pPr>
        <w:rPr>
          <w:rFonts w:ascii="Century Gothic" w:hAnsi="Century Gothic" w:cstheme="minorHAnsi"/>
          <w:sz w:val="20"/>
          <w:szCs w:val="20"/>
        </w:rPr>
      </w:pPr>
    </w:p>
    <w:p w:rsidR="00850EA9" w:rsidRPr="004C55F3" w:rsidRDefault="00850EA9" w:rsidP="00850EA9">
      <w:pPr>
        <w:rPr>
          <w:rFonts w:ascii="Century Gothic" w:hAnsi="Century Gothic" w:cs="Arial"/>
          <w:sz w:val="20"/>
          <w:szCs w:val="20"/>
        </w:rPr>
      </w:pPr>
    </w:p>
    <w:p w:rsidR="00850EA9" w:rsidRPr="000877A6" w:rsidRDefault="00850EA9" w:rsidP="00850EA9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:rsidR="00850EA9" w:rsidRDefault="00850EA9" w:rsidP="00850EA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:rsidR="00850EA9" w:rsidRPr="00850EA9" w:rsidRDefault="00850EA9" w:rsidP="00850EA9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850EA9" w:rsidRPr="00850EA9" w:rsidSect="00850EA9">
      <w:headerReference w:type="default" r:id="rId17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2AB" w:rsidRDefault="003152AB" w:rsidP="000154FD">
      <w:pPr>
        <w:spacing w:after="0" w:line="240" w:lineRule="auto"/>
      </w:pPr>
      <w:r>
        <w:separator/>
      </w:r>
    </w:p>
  </w:endnote>
  <w:endnote w:type="continuationSeparator" w:id="0">
    <w:p w:rsidR="003152AB" w:rsidRDefault="003152AB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2AB" w:rsidRDefault="003152AB" w:rsidP="000154FD">
      <w:pPr>
        <w:spacing w:after="0" w:line="240" w:lineRule="auto"/>
      </w:pPr>
      <w:r>
        <w:separator/>
      </w:r>
    </w:p>
  </w:footnote>
  <w:footnote w:type="continuationSeparator" w:id="0">
    <w:p w:rsidR="003152AB" w:rsidRDefault="003152AB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10DD2675" wp14:editId="0F1900D7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0F8B"/>
    <w:multiLevelType w:val="hybridMultilevel"/>
    <w:tmpl w:val="950C8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5BC145C"/>
    <w:multiLevelType w:val="hybridMultilevel"/>
    <w:tmpl w:val="33F6EF7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70FE"/>
    <w:multiLevelType w:val="hybridMultilevel"/>
    <w:tmpl w:val="B1CC8D16"/>
    <w:lvl w:ilvl="0" w:tplc="71B49AC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F295D"/>
    <w:multiLevelType w:val="hybridMultilevel"/>
    <w:tmpl w:val="300CB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00155"/>
    <w:multiLevelType w:val="hybridMultilevel"/>
    <w:tmpl w:val="3092B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695F"/>
    <w:multiLevelType w:val="hybridMultilevel"/>
    <w:tmpl w:val="58D8CFD0"/>
    <w:lvl w:ilvl="0" w:tplc="6AC0AD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F1DC3"/>
    <w:multiLevelType w:val="hybridMultilevel"/>
    <w:tmpl w:val="14D208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730A2"/>
    <w:multiLevelType w:val="hybridMultilevel"/>
    <w:tmpl w:val="C66A6C78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54FC"/>
    <w:multiLevelType w:val="hybridMultilevel"/>
    <w:tmpl w:val="3AB0D3CE"/>
    <w:lvl w:ilvl="0" w:tplc="5ABEA22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D8C"/>
    <w:multiLevelType w:val="hybridMultilevel"/>
    <w:tmpl w:val="C254A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3669E"/>
    <w:multiLevelType w:val="hybridMultilevel"/>
    <w:tmpl w:val="D284B97A"/>
    <w:lvl w:ilvl="0" w:tplc="7CDC90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5D91"/>
    <w:multiLevelType w:val="hybridMultilevel"/>
    <w:tmpl w:val="96107C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A56AF"/>
    <w:multiLevelType w:val="hybridMultilevel"/>
    <w:tmpl w:val="02A015E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27"/>
  </w:num>
  <w:num w:numId="5">
    <w:abstractNumId w:val="24"/>
  </w:num>
  <w:num w:numId="6">
    <w:abstractNumId w:val="8"/>
  </w:num>
  <w:num w:numId="7">
    <w:abstractNumId w:val="3"/>
  </w:num>
  <w:num w:numId="8">
    <w:abstractNumId w:val="11"/>
  </w:num>
  <w:num w:numId="9">
    <w:abstractNumId w:val="17"/>
  </w:num>
  <w:num w:numId="10">
    <w:abstractNumId w:val="14"/>
  </w:num>
  <w:num w:numId="11">
    <w:abstractNumId w:val="28"/>
  </w:num>
  <w:num w:numId="12">
    <w:abstractNumId w:val="29"/>
  </w:num>
  <w:num w:numId="13">
    <w:abstractNumId w:val="4"/>
  </w:num>
  <w:num w:numId="14">
    <w:abstractNumId w:val="1"/>
  </w:num>
  <w:num w:numId="15">
    <w:abstractNumId w:val="20"/>
  </w:num>
  <w:num w:numId="16">
    <w:abstractNumId w:val="26"/>
  </w:num>
  <w:num w:numId="17">
    <w:abstractNumId w:val="18"/>
  </w:num>
  <w:num w:numId="18">
    <w:abstractNumId w:val="22"/>
  </w:num>
  <w:num w:numId="19">
    <w:abstractNumId w:val="5"/>
  </w:num>
  <w:num w:numId="20">
    <w:abstractNumId w:val="12"/>
  </w:num>
  <w:num w:numId="21">
    <w:abstractNumId w:val="9"/>
  </w:num>
  <w:num w:numId="22">
    <w:abstractNumId w:val="23"/>
  </w:num>
  <w:num w:numId="23">
    <w:abstractNumId w:val="19"/>
  </w:num>
  <w:num w:numId="24">
    <w:abstractNumId w:val="7"/>
  </w:num>
  <w:num w:numId="25">
    <w:abstractNumId w:val="13"/>
  </w:num>
  <w:num w:numId="26">
    <w:abstractNumId w:val="2"/>
  </w:num>
  <w:num w:numId="27">
    <w:abstractNumId w:val="25"/>
  </w:num>
  <w:num w:numId="28">
    <w:abstractNumId w:val="16"/>
  </w:num>
  <w:num w:numId="29">
    <w:abstractNumId w:val="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E04"/>
    <w:rsid w:val="000154FD"/>
    <w:rsid w:val="00055C70"/>
    <w:rsid w:val="00080428"/>
    <w:rsid w:val="0008482D"/>
    <w:rsid w:val="0008757B"/>
    <w:rsid w:val="001218D6"/>
    <w:rsid w:val="00126099"/>
    <w:rsid w:val="001277F8"/>
    <w:rsid w:val="001300AB"/>
    <w:rsid w:val="001617D7"/>
    <w:rsid w:val="00183F1E"/>
    <w:rsid w:val="001A5C3E"/>
    <w:rsid w:val="001D5288"/>
    <w:rsid w:val="001E678C"/>
    <w:rsid w:val="001F0ADF"/>
    <w:rsid w:val="002B77B6"/>
    <w:rsid w:val="002F56A8"/>
    <w:rsid w:val="003152AB"/>
    <w:rsid w:val="00317645"/>
    <w:rsid w:val="00322169"/>
    <w:rsid w:val="00337C63"/>
    <w:rsid w:val="00341009"/>
    <w:rsid w:val="0034524D"/>
    <w:rsid w:val="003577D6"/>
    <w:rsid w:val="00373F41"/>
    <w:rsid w:val="003E11C6"/>
    <w:rsid w:val="00401E2A"/>
    <w:rsid w:val="0042233B"/>
    <w:rsid w:val="0045338B"/>
    <w:rsid w:val="00476DD3"/>
    <w:rsid w:val="004E4023"/>
    <w:rsid w:val="004F389B"/>
    <w:rsid w:val="004F4444"/>
    <w:rsid w:val="00507E3B"/>
    <w:rsid w:val="00514A08"/>
    <w:rsid w:val="00571B01"/>
    <w:rsid w:val="005F52C1"/>
    <w:rsid w:val="00646638"/>
    <w:rsid w:val="00662ACB"/>
    <w:rsid w:val="00666913"/>
    <w:rsid w:val="006B1D72"/>
    <w:rsid w:val="006B7B39"/>
    <w:rsid w:val="006C5D6D"/>
    <w:rsid w:val="006D293E"/>
    <w:rsid w:val="006F56C4"/>
    <w:rsid w:val="006F7568"/>
    <w:rsid w:val="00743BF4"/>
    <w:rsid w:val="007476EF"/>
    <w:rsid w:val="007537F7"/>
    <w:rsid w:val="00766D94"/>
    <w:rsid w:val="00782D2F"/>
    <w:rsid w:val="00785792"/>
    <w:rsid w:val="007E5264"/>
    <w:rsid w:val="007F74BA"/>
    <w:rsid w:val="008022AE"/>
    <w:rsid w:val="00805172"/>
    <w:rsid w:val="008172D3"/>
    <w:rsid w:val="00825B70"/>
    <w:rsid w:val="00825C9C"/>
    <w:rsid w:val="008330A8"/>
    <w:rsid w:val="00840F67"/>
    <w:rsid w:val="00850EA9"/>
    <w:rsid w:val="008544E5"/>
    <w:rsid w:val="00893FCD"/>
    <w:rsid w:val="0089565A"/>
    <w:rsid w:val="008B49A8"/>
    <w:rsid w:val="008C207F"/>
    <w:rsid w:val="008D32F7"/>
    <w:rsid w:val="008E45E2"/>
    <w:rsid w:val="008F3108"/>
    <w:rsid w:val="008F433E"/>
    <w:rsid w:val="0092059A"/>
    <w:rsid w:val="00926C29"/>
    <w:rsid w:val="00951281"/>
    <w:rsid w:val="00985964"/>
    <w:rsid w:val="00997695"/>
    <w:rsid w:val="009B3B91"/>
    <w:rsid w:val="009F65EF"/>
    <w:rsid w:val="009F7F81"/>
    <w:rsid w:val="00A11781"/>
    <w:rsid w:val="00A72320"/>
    <w:rsid w:val="00A80F11"/>
    <w:rsid w:val="00AD34DB"/>
    <w:rsid w:val="00AE4586"/>
    <w:rsid w:val="00B05CFF"/>
    <w:rsid w:val="00B1248F"/>
    <w:rsid w:val="00B4530B"/>
    <w:rsid w:val="00BA6449"/>
    <w:rsid w:val="00BC7EC9"/>
    <w:rsid w:val="00BD22D8"/>
    <w:rsid w:val="00BF45DD"/>
    <w:rsid w:val="00C12C05"/>
    <w:rsid w:val="00C32B13"/>
    <w:rsid w:val="00C37AFF"/>
    <w:rsid w:val="00C40139"/>
    <w:rsid w:val="00C475CC"/>
    <w:rsid w:val="00C65E22"/>
    <w:rsid w:val="00CB65D5"/>
    <w:rsid w:val="00CB6B7A"/>
    <w:rsid w:val="00CD483F"/>
    <w:rsid w:val="00D005F6"/>
    <w:rsid w:val="00D16E74"/>
    <w:rsid w:val="00D205F6"/>
    <w:rsid w:val="00D35D11"/>
    <w:rsid w:val="00D51BDE"/>
    <w:rsid w:val="00D56199"/>
    <w:rsid w:val="00D63551"/>
    <w:rsid w:val="00D95327"/>
    <w:rsid w:val="00DB7375"/>
    <w:rsid w:val="00DD32F2"/>
    <w:rsid w:val="00DD7298"/>
    <w:rsid w:val="00DF6216"/>
    <w:rsid w:val="00DF7609"/>
    <w:rsid w:val="00E023A2"/>
    <w:rsid w:val="00E15C94"/>
    <w:rsid w:val="00E322C6"/>
    <w:rsid w:val="00E32C3A"/>
    <w:rsid w:val="00E539FE"/>
    <w:rsid w:val="00E60B92"/>
    <w:rsid w:val="00E6164E"/>
    <w:rsid w:val="00E6390C"/>
    <w:rsid w:val="00E70AD7"/>
    <w:rsid w:val="00E73EFC"/>
    <w:rsid w:val="00E810C5"/>
    <w:rsid w:val="00EB0B40"/>
    <w:rsid w:val="00ED70B3"/>
    <w:rsid w:val="00F040B8"/>
    <w:rsid w:val="00F404A5"/>
    <w:rsid w:val="00F91465"/>
    <w:rsid w:val="00F94EBA"/>
    <w:rsid w:val="00FA1F5B"/>
    <w:rsid w:val="00FB1249"/>
    <w:rsid w:val="00FD75B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3602"/>
  <w15:docId w15:val="{0845FD1A-DA60-49DC-AAC6-A459D46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401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Sinespaciado">
    <w:name w:val="No Spacing"/>
    <w:uiPriority w:val="1"/>
    <w:qFormat/>
    <w:rsid w:val="008022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01E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337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2020-07-25T00:11:00Z</dcterms:created>
  <dcterms:modified xsi:type="dcterms:W3CDTF">2020-07-27T23:09:00Z</dcterms:modified>
</cp:coreProperties>
</file>