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2F4BC" w14:textId="77777777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782D2F">
        <w:rPr>
          <w:rFonts w:ascii="Century Gothic" w:hAnsi="Century Gothic"/>
          <w:b/>
          <w:bCs/>
        </w:rPr>
        <w:t>3</w:t>
      </w:r>
      <w:r w:rsidRPr="008E45E2">
        <w:rPr>
          <w:rFonts w:ascii="Century Gothic" w:hAnsi="Century Gothic"/>
          <w:b/>
          <w:bCs/>
        </w:rPr>
        <w:t>° Básico</w:t>
      </w:r>
    </w:p>
    <w:p w14:paraId="5EE3839F" w14:textId="77777777" w:rsidR="00D63551" w:rsidRPr="008E45E2" w:rsidRDefault="00D63551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593D54DC" w14:textId="77777777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A52D6E">
        <w:rPr>
          <w:rFonts w:ascii="Century Gothic" w:hAnsi="Century Gothic"/>
          <w:b/>
          <w:bCs/>
        </w:rPr>
        <w:t>31</w:t>
      </w:r>
    </w:p>
    <w:p w14:paraId="20ED5D8E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D2ADE10" w14:textId="77777777" w:rsidR="000F54CA" w:rsidRPr="00953DD6" w:rsidRDefault="00605EDD" w:rsidP="00953DD6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89D580" wp14:editId="12D04647">
                <wp:simplePos x="0" y="0"/>
                <wp:positionH relativeFrom="column">
                  <wp:posOffset>-129540</wp:posOffset>
                </wp:positionH>
                <wp:positionV relativeFrom="paragraph">
                  <wp:posOffset>233045</wp:posOffset>
                </wp:positionV>
                <wp:extent cx="7086600" cy="594360"/>
                <wp:effectExtent l="0" t="0" r="19050" b="1524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5943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698DE573" w14:textId="77777777" w:rsidR="00FC2197" w:rsidRPr="00C947AA" w:rsidRDefault="00E05C01" w:rsidP="00E05C01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C947A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de la semana </w:t>
                            </w:r>
                            <w:r w:rsidR="00A52D6E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31</w:t>
                            </w:r>
                            <w:r w:rsidR="00BE4BE0"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Lo mismo en caso de dudas con actividades de las guías.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9D580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0.2pt;margin-top:18.35pt;width:558pt;height:46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" filled="f" strokecolor="#00b050" strokeweight="1.75pt">
                <v:textbox>
                  <w:txbxContent>
                    <w:p w14:paraId="698DE573" w14:textId="77777777" w:rsidR="00FC2197" w:rsidRPr="00C947AA" w:rsidRDefault="00E05C01" w:rsidP="00E05C01">
                      <w:pPr>
                        <w:spacing w:after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C947A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de la semana </w:t>
                      </w:r>
                      <w:r w:rsidR="00A52D6E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31</w:t>
                      </w:r>
                      <w:r w:rsidR="00BE4BE0"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Lo mismo en caso de dudas con actividades de las guías.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2A2F9B">
        <w:rPr>
          <w:rFonts w:ascii="Century Gothic" w:hAnsi="Century Gothic"/>
          <w:b/>
          <w:bCs/>
          <w:sz w:val="20"/>
          <w:szCs w:val="20"/>
        </w:rPr>
        <w:t>O.A (Ciencias):</w:t>
      </w:r>
      <w:r w:rsidR="00AF4A5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52D6E">
        <w:rPr>
          <w:rFonts w:ascii="Century Gothic" w:hAnsi="Century Gothic"/>
          <w:b/>
          <w:bCs/>
          <w:sz w:val="20"/>
          <w:szCs w:val="20"/>
        </w:rPr>
        <w:t>Reconocer que parte de las plantas comemos.</w:t>
      </w:r>
    </w:p>
    <w:p w14:paraId="0095DE9D" w14:textId="53AF5669" w:rsidR="0017542F" w:rsidRDefault="00A52D6E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  <w:r w:rsidRPr="00A52D6E">
        <w:rPr>
          <w:rFonts w:ascii="Century Gothic" w:hAnsi="Century Gothic" w:cs="Arial"/>
          <w:b/>
          <w:bCs/>
          <w:noProof/>
          <w:sz w:val="22"/>
          <w:szCs w:val="22"/>
          <w:shd w:val="clear" w:color="auto" w:fill="FFFFFF"/>
        </w:rPr>
        <w:drawing>
          <wp:inline distT="0" distB="0" distL="0" distR="0" wp14:anchorId="5B24C84D" wp14:editId="2D252481">
            <wp:extent cx="7105650" cy="68484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223" cy="687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2CB98" w14:textId="02994AB5" w:rsidR="0078331A" w:rsidRDefault="0078331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4DD3B5FA" w14:textId="4DF928D0" w:rsidR="0078331A" w:rsidRDefault="0078331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52"/>
        <w:gridCol w:w="3777"/>
        <w:gridCol w:w="3827"/>
      </w:tblGrid>
      <w:tr w:rsidR="0078331A" w14:paraId="58EA5A3B" w14:textId="77777777" w:rsidTr="0078331A">
        <w:tc>
          <w:tcPr>
            <w:tcW w:w="2852" w:type="dxa"/>
          </w:tcPr>
          <w:p w14:paraId="114EA7C2" w14:textId="542D1EE8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  <w:t>Frutas/Verduras/Semillas</w:t>
            </w:r>
          </w:p>
        </w:tc>
        <w:tc>
          <w:tcPr>
            <w:tcW w:w="3777" w:type="dxa"/>
          </w:tcPr>
          <w:p w14:paraId="11866EA2" w14:textId="1ED905CC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  <w:t>Semejanzas</w:t>
            </w:r>
          </w:p>
        </w:tc>
        <w:tc>
          <w:tcPr>
            <w:tcW w:w="3827" w:type="dxa"/>
          </w:tcPr>
          <w:p w14:paraId="6D4EF652" w14:textId="248B4A45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  <w:t>Diferencias</w:t>
            </w:r>
          </w:p>
        </w:tc>
      </w:tr>
      <w:tr w:rsidR="0078331A" w14:paraId="51465FF5" w14:textId="77777777" w:rsidTr="0078331A">
        <w:tc>
          <w:tcPr>
            <w:tcW w:w="2852" w:type="dxa"/>
            <w:vMerge w:val="restart"/>
          </w:tcPr>
          <w:p w14:paraId="31945D34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777" w:type="dxa"/>
            <w:vMerge w:val="restart"/>
          </w:tcPr>
          <w:p w14:paraId="23C87094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827" w:type="dxa"/>
          </w:tcPr>
          <w:p w14:paraId="5B93ABB1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78331A" w14:paraId="747D8B37" w14:textId="77777777" w:rsidTr="0078331A">
        <w:tc>
          <w:tcPr>
            <w:tcW w:w="2852" w:type="dxa"/>
            <w:vMerge/>
          </w:tcPr>
          <w:p w14:paraId="13DC1964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777" w:type="dxa"/>
            <w:vMerge/>
          </w:tcPr>
          <w:p w14:paraId="7DC6CD91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827" w:type="dxa"/>
          </w:tcPr>
          <w:p w14:paraId="4EC93560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78331A" w14:paraId="38AF6730" w14:textId="77777777" w:rsidTr="0078331A">
        <w:tc>
          <w:tcPr>
            <w:tcW w:w="2852" w:type="dxa"/>
            <w:vMerge/>
          </w:tcPr>
          <w:p w14:paraId="27E19015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777" w:type="dxa"/>
            <w:vMerge/>
          </w:tcPr>
          <w:p w14:paraId="13614EB9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827" w:type="dxa"/>
          </w:tcPr>
          <w:p w14:paraId="1715C190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78331A" w14:paraId="2FA9CF8F" w14:textId="77777777" w:rsidTr="0078331A">
        <w:tc>
          <w:tcPr>
            <w:tcW w:w="2852" w:type="dxa"/>
            <w:vMerge/>
          </w:tcPr>
          <w:p w14:paraId="3B6DC96C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777" w:type="dxa"/>
            <w:vMerge/>
          </w:tcPr>
          <w:p w14:paraId="7DD4F917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827" w:type="dxa"/>
          </w:tcPr>
          <w:p w14:paraId="6E64E4C8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78331A" w14:paraId="5C61D0C8" w14:textId="77777777" w:rsidTr="0078331A">
        <w:tc>
          <w:tcPr>
            <w:tcW w:w="2852" w:type="dxa"/>
            <w:vMerge w:val="restart"/>
          </w:tcPr>
          <w:p w14:paraId="76CBABCA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777" w:type="dxa"/>
            <w:vMerge/>
          </w:tcPr>
          <w:p w14:paraId="7E8A6CAD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827" w:type="dxa"/>
          </w:tcPr>
          <w:p w14:paraId="1F781246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78331A" w14:paraId="508917B9" w14:textId="77777777" w:rsidTr="0078331A">
        <w:tc>
          <w:tcPr>
            <w:tcW w:w="2852" w:type="dxa"/>
            <w:vMerge/>
          </w:tcPr>
          <w:p w14:paraId="7EC6E5D9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777" w:type="dxa"/>
            <w:vMerge/>
          </w:tcPr>
          <w:p w14:paraId="2F6CAE78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827" w:type="dxa"/>
          </w:tcPr>
          <w:p w14:paraId="776DF626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78331A" w14:paraId="3D972EF5" w14:textId="77777777" w:rsidTr="0078331A">
        <w:tc>
          <w:tcPr>
            <w:tcW w:w="2852" w:type="dxa"/>
            <w:vMerge/>
          </w:tcPr>
          <w:p w14:paraId="683A75BE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777" w:type="dxa"/>
            <w:vMerge/>
          </w:tcPr>
          <w:p w14:paraId="25C3D8F6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827" w:type="dxa"/>
          </w:tcPr>
          <w:p w14:paraId="65670E29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78331A" w14:paraId="0356FB11" w14:textId="77777777" w:rsidTr="0078331A">
        <w:tc>
          <w:tcPr>
            <w:tcW w:w="2852" w:type="dxa"/>
            <w:vMerge/>
          </w:tcPr>
          <w:p w14:paraId="576D3333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777" w:type="dxa"/>
            <w:vMerge/>
          </w:tcPr>
          <w:p w14:paraId="13521A59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  <w:tc>
          <w:tcPr>
            <w:tcW w:w="3827" w:type="dxa"/>
          </w:tcPr>
          <w:p w14:paraId="4FC9949C" w14:textId="77777777" w:rsidR="0078331A" w:rsidRDefault="0078331A" w:rsidP="00A52D6E">
            <w:pPr>
              <w:pStyle w:val="NormalWeb"/>
              <w:spacing w:before="195" w:beforeAutospacing="0" w:after="195" w:afterAutospacing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</w:tbl>
    <w:p w14:paraId="6A9FA11B" w14:textId="5DD45B81" w:rsidR="0078331A" w:rsidRDefault="0078331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36C75CCC" w14:textId="193FDE65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42438BD4" w14:textId="34581444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320E3CC9" w14:textId="673EBAD1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6C91CEEC" w14:textId="30BC1C43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3B94F8CD" w14:textId="5D19AEBB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3D51291B" w14:textId="6DA2BD3C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17428B21" w14:textId="6EE02CDA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2925AC6B" w14:textId="25545D37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3088C060" w14:textId="094901F6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50DD0119" w14:textId="498007E7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4FBC115E" w14:textId="7CF324ED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16DC99E0" w14:textId="2807F0EE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53B2AA09" w14:textId="0831F15E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7F054B4E" w14:textId="0926FD54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37D13B16" w14:textId="70D47DFA" w:rsid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70A7F27E" w14:textId="77777777" w:rsidR="0070609A" w:rsidRDefault="0070609A" w:rsidP="0070609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760EB053" w14:textId="77777777" w:rsidR="0070609A" w:rsidRDefault="0070609A" w:rsidP="0070609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Tercero y Cuarto </w:t>
      </w:r>
    </w:p>
    <w:p w14:paraId="2C8F575D" w14:textId="77777777" w:rsidR="0070609A" w:rsidRPr="001F02D2" w:rsidRDefault="0070609A" w:rsidP="0070609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31</w:t>
      </w:r>
    </w:p>
    <w:p w14:paraId="12176454" w14:textId="77777777" w:rsidR="0070609A" w:rsidRDefault="0070609A" w:rsidP="0070609A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2670A051" w14:textId="63D20694" w:rsidR="0070609A" w:rsidRPr="00A0153A" w:rsidRDefault="0070609A" w:rsidP="0070609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955F0" wp14:editId="47F6D8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EB2C3EF" w14:textId="77777777" w:rsidR="0070609A" w:rsidRPr="00BB751E" w:rsidRDefault="0070609A" w:rsidP="0070609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5B13894E" w14:textId="77777777" w:rsidR="0070609A" w:rsidRPr="00BB751E" w:rsidRDefault="0070609A" w:rsidP="0070609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7875B51" w14:textId="77777777" w:rsidR="0070609A" w:rsidRPr="00BB751E" w:rsidRDefault="0070609A" w:rsidP="0070609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955F0" id="Cuadro de texto 2" o:spid="_x0000_s1027" type="#_x0000_t202" style="position:absolute;margin-left:0;margin-top:0;width:541.75pt;height:5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6EB2C3EF" w14:textId="77777777" w:rsidR="0070609A" w:rsidRPr="00BB751E" w:rsidRDefault="0070609A" w:rsidP="0070609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5B13894E" w14:textId="77777777" w:rsidR="0070609A" w:rsidRPr="00BB751E" w:rsidRDefault="0070609A" w:rsidP="0070609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7875B51" w14:textId="77777777" w:rsidR="0070609A" w:rsidRPr="00BB751E" w:rsidRDefault="0070609A" w:rsidP="0070609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el cuidado por el medio ambiente además de realizar actividad física en un entorno natural o patio.</w:t>
      </w:r>
    </w:p>
    <w:p w14:paraId="49C306F0" w14:textId="77777777" w:rsidR="0070609A" w:rsidRDefault="0070609A" w:rsidP="0070609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1</w:t>
      </w:r>
      <w:r w:rsidRPr="00F80116">
        <w:rPr>
          <w:rFonts w:ascii="Century Gothic" w:hAnsi="Century Gothic" w:cstheme="minorHAnsi"/>
          <w:b/>
          <w:sz w:val="28"/>
          <w:szCs w:val="28"/>
        </w:rPr>
        <w:t xml:space="preserve">.-  </w:t>
      </w:r>
      <w:r>
        <w:rPr>
          <w:rFonts w:ascii="Century Gothic" w:hAnsi="Century Gothic" w:cstheme="minorHAnsi"/>
          <w:b/>
          <w:sz w:val="28"/>
          <w:szCs w:val="28"/>
        </w:rPr>
        <w:t>Lee el texto</w:t>
      </w:r>
    </w:p>
    <w:p w14:paraId="59EDF1EA" w14:textId="77777777" w:rsidR="0070609A" w:rsidRPr="00772036" w:rsidRDefault="0070609A" w:rsidP="0070609A">
      <w:pPr>
        <w:spacing w:line="240" w:lineRule="auto"/>
        <w:jc w:val="both"/>
        <w:rPr>
          <w:rFonts w:ascii="Century Gothic" w:hAnsi="Century Gothic" w:cstheme="minorHAnsi"/>
          <w:sz w:val="24"/>
          <w:szCs w:val="24"/>
        </w:rPr>
      </w:pPr>
      <w:r w:rsidRPr="00772036">
        <w:rPr>
          <w:rFonts w:ascii="Century Gothic" w:hAnsi="Century Gothic" w:cstheme="minorHAnsi"/>
          <w:sz w:val="24"/>
          <w:szCs w:val="24"/>
        </w:rPr>
        <w:t>Cuidado de nuestro medio ambiente</w:t>
      </w:r>
    </w:p>
    <w:p w14:paraId="186677D9" w14:textId="77777777" w:rsidR="0070609A" w:rsidRPr="00772036" w:rsidRDefault="0070609A" w:rsidP="0070609A">
      <w:pPr>
        <w:shd w:val="clear" w:color="auto" w:fill="FFFFFF" w:themeFill="background1"/>
        <w:spacing w:line="24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 w:rsidRPr="00772036">
        <w:rPr>
          <w:rFonts w:ascii="Century Gothic" w:hAnsi="Century Gothic" w:cs="Arial"/>
          <w:sz w:val="24"/>
          <w:szCs w:val="24"/>
          <w:shd w:val="clear" w:color="auto" w:fill="FFFFFF"/>
        </w:rPr>
        <w:t>Las semanas anteriores hemos aprendido lo importante que es el cuidado de nuestro ambiente, debido que nos proporciona herramientas importantes para poder vivir.</w:t>
      </w:r>
    </w:p>
    <w:p w14:paraId="2E109181" w14:textId="77777777" w:rsidR="0070609A" w:rsidRPr="00772036" w:rsidRDefault="0070609A" w:rsidP="0070609A">
      <w:pPr>
        <w:shd w:val="clear" w:color="auto" w:fill="FFFFFF" w:themeFill="background1"/>
        <w:spacing w:line="24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 w:rsidRPr="00772036">
        <w:rPr>
          <w:rFonts w:ascii="Century Gothic" w:hAnsi="Century Gothic" w:cs="Arial"/>
          <w:sz w:val="24"/>
          <w:szCs w:val="24"/>
          <w:shd w:val="clear" w:color="auto" w:fill="FFFFFF"/>
        </w:rPr>
        <w:t>Hoy te mostraré un Decálogo con las reglas de oro enfocadas al cuidado del medio ambiente.</w:t>
      </w:r>
    </w:p>
    <w:p w14:paraId="4CAADB41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 w:rsidRPr="00772036">
        <w:rPr>
          <w:rFonts w:ascii="Century Gothic" w:hAnsi="Century Gothic" w:cs="Arial"/>
          <w:b/>
        </w:rPr>
        <w:t>1. </w:t>
      </w:r>
      <w:hyperlink r:id="rId12" w:tooltip="Enseñar a reciclar a los niños" w:history="1">
        <w:r w:rsidRPr="00772036">
          <w:rPr>
            <w:rStyle w:val="Hipervnculo"/>
            <w:rFonts w:ascii="Century Gothic" w:hAnsi="Century Gothic" w:cs="Arial"/>
          </w:rPr>
          <w:t>Reciclar</w:t>
        </w:r>
      </w:hyperlink>
      <w:r w:rsidRPr="00772036">
        <w:rPr>
          <w:rFonts w:ascii="Century Gothic" w:hAnsi="Century Gothic" w:cs="Arial"/>
        </w:rPr>
        <w:t> es un juego muy divertido, es colocar cada cosa en el cubo del color adecuado. Existen </w:t>
      </w:r>
      <w:r w:rsidRPr="00772036">
        <w:rPr>
          <w:rStyle w:val="Textoennegrita"/>
          <w:rFonts w:ascii="Century Gothic" w:hAnsi="Century Gothic" w:cs="Arial"/>
        </w:rPr>
        <w:t>contenedores</w:t>
      </w:r>
      <w:r w:rsidRPr="00772036">
        <w:rPr>
          <w:rFonts w:ascii="Century Gothic" w:hAnsi="Century Gothic" w:cs="Arial"/>
        </w:rPr>
        <w:t> diferentes para cada tipo de basura, según su material. Separar la basura puede ser muy entretenido, además de un hábito ecológico que debemos aprender y practicar.</w:t>
      </w:r>
    </w:p>
    <w:p w14:paraId="51AA1AD6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 w:rsidRPr="00772036">
        <w:rPr>
          <w:rFonts w:ascii="Century Gothic" w:hAnsi="Century Gothic" w:cs="Arial"/>
          <w:b/>
        </w:rPr>
        <w:t>2.</w:t>
      </w:r>
      <w:r w:rsidRPr="00772036">
        <w:rPr>
          <w:rFonts w:ascii="Century Gothic" w:hAnsi="Century Gothic" w:cs="Arial"/>
        </w:rPr>
        <w:t> </w:t>
      </w:r>
      <w:r w:rsidRPr="00772036">
        <w:rPr>
          <w:rStyle w:val="Textoennegrita"/>
          <w:rFonts w:ascii="Century Gothic" w:hAnsi="Century Gothic" w:cs="Arial"/>
        </w:rPr>
        <w:t>El agua es un bien escaso</w:t>
      </w:r>
      <w:r w:rsidRPr="00772036">
        <w:rPr>
          <w:rFonts w:ascii="Century Gothic" w:hAnsi="Century Gothic" w:cs="Arial"/>
        </w:rPr>
        <w:t>. Cuando te laves los dientes después de comer o las manos antes de cada comida, no debes olvidar de cerrar la llave. El mundo te agradecerá por </w:t>
      </w:r>
      <w:hyperlink r:id="rId13" w:tooltip="cómo ahorrar agua con los niños" w:history="1">
        <w:r w:rsidRPr="00772036">
          <w:rPr>
            <w:rStyle w:val="Hipervnculo"/>
            <w:rFonts w:ascii="Century Gothic" w:hAnsi="Century Gothic" w:cs="Arial"/>
          </w:rPr>
          <w:t>ahorrar agua</w:t>
        </w:r>
      </w:hyperlink>
      <w:r w:rsidRPr="00772036">
        <w:rPr>
          <w:rFonts w:ascii="Century Gothic" w:hAnsi="Century Gothic" w:cs="Arial"/>
        </w:rPr>
        <w:t>.</w:t>
      </w:r>
    </w:p>
    <w:p w14:paraId="05D475DD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 w:rsidRPr="00772036">
        <w:rPr>
          <w:rFonts w:ascii="Century Gothic" w:hAnsi="Century Gothic" w:cs="Arial"/>
          <w:b/>
        </w:rPr>
        <w:t>3</w:t>
      </w:r>
      <w:r w:rsidRPr="00772036">
        <w:rPr>
          <w:rFonts w:ascii="Century Gothic" w:hAnsi="Century Gothic" w:cs="Arial"/>
        </w:rPr>
        <w:t>. </w:t>
      </w:r>
      <w:r w:rsidRPr="00772036">
        <w:rPr>
          <w:rStyle w:val="Textoennegrita"/>
          <w:rFonts w:ascii="Century Gothic" w:hAnsi="Century Gothic" w:cs="Arial"/>
        </w:rPr>
        <w:t>No tires papeles al suelo</w:t>
      </w:r>
      <w:r w:rsidRPr="00772036">
        <w:rPr>
          <w:rFonts w:ascii="Century Gothic" w:hAnsi="Century Gothic" w:cs="Arial"/>
        </w:rPr>
        <w:t>, para eso unos niños muy listos han inventado las papeleras. Si vas de paseo por la calle y no ves ninguna papelera, guarda en el bolsillo lo que quieras tirar y lo tiras en casa, en el cubo del color que le corresponde. Debes ser cómplice de las personas que trabajan </w:t>
      </w:r>
      <w:hyperlink r:id="rId14" w:tooltip="Enseñar a los niños qué es la contaminación ambiental" w:history="1">
        <w:r w:rsidRPr="00772036">
          <w:rPr>
            <w:rStyle w:val="Hipervnculo"/>
            <w:rFonts w:ascii="Century Gothic" w:hAnsi="Century Gothic" w:cs="Arial"/>
          </w:rPr>
          <w:t>por el bien de nuestro entorno</w:t>
        </w:r>
      </w:hyperlink>
      <w:r w:rsidRPr="00772036">
        <w:rPr>
          <w:rFonts w:ascii="Century Gothic" w:hAnsi="Century Gothic" w:cs="Arial"/>
        </w:rPr>
        <w:t>.</w:t>
      </w:r>
    </w:p>
    <w:p w14:paraId="42BA44E6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 w:rsidRPr="00772036">
        <w:rPr>
          <w:rFonts w:ascii="Century Gothic" w:hAnsi="Century Gothic" w:cs="Arial"/>
          <w:b/>
        </w:rPr>
        <w:t>4.</w:t>
      </w:r>
      <w:r w:rsidRPr="00772036">
        <w:rPr>
          <w:rFonts w:ascii="Century Gothic" w:hAnsi="Century Gothic" w:cs="Arial"/>
        </w:rPr>
        <w:t> </w:t>
      </w:r>
      <w:r w:rsidRPr="00772036">
        <w:rPr>
          <w:rStyle w:val="Textoennegrita"/>
          <w:rFonts w:ascii="Century Gothic" w:hAnsi="Century Gothic" w:cs="Arial"/>
        </w:rPr>
        <w:t>Apaga la luz de la habitación</w:t>
      </w:r>
      <w:r w:rsidRPr="00772036">
        <w:rPr>
          <w:rFonts w:ascii="Century Gothic" w:hAnsi="Century Gothic" w:cs="Arial"/>
        </w:rPr>
        <w:t> (cuarto, cocina, salón, etc.) cada vez que salgas. Y no tardes demasiado con la luz encendida. Ahorra energía eléctrica.</w:t>
      </w:r>
    </w:p>
    <w:p w14:paraId="7EF20C6F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 w:rsidRPr="00772036">
        <w:rPr>
          <w:rFonts w:ascii="Century Gothic" w:hAnsi="Century Gothic" w:cs="Arial"/>
          <w:b/>
        </w:rPr>
        <w:t>5.</w:t>
      </w:r>
      <w:r w:rsidRPr="00772036">
        <w:rPr>
          <w:rFonts w:ascii="Century Gothic" w:hAnsi="Century Gothic" w:cs="Arial"/>
        </w:rPr>
        <w:t xml:space="preserve"> </w:t>
      </w:r>
      <w:r w:rsidRPr="00772036">
        <w:rPr>
          <w:rFonts w:ascii="Century Gothic" w:hAnsi="Century Gothic" w:cs="Arial"/>
          <w:b/>
        </w:rPr>
        <w:t>L</w:t>
      </w:r>
      <w:r w:rsidRPr="00772036">
        <w:rPr>
          <w:rStyle w:val="Textoennegrita"/>
          <w:rFonts w:ascii="Century Gothic" w:hAnsi="Century Gothic" w:cs="Arial"/>
        </w:rPr>
        <w:t>os recursos son limitados</w:t>
      </w:r>
      <w:r w:rsidRPr="00772036">
        <w:rPr>
          <w:rFonts w:ascii="Century Gothic" w:hAnsi="Century Gothic" w:cs="Arial"/>
        </w:rPr>
        <w:t>, comparte tus </w:t>
      </w:r>
      <w:hyperlink r:id="rId15" w:tooltip="Juegos para niños de educación ambiental" w:history="1">
        <w:r w:rsidRPr="00772036">
          <w:rPr>
            <w:rStyle w:val="Hipervnculo"/>
            <w:rFonts w:ascii="Century Gothic" w:hAnsi="Century Gothic" w:cs="Arial"/>
          </w:rPr>
          <w:t>juguetes</w:t>
        </w:r>
      </w:hyperlink>
      <w:r w:rsidRPr="00772036">
        <w:rPr>
          <w:rFonts w:ascii="Century Gothic" w:hAnsi="Century Gothic" w:cs="Arial"/>
        </w:rPr>
        <w:t> y tu material escolar con otros niños. Cuando no los uses más, pásalos a otros niños. Ellos también los disfrutarán mucho y conseguiremos que tengan una segunda vida útil.</w:t>
      </w:r>
    </w:p>
    <w:p w14:paraId="26D3F935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 w:rsidRPr="00772036">
        <w:rPr>
          <w:rFonts w:ascii="Century Gothic" w:hAnsi="Century Gothic" w:cs="Arial"/>
          <w:b/>
        </w:rPr>
        <w:t>6</w:t>
      </w:r>
      <w:r w:rsidRPr="00772036">
        <w:rPr>
          <w:rFonts w:ascii="Century Gothic" w:hAnsi="Century Gothic" w:cs="Arial"/>
        </w:rPr>
        <w:t>. Cuando quieras dibujar, aprovecha la parte trasera de una hoja ya usada, así estarás </w:t>
      </w:r>
      <w:r w:rsidRPr="00772036">
        <w:rPr>
          <w:rStyle w:val="Textoennegrita"/>
          <w:rFonts w:ascii="Century Gothic" w:hAnsi="Century Gothic" w:cs="Arial"/>
        </w:rPr>
        <w:t>reciclando papel.</w:t>
      </w:r>
    </w:p>
    <w:p w14:paraId="2D0C3BE6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 w:rsidRPr="00772036">
        <w:rPr>
          <w:rFonts w:ascii="Century Gothic" w:hAnsi="Century Gothic" w:cs="Arial"/>
          <w:b/>
        </w:rPr>
        <w:t>7.</w:t>
      </w:r>
      <w:r w:rsidRPr="00772036">
        <w:rPr>
          <w:rFonts w:ascii="Century Gothic" w:hAnsi="Century Gothic" w:cs="Arial"/>
        </w:rPr>
        <w:t> </w:t>
      </w:r>
      <w:hyperlink r:id="rId16" w:tooltip="El cuidado de la biodiversidad" w:history="1">
        <w:r w:rsidRPr="00772036">
          <w:rPr>
            <w:rStyle w:val="Hipervnculo"/>
            <w:rFonts w:ascii="Century Gothic" w:hAnsi="Century Gothic" w:cs="Arial"/>
          </w:rPr>
          <w:t>Las plantas son seres vivos</w:t>
        </w:r>
      </w:hyperlink>
      <w:r w:rsidRPr="00772036">
        <w:rPr>
          <w:rFonts w:ascii="Century Gothic" w:hAnsi="Century Gothic" w:cs="Arial"/>
        </w:rPr>
        <w:t>, por tanto no hay que pisarlas ni arrancarlas y </w:t>
      </w:r>
      <w:r w:rsidRPr="00772036">
        <w:rPr>
          <w:rStyle w:val="Textoennegrita"/>
          <w:rFonts w:ascii="Century Gothic" w:hAnsi="Century Gothic" w:cs="Arial"/>
        </w:rPr>
        <w:t>hay que regarlas</w:t>
      </w:r>
      <w:r w:rsidRPr="00772036">
        <w:rPr>
          <w:rFonts w:ascii="Century Gothic" w:hAnsi="Century Gothic" w:cs="Arial"/>
        </w:rPr>
        <w:t> a diario. Ellas dependen del cuidado humano.</w:t>
      </w:r>
    </w:p>
    <w:p w14:paraId="4962B1A2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 w:rsidRPr="00772036">
        <w:rPr>
          <w:rFonts w:ascii="Century Gothic" w:hAnsi="Century Gothic" w:cs="Arial"/>
          <w:b/>
        </w:rPr>
        <w:t>8.</w:t>
      </w:r>
      <w:r w:rsidRPr="00772036">
        <w:rPr>
          <w:rFonts w:ascii="Century Gothic" w:hAnsi="Century Gothic" w:cs="Arial"/>
        </w:rPr>
        <w:t> </w:t>
      </w:r>
      <w:hyperlink r:id="rId17" w:tooltip="Los niños y sus mascotas" w:history="1">
        <w:r w:rsidRPr="00772036">
          <w:rPr>
            <w:rStyle w:val="Hipervnculo"/>
            <w:rFonts w:ascii="Century Gothic" w:hAnsi="Century Gothic" w:cs="Arial"/>
          </w:rPr>
          <w:t>Las mascotas son animales de compañía</w:t>
        </w:r>
      </w:hyperlink>
      <w:r w:rsidRPr="00772036">
        <w:rPr>
          <w:rFonts w:ascii="Century Gothic" w:hAnsi="Century Gothic" w:cs="Arial"/>
        </w:rPr>
        <w:t xml:space="preserve"> que están a tu cuidado. Por ello tienes que darles de comer, de beber, llevarlas al veterinario frecuentemente (no solo cuando se </w:t>
      </w:r>
      <w:r w:rsidRPr="00772036">
        <w:rPr>
          <w:rFonts w:ascii="Century Gothic" w:hAnsi="Century Gothic" w:cs="Arial"/>
        </w:rPr>
        <w:lastRenderedPageBreak/>
        <w:t>ponen malas), jugar con ellas, sacarles a pasear para que vayan al baño, darles cariño... Y sobre todo, no hacerles cosas que les puedan molestar, doler o hacer sufrir.</w:t>
      </w:r>
    </w:p>
    <w:p w14:paraId="6A456DD7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  <w:color w:val="333333"/>
        </w:rPr>
      </w:pPr>
      <w:r w:rsidRPr="00772036">
        <w:rPr>
          <w:rFonts w:ascii="Century Gothic" w:hAnsi="Century Gothic" w:cs="Arial"/>
          <w:b/>
        </w:rPr>
        <w:t>9.</w:t>
      </w:r>
      <w:r w:rsidRPr="00772036">
        <w:rPr>
          <w:rFonts w:ascii="Century Gothic" w:hAnsi="Century Gothic" w:cs="Arial"/>
        </w:rPr>
        <w:t xml:space="preserve"> Las cosas que hay en la </w:t>
      </w:r>
      <w:r w:rsidRPr="00772036">
        <w:rPr>
          <w:rStyle w:val="Textoennegrita"/>
          <w:rFonts w:ascii="Century Gothic" w:hAnsi="Century Gothic" w:cs="Arial"/>
        </w:rPr>
        <w:t>calle son de todos</w:t>
      </w:r>
      <w:r w:rsidRPr="00772036">
        <w:rPr>
          <w:rFonts w:ascii="Century Gothic" w:hAnsi="Century Gothic" w:cs="Arial"/>
          <w:b/>
        </w:rPr>
        <w:t> </w:t>
      </w:r>
      <w:r w:rsidRPr="00772036">
        <w:rPr>
          <w:rFonts w:ascii="Century Gothic" w:hAnsi="Century Gothic" w:cs="Arial"/>
        </w:rPr>
        <w:t>y</w:t>
      </w:r>
      <w:r w:rsidRPr="00772036">
        <w:rPr>
          <w:rFonts w:ascii="Century Gothic" w:hAnsi="Century Gothic" w:cs="Arial"/>
          <w:b/>
        </w:rPr>
        <w:t> </w:t>
      </w:r>
      <w:hyperlink r:id="rId18" w:tooltip="Educar en el respeto al bien común" w:history="1">
        <w:r w:rsidRPr="00772036">
          <w:rPr>
            <w:rStyle w:val="Hipervnculo"/>
            <w:rFonts w:ascii="Century Gothic" w:hAnsi="Century Gothic" w:cs="Arial"/>
          </w:rPr>
          <w:t>no hay que dañarlas</w:t>
        </w:r>
      </w:hyperlink>
      <w:r w:rsidRPr="00772036">
        <w:rPr>
          <w:rFonts w:ascii="Century Gothic" w:hAnsi="Century Gothic" w:cs="Arial"/>
          <w:color w:val="333333"/>
        </w:rPr>
        <w:t>, romperlas o ensuciarlas.</w:t>
      </w:r>
    </w:p>
    <w:p w14:paraId="0493B0B8" w14:textId="77777777" w:rsidR="0070609A" w:rsidRPr="00772036" w:rsidRDefault="0070609A" w:rsidP="0070609A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  <w:color w:val="333333"/>
        </w:rPr>
      </w:pPr>
      <w:r w:rsidRPr="00772036">
        <w:rPr>
          <w:rFonts w:ascii="Century Gothic" w:hAnsi="Century Gothic" w:cs="Arial"/>
          <w:b/>
          <w:color w:val="333333"/>
        </w:rPr>
        <w:t>10.</w:t>
      </w:r>
      <w:r w:rsidRPr="00772036">
        <w:rPr>
          <w:rFonts w:ascii="Century Gothic" w:hAnsi="Century Gothic" w:cs="Arial"/>
          <w:color w:val="333333"/>
        </w:rPr>
        <w:t xml:space="preserve"> Hay que cuidar y </w:t>
      </w:r>
      <w:r w:rsidRPr="00772036">
        <w:rPr>
          <w:rStyle w:val="Textoennegrita"/>
          <w:rFonts w:ascii="Century Gothic" w:hAnsi="Century Gothic" w:cs="Arial"/>
          <w:color w:val="333333"/>
        </w:rPr>
        <w:t>respetar el medio ambiente</w:t>
      </w:r>
      <w:r w:rsidRPr="00772036">
        <w:rPr>
          <w:rFonts w:ascii="Century Gothic" w:hAnsi="Century Gothic" w:cs="Arial"/>
          <w:color w:val="333333"/>
        </w:rPr>
        <w:t>, pero también hay que respetar y cuidar a las personas que te rodean.</w:t>
      </w:r>
    </w:p>
    <w:p w14:paraId="30EF2DA1" w14:textId="77777777" w:rsidR="0070609A" w:rsidRDefault="0070609A" w:rsidP="0070609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2.- Es momento de moverse</w:t>
      </w:r>
    </w:p>
    <w:p w14:paraId="62B64876" w14:textId="77777777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BBF3CC0" wp14:editId="428A4A8C">
            <wp:simplePos x="0" y="0"/>
            <wp:positionH relativeFrom="column">
              <wp:posOffset>24694</wp:posOffset>
            </wp:positionH>
            <wp:positionV relativeFrom="paragraph">
              <wp:posOffset>265784</wp:posOffset>
            </wp:positionV>
            <wp:extent cx="6844595" cy="2190044"/>
            <wp:effectExtent l="19050" t="0" r="0" b="0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219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a</w:t>
      </w:r>
      <w:r w:rsidRPr="00772036">
        <w:rPr>
          <w:rFonts w:ascii="Century Gothic" w:hAnsi="Century Gothic" w:cstheme="minorHAnsi"/>
          <w:b/>
          <w:sz w:val="24"/>
          <w:szCs w:val="24"/>
        </w:rPr>
        <w:t>.- Realiz</w:t>
      </w:r>
      <w:r>
        <w:rPr>
          <w:rFonts w:ascii="Century Gothic" w:hAnsi="Century Gothic" w:cstheme="minorHAnsi"/>
          <w:b/>
          <w:sz w:val="24"/>
          <w:szCs w:val="24"/>
        </w:rPr>
        <w:t>a estos 3 ejercicios 3 veces.</w:t>
      </w:r>
    </w:p>
    <w:p w14:paraId="0606C1F2" w14:textId="77777777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4C4B03AE" w14:textId="77777777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4D90ED6" w14:textId="77777777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461B25C6" w14:textId="77777777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1A84E47D" w14:textId="77777777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73E54CA" w14:textId="77777777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4A29BA1A" w14:textId="77777777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3C59E6A8" w14:textId="77777777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D47D13B" w14:textId="3DD5563B" w:rsidR="0070609A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C65182">
        <w:rPr>
          <w:rFonts w:ascii="Century Gothic" w:hAnsi="Century Gothic" w:cstheme="minorHAnsi"/>
          <w:b/>
          <w:sz w:val="24"/>
          <w:szCs w:val="24"/>
        </w:rPr>
        <w:t xml:space="preserve">b.- Ubica un elemento en el punto de partida y otro al final, </w:t>
      </w:r>
      <w:r>
        <w:rPr>
          <w:rFonts w:ascii="Century Gothic" w:hAnsi="Century Gothic" w:cstheme="minorHAnsi"/>
          <w:b/>
          <w:sz w:val="24"/>
          <w:szCs w:val="24"/>
        </w:rPr>
        <w:t xml:space="preserve">a </w:t>
      </w:r>
      <w:r w:rsidRPr="00C65182">
        <w:rPr>
          <w:rFonts w:ascii="Century Gothic" w:hAnsi="Century Gothic" w:cstheme="minorHAnsi"/>
          <w:b/>
          <w:sz w:val="24"/>
          <w:szCs w:val="24"/>
        </w:rPr>
        <w:t>6 metros aproximadamente.</w:t>
      </w:r>
    </w:p>
    <w:p w14:paraId="3732840C" w14:textId="77777777" w:rsidR="0070609A" w:rsidRPr="00C65182" w:rsidRDefault="0070609A" w:rsidP="0070609A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5AAA8F" wp14:editId="074E17A7">
            <wp:simplePos x="0" y="0"/>
            <wp:positionH relativeFrom="column">
              <wp:posOffset>24694</wp:posOffset>
            </wp:positionH>
            <wp:positionV relativeFrom="paragraph">
              <wp:posOffset>171873</wp:posOffset>
            </wp:positionV>
            <wp:extent cx="6596239" cy="2133600"/>
            <wp:effectExtent l="1905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239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Realiza 3 veces un desplazamiento de ida y otro de vuelta.</w:t>
      </w:r>
    </w:p>
    <w:p w14:paraId="2800A25E" w14:textId="77777777" w:rsidR="0070609A" w:rsidRDefault="0070609A" w:rsidP="0070609A">
      <w:pPr>
        <w:rPr>
          <w:rFonts w:ascii="Century Gothic" w:hAnsi="Century Gothic" w:cstheme="minorHAnsi"/>
          <w:b/>
          <w:sz w:val="28"/>
          <w:szCs w:val="28"/>
        </w:rPr>
      </w:pPr>
    </w:p>
    <w:p w14:paraId="3B61BA1A" w14:textId="77777777" w:rsidR="0070609A" w:rsidRDefault="0070609A" w:rsidP="0070609A">
      <w:pPr>
        <w:rPr>
          <w:rFonts w:ascii="Century Gothic" w:hAnsi="Century Gothic" w:cstheme="minorHAnsi"/>
          <w:b/>
          <w:sz w:val="28"/>
          <w:szCs w:val="28"/>
        </w:rPr>
      </w:pPr>
    </w:p>
    <w:p w14:paraId="2F2D5C00" w14:textId="77777777" w:rsidR="0070609A" w:rsidRDefault="0070609A" w:rsidP="0070609A">
      <w:pPr>
        <w:rPr>
          <w:rFonts w:ascii="Century Gothic" w:hAnsi="Century Gothic" w:cstheme="minorHAnsi"/>
          <w:b/>
          <w:sz w:val="28"/>
          <w:szCs w:val="28"/>
        </w:rPr>
      </w:pPr>
    </w:p>
    <w:p w14:paraId="77B08768" w14:textId="77777777" w:rsidR="0070609A" w:rsidRDefault="0070609A" w:rsidP="0070609A">
      <w:pPr>
        <w:rPr>
          <w:rFonts w:ascii="Century Gothic" w:hAnsi="Century Gothic" w:cstheme="minorHAnsi"/>
          <w:b/>
          <w:sz w:val="28"/>
          <w:szCs w:val="28"/>
        </w:rPr>
      </w:pPr>
    </w:p>
    <w:p w14:paraId="01386A8F" w14:textId="77777777" w:rsidR="0070609A" w:rsidRDefault="0070609A" w:rsidP="0070609A">
      <w:pPr>
        <w:rPr>
          <w:rFonts w:ascii="Century Gothic" w:hAnsi="Century Gothic" w:cstheme="minorHAnsi"/>
          <w:b/>
          <w:sz w:val="28"/>
          <w:szCs w:val="28"/>
        </w:rPr>
      </w:pPr>
    </w:p>
    <w:p w14:paraId="6C5CA705" w14:textId="77777777" w:rsidR="0070609A" w:rsidRDefault="0070609A" w:rsidP="0070609A">
      <w:pPr>
        <w:rPr>
          <w:rFonts w:ascii="Century Gothic" w:hAnsi="Century Gothic" w:cstheme="minorHAnsi"/>
          <w:b/>
          <w:sz w:val="28"/>
          <w:szCs w:val="28"/>
        </w:rPr>
      </w:pPr>
    </w:p>
    <w:p w14:paraId="39805810" w14:textId="77777777" w:rsidR="0070609A" w:rsidRDefault="0070609A" w:rsidP="0070609A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5840DDC9" w14:textId="77777777" w:rsidR="0070609A" w:rsidRPr="0070609A" w:rsidRDefault="0070609A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</w:rPr>
      </w:pPr>
    </w:p>
    <w:sectPr w:rsidR="0070609A" w:rsidRPr="0070609A" w:rsidSect="00FC2197">
      <w:headerReference w:type="default" r:id="rId21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D385A" w14:textId="77777777" w:rsidR="00457638" w:rsidRDefault="00457638" w:rsidP="000154FD">
      <w:pPr>
        <w:spacing w:after="0" w:line="240" w:lineRule="auto"/>
      </w:pPr>
      <w:r>
        <w:separator/>
      </w:r>
    </w:p>
  </w:endnote>
  <w:endnote w:type="continuationSeparator" w:id="0">
    <w:p w14:paraId="46FF99FE" w14:textId="77777777" w:rsidR="00457638" w:rsidRDefault="00457638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BB6E7" w14:textId="77777777" w:rsidR="00457638" w:rsidRDefault="00457638" w:rsidP="000154FD">
      <w:pPr>
        <w:spacing w:after="0" w:line="240" w:lineRule="auto"/>
      </w:pPr>
      <w:r>
        <w:separator/>
      </w:r>
    </w:p>
  </w:footnote>
  <w:footnote w:type="continuationSeparator" w:id="0">
    <w:p w14:paraId="7E3F8272" w14:textId="77777777" w:rsidR="00457638" w:rsidRDefault="00457638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BAC9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16CB471D" wp14:editId="0F73D3B8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1" name="Imagen 1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088EA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6612EF4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39533E74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021"/>
    <w:multiLevelType w:val="hybridMultilevel"/>
    <w:tmpl w:val="15B41854"/>
    <w:lvl w:ilvl="0" w:tplc="DBDABA6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B32"/>
    <w:multiLevelType w:val="hybridMultilevel"/>
    <w:tmpl w:val="A720197A"/>
    <w:lvl w:ilvl="0" w:tplc="0FF8E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143A"/>
    <w:multiLevelType w:val="hybridMultilevel"/>
    <w:tmpl w:val="2FCE6584"/>
    <w:lvl w:ilvl="0" w:tplc="86E8F3E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B1586"/>
    <w:multiLevelType w:val="hybridMultilevel"/>
    <w:tmpl w:val="EEF6E1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6B0F"/>
    <w:multiLevelType w:val="hybridMultilevel"/>
    <w:tmpl w:val="AAE246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F5692"/>
    <w:multiLevelType w:val="hybridMultilevel"/>
    <w:tmpl w:val="950426C0"/>
    <w:lvl w:ilvl="0" w:tplc="EAA44D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D4EFD"/>
    <w:multiLevelType w:val="hybridMultilevel"/>
    <w:tmpl w:val="8DE62F34"/>
    <w:lvl w:ilvl="0" w:tplc="1F0458C8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26926"/>
    <w:multiLevelType w:val="hybridMultilevel"/>
    <w:tmpl w:val="7B5AA270"/>
    <w:lvl w:ilvl="0" w:tplc="8CEE04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B68E7"/>
    <w:multiLevelType w:val="hybridMultilevel"/>
    <w:tmpl w:val="5CEAF7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0570D"/>
    <w:multiLevelType w:val="hybridMultilevel"/>
    <w:tmpl w:val="102CE650"/>
    <w:lvl w:ilvl="0" w:tplc="9BAA4FD4">
      <w:start w:val="15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1A22"/>
    <w:multiLevelType w:val="hybridMultilevel"/>
    <w:tmpl w:val="88A234B0"/>
    <w:lvl w:ilvl="0" w:tplc="4112DC5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B52FE"/>
    <w:multiLevelType w:val="hybridMultilevel"/>
    <w:tmpl w:val="EA42A850"/>
    <w:lvl w:ilvl="0" w:tplc="60842D8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40B62"/>
    <w:multiLevelType w:val="hybridMultilevel"/>
    <w:tmpl w:val="1868CF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84CC2"/>
    <w:multiLevelType w:val="hybridMultilevel"/>
    <w:tmpl w:val="0E34369E"/>
    <w:lvl w:ilvl="0" w:tplc="176A8C4E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718A2"/>
    <w:multiLevelType w:val="hybridMultilevel"/>
    <w:tmpl w:val="63A408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B251D"/>
    <w:multiLevelType w:val="hybridMultilevel"/>
    <w:tmpl w:val="5FA6E2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27"/>
  </w:num>
  <w:num w:numId="5">
    <w:abstractNumId w:val="25"/>
  </w:num>
  <w:num w:numId="6">
    <w:abstractNumId w:val="6"/>
  </w:num>
  <w:num w:numId="7">
    <w:abstractNumId w:val="2"/>
  </w:num>
  <w:num w:numId="8">
    <w:abstractNumId w:val="10"/>
  </w:num>
  <w:num w:numId="9">
    <w:abstractNumId w:val="19"/>
  </w:num>
  <w:num w:numId="10">
    <w:abstractNumId w:val="12"/>
  </w:num>
  <w:num w:numId="11">
    <w:abstractNumId w:val="13"/>
  </w:num>
  <w:num w:numId="12">
    <w:abstractNumId w:val="22"/>
  </w:num>
  <w:num w:numId="13">
    <w:abstractNumId w:val="3"/>
  </w:num>
  <w:num w:numId="14">
    <w:abstractNumId w:val="18"/>
  </w:num>
  <w:num w:numId="15">
    <w:abstractNumId w:val="1"/>
  </w:num>
  <w:num w:numId="16">
    <w:abstractNumId w:val="9"/>
  </w:num>
  <w:num w:numId="17">
    <w:abstractNumId w:val="20"/>
  </w:num>
  <w:num w:numId="18">
    <w:abstractNumId w:val="26"/>
  </w:num>
  <w:num w:numId="19">
    <w:abstractNumId w:val="5"/>
  </w:num>
  <w:num w:numId="20">
    <w:abstractNumId w:val="14"/>
  </w:num>
  <w:num w:numId="21">
    <w:abstractNumId w:val="21"/>
  </w:num>
  <w:num w:numId="22">
    <w:abstractNumId w:val="11"/>
  </w:num>
  <w:num w:numId="23">
    <w:abstractNumId w:val="4"/>
  </w:num>
  <w:num w:numId="24">
    <w:abstractNumId w:val="7"/>
  </w:num>
  <w:num w:numId="25">
    <w:abstractNumId w:val="17"/>
  </w:num>
  <w:num w:numId="26">
    <w:abstractNumId w:val="29"/>
  </w:num>
  <w:num w:numId="27">
    <w:abstractNumId w:val="30"/>
  </w:num>
  <w:num w:numId="28">
    <w:abstractNumId w:val="28"/>
  </w:num>
  <w:num w:numId="29">
    <w:abstractNumId w:val="24"/>
  </w:num>
  <w:num w:numId="30">
    <w:abstractNumId w:val="2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2452E"/>
    <w:rsid w:val="00044FB0"/>
    <w:rsid w:val="000507C4"/>
    <w:rsid w:val="00055359"/>
    <w:rsid w:val="00072EFB"/>
    <w:rsid w:val="0008482D"/>
    <w:rsid w:val="000A1804"/>
    <w:rsid w:val="000A6F92"/>
    <w:rsid w:val="000B0D61"/>
    <w:rsid w:val="000C7E34"/>
    <w:rsid w:val="000F54CA"/>
    <w:rsid w:val="00100886"/>
    <w:rsid w:val="00111D5B"/>
    <w:rsid w:val="00120E6B"/>
    <w:rsid w:val="001251FE"/>
    <w:rsid w:val="0014084A"/>
    <w:rsid w:val="00152FA2"/>
    <w:rsid w:val="0015362B"/>
    <w:rsid w:val="00160B5A"/>
    <w:rsid w:val="00162D20"/>
    <w:rsid w:val="001642B2"/>
    <w:rsid w:val="001718F3"/>
    <w:rsid w:val="0017542F"/>
    <w:rsid w:val="00176B2B"/>
    <w:rsid w:val="00183F1E"/>
    <w:rsid w:val="001C383A"/>
    <w:rsid w:val="001E7578"/>
    <w:rsid w:val="00210EA0"/>
    <w:rsid w:val="00223374"/>
    <w:rsid w:val="0027370D"/>
    <w:rsid w:val="002902BB"/>
    <w:rsid w:val="002A2F9B"/>
    <w:rsid w:val="002A76DE"/>
    <w:rsid w:val="002C6606"/>
    <w:rsid w:val="002D0DD2"/>
    <w:rsid w:val="002F56A8"/>
    <w:rsid w:val="00317645"/>
    <w:rsid w:val="00322169"/>
    <w:rsid w:val="003307CB"/>
    <w:rsid w:val="003343E6"/>
    <w:rsid w:val="00337A2F"/>
    <w:rsid w:val="00354E23"/>
    <w:rsid w:val="003615B2"/>
    <w:rsid w:val="0039609D"/>
    <w:rsid w:val="003C5836"/>
    <w:rsid w:val="003F495A"/>
    <w:rsid w:val="00400413"/>
    <w:rsid w:val="00414A96"/>
    <w:rsid w:val="0042233B"/>
    <w:rsid w:val="0042444E"/>
    <w:rsid w:val="0042628E"/>
    <w:rsid w:val="004471CA"/>
    <w:rsid w:val="00454244"/>
    <w:rsid w:val="00457638"/>
    <w:rsid w:val="0048715D"/>
    <w:rsid w:val="004A7C1A"/>
    <w:rsid w:val="004B2E18"/>
    <w:rsid w:val="004D3F3D"/>
    <w:rsid w:val="004E4023"/>
    <w:rsid w:val="004F4444"/>
    <w:rsid w:val="0050141B"/>
    <w:rsid w:val="00507E3B"/>
    <w:rsid w:val="00514A08"/>
    <w:rsid w:val="00561775"/>
    <w:rsid w:val="005B67B3"/>
    <w:rsid w:val="005C3749"/>
    <w:rsid w:val="005D69E8"/>
    <w:rsid w:val="005F5CE0"/>
    <w:rsid w:val="006039FC"/>
    <w:rsid w:val="00604C34"/>
    <w:rsid w:val="00605EDD"/>
    <w:rsid w:val="00623C14"/>
    <w:rsid w:val="00661CF7"/>
    <w:rsid w:val="00661D4E"/>
    <w:rsid w:val="00675BC6"/>
    <w:rsid w:val="006C3EEA"/>
    <w:rsid w:val="006D5603"/>
    <w:rsid w:val="006D78DF"/>
    <w:rsid w:val="0070609A"/>
    <w:rsid w:val="00710037"/>
    <w:rsid w:val="00725FAB"/>
    <w:rsid w:val="00732E0D"/>
    <w:rsid w:val="007537F7"/>
    <w:rsid w:val="0077167C"/>
    <w:rsid w:val="00775104"/>
    <w:rsid w:val="00782D2F"/>
    <w:rsid w:val="0078331A"/>
    <w:rsid w:val="00784D4C"/>
    <w:rsid w:val="00794E79"/>
    <w:rsid w:val="007E2519"/>
    <w:rsid w:val="007F74BA"/>
    <w:rsid w:val="00825B70"/>
    <w:rsid w:val="008623D9"/>
    <w:rsid w:val="00876464"/>
    <w:rsid w:val="008904F4"/>
    <w:rsid w:val="008961A5"/>
    <w:rsid w:val="008B0DD2"/>
    <w:rsid w:val="008B3F14"/>
    <w:rsid w:val="008B49A8"/>
    <w:rsid w:val="008C532F"/>
    <w:rsid w:val="008D0A7E"/>
    <w:rsid w:val="008D32F7"/>
    <w:rsid w:val="008E45E2"/>
    <w:rsid w:val="008E7466"/>
    <w:rsid w:val="00902352"/>
    <w:rsid w:val="00905256"/>
    <w:rsid w:val="0092070A"/>
    <w:rsid w:val="00926C29"/>
    <w:rsid w:val="009422C9"/>
    <w:rsid w:val="00946278"/>
    <w:rsid w:val="00953DD6"/>
    <w:rsid w:val="0095520F"/>
    <w:rsid w:val="009560DE"/>
    <w:rsid w:val="00960893"/>
    <w:rsid w:val="0096329F"/>
    <w:rsid w:val="00972F1E"/>
    <w:rsid w:val="00973124"/>
    <w:rsid w:val="00973E09"/>
    <w:rsid w:val="009D31D2"/>
    <w:rsid w:val="009D4058"/>
    <w:rsid w:val="009E7706"/>
    <w:rsid w:val="00A11781"/>
    <w:rsid w:val="00A3039B"/>
    <w:rsid w:val="00A51B04"/>
    <w:rsid w:val="00A52D6E"/>
    <w:rsid w:val="00A60DA8"/>
    <w:rsid w:val="00A72320"/>
    <w:rsid w:val="00A8238D"/>
    <w:rsid w:val="00A873DA"/>
    <w:rsid w:val="00A87EEC"/>
    <w:rsid w:val="00AD2861"/>
    <w:rsid w:val="00AF4A5E"/>
    <w:rsid w:val="00B05CFF"/>
    <w:rsid w:val="00B05FE0"/>
    <w:rsid w:val="00B1015E"/>
    <w:rsid w:val="00B16C5F"/>
    <w:rsid w:val="00B26545"/>
    <w:rsid w:val="00B30D72"/>
    <w:rsid w:val="00B43457"/>
    <w:rsid w:val="00BE2768"/>
    <w:rsid w:val="00BE4BE0"/>
    <w:rsid w:val="00BF3C49"/>
    <w:rsid w:val="00C658B8"/>
    <w:rsid w:val="00C947AA"/>
    <w:rsid w:val="00CB3357"/>
    <w:rsid w:val="00CB65D5"/>
    <w:rsid w:val="00CE5E36"/>
    <w:rsid w:val="00CF14CC"/>
    <w:rsid w:val="00CF7519"/>
    <w:rsid w:val="00D0390A"/>
    <w:rsid w:val="00D15FFA"/>
    <w:rsid w:val="00D22779"/>
    <w:rsid w:val="00D26946"/>
    <w:rsid w:val="00D41CB1"/>
    <w:rsid w:val="00D50A7B"/>
    <w:rsid w:val="00D544A7"/>
    <w:rsid w:val="00D56807"/>
    <w:rsid w:val="00D63551"/>
    <w:rsid w:val="00D71939"/>
    <w:rsid w:val="00DA2C16"/>
    <w:rsid w:val="00DD32F2"/>
    <w:rsid w:val="00DE0478"/>
    <w:rsid w:val="00DE1AF5"/>
    <w:rsid w:val="00DE4217"/>
    <w:rsid w:val="00E05C01"/>
    <w:rsid w:val="00E15C94"/>
    <w:rsid w:val="00E2138F"/>
    <w:rsid w:val="00E42AFA"/>
    <w:rsid w:val="00E64129"/>
    <w:rsid w:val="00E70AD7"/>
    <w:rsid w:val="00EB594E"/>
    <w:rsid w:val="00EB6FF2"/>
    <w:rsid w:val="00EC333B"/>
    <w:rsid w:val="00EC5A7A"/>
    <w:rsid w:val="00F03FE3"/>
    <w:rsid w:val="00F11C53"/>
    <w:rsid w:val="00F169EB"/>
    <w:rsid w:val="00F211FC"/>
    <w:rsid w:val="00F61345"/>
    <w:rsid w:val="00F908FE"/>
    <w:rsid w:val="00F91465"/>
    <w:rsid w:val="00FA2BA7"/>
    <w:rsid w:val="00FA5C24"/>
    <w:rsid w:val="00FC2197"/>
    <w:rsid w:val="00FC57CB"/>
    <w:rsid w:val="00FD0DF3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B6FA"/>
  <w15:docId w15:val="{8B23C3FC-E171-431B-940C-5D48071B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775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customStyle="1" w:styleId="Default">
    <w:name w:val="Default"/>
    <w:rsid w:val="00710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7510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guiainfantil.com/blog/educacion/medio-ambiente/como-ensenar-a-los-ninos-a-ahorrar-agua" TargetMode="External"/><Relationship Id="rId18" Type="http://schemas.openxmlformats.org/officeDocument/2006/relationships/hyperlink" Target="https://www.guiainfantil.com/1219/educar-en-valores-respeto-al-bien-comun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www.guiainfantil.com/fiestas/medioambiente/reciclaje.htm" TargetMode="External"/><Relationship Id="rId17" Type="http://schemas.openxmlformats.org/officeDocument/2006/relationships/hyperlink" Target="https://www.guiainfantil.com/blog/296/la-relacion-de-los-ninos-con-las-mascota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uiainfantil.com/educacion/medio-ambiente/4-juegos-sobre-biodiversidad-para-implicar-a-los-ninos-en-su-proteccion/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uiainfantil.com/educacion/medio-ambiente/6-juegos-de-educacion-ambiental-para-acercar-la-naturaleza-a-los-nino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guiainfantil.com/articulos/educacion/medio-ambiente/como-explicar-la-contaminacion-ambiental-a-los-nino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6</cp:revision>
  <dcterms:created xsi:type="dcterms:W3CDTF">2020-11-08T22:36:00Z</dcterms:created>
  <dcterms:modified xsi:type="dcterms:W3CDTF">2020-11-09T23:42:00Z</dcterms:modified>
</cp:coreProperties>
</file>