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50527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31C3505B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CEE8CD3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7F6D">
        <w:rPr>
          <w:rFonts w:ascii="Century Gothic" w:hAnsi="Century Gothic"/>
          <w:b/>
          <w:bCs/>
        </w:rPr>
        <w:t>2</w:t>
      </w:r>
      <w:r w:rsidR="00026876">
        <w:rPr>
          <w:rFonts w:ascii="Century Gothic" w:hAnsi="Century Gothic"/>
          <w:b/>
          <w:bCs/>
        </w:rPr>
        <w:t>4</w:t>
      </w:r>
    </w:p>
    <w:p w14:paraId="569D455B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A7A9191" w14:textId="77777777" w:rsidR="00ED7F6D" w:rsidRPr="003E4F2E" w:rsidRDefault="00D63551" w:rsidP="003E4F2E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BC4595">
        <w:rPr>
          <w:rFonts w:ascii="Century Gothic" w:hAnsi="Century Gothic"/>
          <w:b/>
          <w:bCs/>
          <w:sz w:val="20"/>
          <w:szCs w:val="20"/>
        </w:rPr>
        <w:t>Evidenciar</w:t>
      </w:r>
      <w:r w:rsidR="00026876">
        <w:rPr>
          <w:rFonts w:ascii="Century Gothic" w:hAnsi="Century Gothic"/>
          <w:b/>
          <w:bCs/>
          <w:sz w:val="20"/>
          <w:szCs w:val="20"/>
        </w:rPr>
        <w:t xml:space="preserve"> las propiedades y características del agua</w:t>
      </w:r>
      <w:r w:rsidR="00BC4595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7B2F5BE3" w14:textId="77777777" w:rsidR="00C43B53" w:rsidRDefault="006A059E" w:rsidP="009465F7">
      <w:pPr>
        <w:spacing w:line="240" w:lineRule="auto"/>
        <w:rPr>
          <w:rFonts w:ascii="Century Gothic" w:hAnsi="Century Gothic"/>
          <w:b/>
          <w:color w:val="7030A0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E7F5C" wp14:editId="07B8AF09">
                <wp:simplePos x="0" y="0"/>
                <wp:positionH relativeFrom="column">
                  <wp:posOffset>-91440</wp:posOffset>
                </wp:positionH>
                <wp:positionV relativeFrom="paragraph">
                  <wp:posOffset>425623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3D224A2" w14:textId="77777777" w:rsidR="00026876" w:rsidRPr="0046289A" w:rsidRDefault="00026876" w:rsidP="0002687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E7F5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7.2pt;margin-top:33.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" filled="f" strokecolor="#ffc000" strokeweight="1.5pt">
                <v:textbox style="mso-fit-shape-to-text:t">
                  <w:txbxContent>
                    <w:p w14:paraId="73D224A2" w14:textId="77777777" w:rsidR="00026876" w:rsidRPr="0046289A" w:rsidRDefault="00026876" w:rsidP="00026876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E5091A" w14:textId="77777777" w:rsidR="006A059E" w:rsidRDefault="006A059E" w:rsidP="009465F7">
      <w:pPr>
        <w:spacing w:line="240" w:lineRule="auto"/>
        <w:rPr>
          <w:rFonts w:ascii="Century Gothic" w:hAnsi="Century Gothic"/>
          <w:b/>
          <w:color w:val="7030A0"/>
          <w:u w:val="single"/>
        </w:rPr>
      </w:pPr>
    </w:p>
    <w:p w14:paraId="079B0B2E" w14:textId="77777777" w:rsidR="00C15225" w:rsidRDefault="004E0FB4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Las propiedades del</w:t>
      </w:r>
      <w:r w:rsidR="00026876">
        <w:rPr>
          <w:rFonts w:ascii="Century Gothic" w:hAnsi="Century Gothic"/>
          <w:b/>
          <w:color w:val="7030A0"/>
          <w:u w:val="single"/>
        </w:rPr>
        <w:t xml:space="preserve"> agua</w:t>
      </w:r>
      <w:r w:rsidR="00C43B53">
        <w:rPr>
          <w:rFonts w:ascii="Century Gothic" w:hAnsi="Century Gothic"/>
          <w:b/>
          <w:color w:val="7030A0"/>
          <w:u w:val="single"/>
        </w:rPr>
        <w:t>.</w:t>
      </w:r>
    </w:p>
    <w:p w14:paraId="6208AA4B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0179DD23" w14:textId="77777777" w:rsidR="009465F7" w:rsidRDefault="00026876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Es el compuesto que permite la vida en nuestro planeta, pero también posee diversas propiedades como</w:t>
      </w:r>
      <w:r w:rsidR="00E549E2">
        <w:rPr>
          <w:rFonts w:ascii="Century Gothic" w:eastAsiaTheme="minorHAnsi" w:hAnsi="Century Gothic" w:cstheme="minorBidi"/>
          <w:color w:val="auto"/>
          <w:lang w:eastAsia="en-US"/>
        </w:rPr>
        <w:t xml:space="preserve"> las que </w:t>
      </w:r>
      <w:r>
        <w:rPr>
          <w:rFonts w:ascii="Century Gothic" w:eastAsiaTheme="minorHAnsi" w:hAnsi="Century Gothic" w:cstheme="minorBidi"/>
          <w:color w:val="auto"/>
          <w:lang w:eastAsia="en-US"/>
        </w:rPr>
        <w:t xml:space="preserve"> </w:t>
      </w:r>
      <w:r w:rsidR="004E0FB4">
        <w:rPr>
          <w:rFonts w:ascii="Century Gothic" w:eastAsiaTheme="minorHAnsi" w:hAnsi="Century Gothic" w:cstheme="minorBidi"/>
          <w:color w:val="auto"/>
          <w:lang w:eastAsia="en-US"/>
        </w:rPr>
        <w:t>están en este video:</w:t>
      </w:r>
    </w:p>
    <w:p w14:paraId="3B252BAE" w14:textId="77777777" w:rsidR="004E0FB4" w:rsidRDefault="004E0FB4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C09933F" w14:textId="77777777" w:rsidR="00026876" w:rsidRPr="004E0FB4" w:rsidRDefault="0097402F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auto"/>
          <w:lang w:eastAsia="en-US"/>
        </w:rPr>
      </w:pPr>
      <w:hyperlink r:id="rId9" w:history="1">
        <w:r w:rsidR="004E0FB4" w:rsidRPr="00F42CEA">
          <w:rPr>
            <w:rStyle w:val="Hipervnculo"/>
            <w:rFonts w:ascii="Century Gothic" w:eastAsiaTheme="minorHAnsi" w:hAnsi="Century Gothic" w:cstheme="minorBidi"/>
            <w:lang w:eastAsia="en-US"/>
          </w:rPr>
          <w:t>https://www.youtube.com/watch?v=FbnTccEBB2Y</w:t>
        </w:r>
      </w:hyperlink>
      <w:r w:rsidR="004E0FB4">
        <w:rPr>
          <w:rFonts w:ascii="Century Gothic" w:eastAsiaTheme="minorHAnsi" w:hAnsi="Century Gothic" w:cstheme="minorBidi"/>
          <w:color w:val="auto"/>
          <w:lang w:eastAsia="en-US"/>
        </w:rPr>
        <w:t xml:space="preserve"> </w:t>
      </w:r>
      <w:r w:rsidR="004E0FB4" w:rsidRPr="004E0FB4"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Características del agua | Camaleón</w:t>
      </w:r>
    </w:p>
    <w:p w14:paraId="36629F72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FF0000"/>
          <w:lang w:eastAsia="en-US"/>
        </w:rPr>
      </w:pPr>
    </w:p>
    <w:p w14:paraId="008B9DCD" w14:textId="77777777" w:rsidR="00026876" w:rsidRPr="004E0FB4" w:rsidRDefault="004E0FB4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4E0FB4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A partir del video anterior:</w:t>
      </w:r>
    </w:p>
    <w:p w14:paraId="07317C98" w14:textId="77777777" w:rsidR="004E0FB4" w:rsidRPr="004E0FB4" w:rsidRDefault="004E0FB4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</w:p>
    <w:p w14:paraId="108592C3" w14:textId="77777777" w:rsidR="004E0FB4" w:rsidRPr="009056D3" w:rsidRDefault="004E0FB4" w:rsidP="004E0FB4">
      <w:pPr>
        <w:pStyle w:val="Cuerpo"/>
        <w:numPr>
          <w:ilvl w:val="0"/>
          <w:numId w:val="3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7030A0"/>
          <w:lang w:eastAsia="en-US"/>
        </w:rPr>
      </w:pPr>
      <w:r w:rsidRPr="004E0FB4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Escribe y describe las características</w:t>
      </w:r>
      <w:r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 xml:space="preserve"> y propiedades</w:t>
      </w:r>
      <w:r w:rsidRPr="004E0FB4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 xml:space="preserve"> del agua</w:t>
      </w:r>
    </w:p>
    <w:p w14:paraId="6F5C0303" w14:textId="77777777" w:rsidR="009056D3" w:rsidRDefault="009056D3" w:rsidP="009056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</w:p>
    <w:p w14:paraId="37EC8D2D" w14:textId="77777777" w:rsidR="009056D3" w:rsidRDefault="009056D3" w:rsidP="009056D3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Escribe el concepto de la lista que corresponda en la imagen sobre el ciclo del agua.</w:t>
      </w:r>
    </w:p>
    <w:p w14:paraId="08F0DBFB" w14:textId="77777777" w:rsidR="009056D3" w:rsidRDefault="009056D3" w:rsidP="009056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</w:p>
    <w:p w14:paraId="1B33DD7D" w14:textId="77777777" w:rsidR="009056D3" w:rsidRDefault="009056D3" w:rsidP="009056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9056D3">
        <w:rPr>
          <w:rFonts w:ascii="Century Gothic" w:eastAsiaTheme="minorHAnsi" w:hAnsi="Century Gothic" w:cstheme="minorBidi"/>
          <w:b/>
          <w:bCs/>
          <w:noProof/>
          <w:color w:val="7030A0"/>
        </w:rPr>
        <w:drawing>
          <wp:inline distT="0" distB="0" distL="0" distR="0" wp14:anchorId="531FB21A" wp14:editId="02007461">
            <wp:extent cx="4689475" cy="2971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CBD1" w14:textId="77777777" w:rsidR="009056D3" w:rsidRPr="004E0FB4" w:rsidRDefault="009056D3" w:rsidP="009056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7030A0"/>
          <w:lang w:eastAsia="en-US"/>
        </w:rPr>
      </w:pPr>
      <w:r w:rsidRPr="009056D3">
        <w:rPr>
          <w:rFonts w:ascii="Century Gothic" w:eastAsiaTheme="minorHAnsi" w:hAnsi="Century Gothic" w:cstheme="minorBidi"/>
          <w:noProof/>
          <w:color w:val="7030A0"/>
        </w:rPr>
        <w:lastRenderedPageBreak/>
        <w:drawing>
          <wp:anchor distT="0" distB="0" distL="114300" distR="114300" simplePos="0" relativeHeight="251659264" behindDoc="0" locked="0" layoutInCell="1" allowOverlap="1" wp14:anchorId="667D540D" wp14:editId="710E5402">
            <wp:simplePos x="0" y="0"/>
            <wp:positionH relativeFrom="column">
              <wp:posOffset>-228600</wp:posOffset>
            </wp:positionH>
            <wp:positionV relativeFrom="paragraph">
              <wp:posOffset>1905</wp:posOffset>
            </wp:positionV>
            <wp:extent cx="7299960" cy="71932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BEEBD" w14:textId="77777777" w:rsidR="00026876" w:rsidRDefault="00026876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49928C05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161280F9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5EEA8C2C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67106B45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7BF0167F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449BFD93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2F5BB88F" w14:textId="77777777" w:rsidR="003E4F2E" w:rsidRDefault="003E4F2E" w:rsidP="002D06C9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p w14:paraId="652A1787" w14:textId="77777777" w:rsidR="002D06C9" w:rsidRDefault="002D06C9" w:rsidP="002D06C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Guía Articulada </w:t>
      </w:r>
    </w:p>
    <w:p w14:paraId="1AD57BCC" w14:textId="77777777" w:rsidR="002D06C9" w:rsidRDefault="002D06C9" w:rsidP="002D06C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0AFB0E37" w14:textId="77777777" w:rsidR="002D06C9" w:rsidRDefault="002D06C9" w:rsidP="002D06C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24</w:t>
      </w:r>
    </w:p>
    <w:p w14:paraId="5C5D03EF" w14:textId="77777777" w:rsidR="002D06C9" w:rsidRDefault="002D06C9" w:rsidP="002D06C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776CCB40" w14:textId="0BA0F88C" w:rsidR="002D06C9" w:rsidRDefault="002D06C9" w:rsidP="002D06C9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Times New Roman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08EC4" wp14:editId="55467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1770" cy="1410335"/>
                <wp:effectExtent l="0" t="0" r="16510" b="158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12033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CA0BF21" w14:textId="77777777" w:rsidR="002D06C9" w:rsidRDefault="002D06C9" w:rsidP="002D06C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DD123AA" w14:textId="77777777" w:rsidR="002D06C9" w:rsidRDefault="002D06C9" w:rsidP="002D06C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B51FFF4" w14:textId="77777777" w:rsidR="002D06C9" w:rsidRDefault="002D06C9" w:rsidP="002D06C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08EC4" id="Cuadro de texto 8" o:spid="_x0000_s1027" type="#_x0000_t202" style="position:absolute;margin-left:0;margin-top:0;width:415.1pt;height:111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4CA0BF21" w14:textId="77777777" w:rsidR="002D06C9" w:rsidRDefault="002D06C9" w:rsidP="002D06C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4DD123AA" w14:textId="77777777" w:rsidR="002D06C9" w:rsidRDefault="002D06C9" w:rsidP="002D06C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B51FFF4" w14:textId="77777777" w:rsidR="002D06C9" w:rsidRDefault="002D06C9" w:rsidP="002D06C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3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Objetivo: Conocer conceptos como el ritmo y expresión corporal además de representar un baile a elección.  </w:t>
      </w:r>
    </w:p>
    <w:p w14:paraId="23BE57E1" w14:textId="77777777" w:rsidR="002D06C9" w:rsidRDefault="002D06C9" w:rsidP="002D06C9">
      <w:pPr>
        <w:rPr>
          <w:rFonts w:ascii="Century Gothic" w:hAnsi="Century Gothic" w:cstheme="minorHAnsi"/>
          <w:lang w:val="es-ES"/>
        </w:rPr>
      </w:pPr>
      <w:r>
        <w:rPr>
          <w:rFonts w:ascii="Century Gothic" w:hAnsi="Century Gothic" w:cstheme="minorHAnsi"/>
        </w:rPr>
        <w:t>1.</w:t>
      </w:r>
      <w:proofErr w:type="gramStart"/>
      <w:r>
        <w:rPr>
          <w:rFonts w:ascii="Century Gothic" w:hAnsi="Century Gothic" w:cstheme="minorHAnsi"/>
        </w:rPr>
        <w:t>-  (</w:t>
      </w:r>
      <w:proofErr w:type="gramEnd"/>
      <w:r>
        <w:rPr>
          <w:rFonts w:ascii="Century Gothic" w:hAnsi="Century Gothic" w:cstheme="minorHAnsi"/>
        </w:rPr>
        <w:t>Actividad con los Padres)</w:t>
      </w:r>
    </w:p>
    <w:p w14:paraId="583E0F81" w14:textId="77777777" w:rsidR="002D06C9" w:rsidRDefault="002D06C9" w:rsidP="002D06C9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b/>
          <w:sz w:val="24"/>
          <w:szCs w:val="24"/>
          <w:shd w:val="clear" w:color="auto" w:fill="FFFFFF"/>
        </w:rPr>
        <w:t xml:space="preserve">El ritmo: </w:t>
      </w:r>
      <w:r>
        <w:rPr>
          <w:rFonts w:ascii="Century Gothic" w:hAnsi="Century Gothic" w:cs="Helvetica"/>
          <w:sz w:val="24"/>
          <w:szCs w:val="24"/>
          <w:shd w:val="clear" w:color="auto" w:fill="FFFFFF"/>
        </w:rPr>
        <w:t>El ritmo puede definirse como la combinación armoniosa de sonidos, voces o palabras, que incluyen las pausas, los silencios y los cortes necesarios para que resulte grato a los sentidos.</w:t>
      </w:r>
    </w:p>
    <w:p w14:paraId="5FE5AD9D" w14:textId="77777777" w:rsidR="002D06C9" w:rsidRDefault="002D06C9" w:rsidP="002D06C9">
      <w:pPr>
        <w:spacing w:line="360" w:lineRule="auto"/>
        <w:rPr>
          <w:rFonts w:ascii="Century Gothic" w:hAnsi="Century Gothic" w:cs="Helvetica"/>
          <w:sz w:val="24"/>
          <w:szCs w:val="24"/>
          <w:shd w:val="clear" w:color="auto" w:fill="FFFFFF"/>
        </w:rPr>
      </w:pPr>
      <w:r>
        <w:rPr>
          <w:rFonts w:ascii="Century Gothic" w:hAnsi="Century Gothic" w:cs="Helvetica"/>
          <w:sz w:val="24"/>
          <w:szCs w:val="24"/>
          <w:shd w:val="clear" w:color="auto" w:fill="FFFFFF"/>
        </w:rPr>
        <w:t>Muchas veces el ritmo está acompañado de variados instrumentos que pueden hacer más fácil identificarlo.</w:t>
      </w:r>
    </w:p>
    <w:p w14:paraId="09425381" w14:textId="77777777" w:rsidR="002D06C9" w:rsidRDefault="002D06C9" w:rsidP="002D06C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shd w:val="clear" w:color="auto" w:fill="FFFFFF"/>
        </w:rPr>
        <w:t xml:space="preserve">Expresión Corporal: </w:t>
      </w:r>
      <w:r>
        <w:rPr>
          <w:rFonts w:ascii="Century Gothic" w:hAnsi="Century Gothic" w:cs="Arial"/>
          <w:shd w:val="clear" w:color="auto" w:fill="FFFFFF"/>
        </w:rPr>
        <w:t>El cuerpo humano no solamente se mueve, también se comunica. En este sentido, se habla de la </w:t>
      </w:r>
      <w:hyperlink r:id="rId14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expresión</w:t>
        </w:r>
      </w:hyperlink>
      <w:r>
        <w:rPr>
          <w:rFonts w:ascii="Century Gothic" w:hAnsi="Century Gothic" w:cs="Arial"/>
          <w:shd w:val="clear" w:color="auto" w:fill="FFFFFF"/>
        </w:rPr>
        <w:t> corporal como el conjunto de maneras que tiene nuestro organismo de transmitir </w:t>
      </w:r>
      <w:hyperlink r:id="rId15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sentimientos</w:t>
        </w:r>
      </w:hyperlink>
      <w:r>
        <w:rPr>
          <w:rFonts w:ascii="Century Gothic" w:hAnsi="Century Gothic" w:cs="Arial"/>
          <w:shd w:val="clear" w:color="auto" w:fill="FFFFFF"/>
        </w:rPr>
        <w:t> y emociones.</w:t>
      </w:r>
    </w:p>
    <w:p w14:paraId="508A2BD1" w14:textId="77777777" w:rsidR="002D06C9" w:rsidRDefault="002D06C9" w:rsidP="002D06C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</w:rPr>
        <w:t>En el mundo de la danza el movimiento es el elemento esencial. Cualquier </w:t>
      </w:r>
      <w:hyperlink r:id="rId16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baile</w:t>
        </w:r>
      </w:hyperlink>
      <w:r>
        <w:rPr>
          <w:rFonts w:ascii="Century Gothic" w:hAnsi="Century Gothic" w:cs="Arial"/>
        </w:rPr>
        <w:t> tiene aspectos técnicos en el desarrollo de sus movimientos y una dimensión creativa. El concepto de expresión corporal nació como un apartado intrínseco dentro de la danza. Los coreógrafos y bailarines tienen que ejercitar la</w:t>
      </w:r>
      <w:r>
        <w:rPr>
          <w:rFonts w:ascii="Century Gothic" w:hAnsi="Century Gothic" w:cs="Arial"/>
          <w:color w:val="333333"/>
        </w:rPr>
        <w:t xml:space="preserve"> capacidad de sentir el movimiento del cuerpo para que el espectador perciba igualmente unas emociones.</w:t>
      </w:r>
    </w:p>
    <w:p w14:paraId="5FBFD45B" w14:textId="77777777" w:rsidR="002D06C9" w:rsidRDefault="002D06C9" w:rsidP="002D06C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>El cuerpo humano puede adquirir su propio </w:t>
      </w:r>
      <w:hyperlink r:id="rId17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lenguaje</w:t>
        </w:r>
      </w:hyperlink>
      <w:r>
        <w:rPr>
          <w:rFonts w:ascii="Century Gothic" w:hAnsi="Century Gothic" w:cs="Arial"/>
          <w:color w:val="333333"/>
        </w:rPr>
        <w:t>, con un ritmo y con una intensidad. Y el resultado es la expresión corporal.</w:t>
      </w:r>
    </w:p>
    <w:p w14:paraId="6C81349E" w14:textId="686ABE5C" w:rsidR="002D06C9" w:rsidRDefault="002D06C9" w:rsidP="002D06C9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Helvetica"/>
          <w:sz w:val="16"/>
          <w:szCs w:val="16"/>
          <w:shd w:val="clear" w:color="auto" w:fill="FFFFFF"/>
        </w:rPr>
      </w:pPr>
      <w:r>
        <w:rPr>
          <w:rFonts w:ascii="Century Gothic" w:hAnsi="Century Gothic" w:cs="Arial"/>
          <w:color w:val="333333"/>
        </w:rPr>
        <w:t>En el ámbito de la </w:t>
      </w:r>
      <w:hyperlink r:id="rId18" w:history="1">
        <w:r>
          <w:rPr>
            <w:rStyle w:val="Hipervnculo"/>
            <w:rFonts w:ascii="Century Gothic" w:hAnsi="Century Gothic" w:cs="Arial"/>
            <w:b/>
            <w:bCs/>
            <w:bdr w:val="none" w:sz="0" w:space="0" w:color="auto" w:frame="1"/>
          </w:rPr>
          <w:t>educación</w:t>
        </w:r>
      </w:hyperlink>
      <w:r>
        <w:rPr>
          <w:rFonts w:ascii="Century Gothic" w:hAnsi="Century Gothic" w:cs="Arial"/>
          <w:color w:val="333333"/>
        </w:rPr>
        <w:t xml:space="preserve"> física los especialistas trabajan la idea de expresión corporal. Para ello, activan una serie de estrategias y métodos dirigidos </w:t>
      </w:r>
      <w:proofErr w:type="gramStart"/>
      <w:r>
        <w:rPr>
          <w:rFonts w:ascii="Century Gothic" w:hAnsi="Century Gothic" w:cs="Arial"/>
          <w:color w:val="333333"/>
        </w:rPr>
        <w:t>a  la</w:t>
      </w:r>
      <w:proofErr w:type="gramEnd"/>
      <w:r>
        <w:rPr>
          <w:rFonts w:ascii="Century Gothic" w:hAnsi="Century Gothic" w:cs="Arial"/>
          <w:color w:val="333333"/>
        </w:rPr>
        <w:t xml:space="preserve"> familiarización del niño con su cuerpo. La finalidad de las técnicas empleadas es la asimilación de lo que significa el movimiento corporal.</w:t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  <w:r>
        <w:rPr>
          <w:rFonts w:ascii="Century Gothic" w:hAnsi="Century Gothic" w:cs="Helvetica"/>
          <w:sz w:val="16"/>
          <w:szCs w:val="16"/>
          <w:shd w:val="clear" w:color="auto" w:fill="FFFFFF"/>
        </w:rPr>
        <w:tab/>
      </w:r>
    </w:p>
    <w:p w14:paraId="33CC8DDB" w14:textId="77777777" w:rsidR="002D06C9" w:rsidRDefault="002D06C9" w:rsidP="002D06C9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496AD928" w14:textId="77777777" w:rsidR="002D06C9" w:rsidRDefault="002D06C9" w:rsidP="002D06C9">
      <w:pPr>
        <w:rPr>
          <w:rFonts w:ascii="Century Gothic" w:hAnsi="Century Gothic" w:cstheme="minorHAnsi"/>
          <w:b/>
          <w:sz w:val="24"/>
          <w:szCs w:val="24"/>
        </w:rPr>
      </w:pPr>
    </w:p>
    <w:p w14:paraId="2319C221" w14:textId="2E24CE84" w:rsidR="002D06C9" w:rsidRDefault="002D06C9" w:rsidP="002D06C9">
      <w:pPr>
        <w:rPr>
          <w:rFonts w:ascii="Century Gothic" w:hAnsi="Century Gothic"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3C1B198" wp14:editId="6606CE4A">
            <wp:simplePos x="0" y="0"/>
            <wp:positionH relativeFrom="column">
              <wp:posOffset>80645</wp:posOffset>
            </wp:positionH>
            <wp:positionV relativeFrom="paragraph">
              <wp:posOffset>480060</wp:posOffset>
            </wp:positionV>
            <wp:extent cx="6492875" cy="2359025"/>
            <wp:effectExtent l="0" t="0" r="3175" b="3175"/>
            <wp:wrapNone/>
            <wp:docPr id="7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A.-</w:t>
      </w:r>
      <w:r>
        <w:rPr>
          <w:rFonts w:ascii="Century Gothic" w:hAnsi="Century Gothic" w:cstheme="minorHAnsi"/>
          <w:sz w:val="24"/>
          <w:szCs w:val="24"/>
        </w:rPr>
        <w:t xml:space="preserve"> Primero debes realizar movimientos articulares para preparar nuestro organismo antes de bailar (imagen)</w:t>
      </w:r>
    </w:p>
    <w:p w14:paraId="2E39235D" w14:textId="77777777" w:rsidR="002D06C9" w:rsidRDefault="002D06C9" w:rsidP="002D06C9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</w:rPr>
        <w:t xml:space="preserve"> </w:t>
      </w:r>
    </w:p>
    <w:p w14:paraId="610E632D" w14:textId="77777777" w:rsidR="002D06C9" w:rsidRDefault="002D06C9" w:rsidP="002D06C9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FFF9E9E" w14:textId="77777777" w:rsidR="002D06C9" w:rsidRDefault="002D06C9" w:rsidP="002D06C9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C751B79" w14:textId="77777777" w:rsidR="002D06C9" w:rsidRDefault="002D06C9" w:rsidP="002D06C9">
      <w:pPr>
        <w:tabs>
          <w:tab w:val="left" w:pos="6630"/>
        </w:tabs>
        <w:rPr>
          <w:rFonts w:ascii="Times New Roman" w:hAnsi="Times New Roman" w:cstheme="minorHAnsi"/>
          <w:b/>
          <w:sz w:val="24"/>
          <w:szCs w:val="24"/>
        </w:rPr>
      </w:pPr>
    </w:p>
    <w:p w14:paraId="00E008CB" w14:textId="6215CBCD" w:rsidR="002D06C9" w:rsidRDefault="002D06C9" w:rsidP="002D06C9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79386564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2DBE0892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6E5BA50D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4CD7CB29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Realiza 2 veces estas elongaciones por 20 segundos cada una.</w:t>
      </w:r>
    </w:p>
    <w:p w14:paraId="0D99C7A1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F8C15E5" w14:textId="6460923A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8C6FD7F" wp14:editId="0F770752">
            <wp:simplePos x="0" y="0"/>
            <wp:positionH relativeFrom="column">
              <wp:posOffset>3184525</wp:posOffset>
            </wp:positionH>
            <wp:positionV relativeFrom="paragraph">
              <wp:posOffset>-184785</wp:posOffset>
            </wp:positionV>
            <wp:extent cx="4108450" cy="2511425"/>
            <wp:effectExtent l="247650" t="266700" r="254000" b="22225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19932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4F7AC7B" wp14:editId="32055A0D">
            <wp:simplePos x="0" y="0"/>
            <wp:positionH relativeFrom="column">
              <wp:posOffset>-444500</wp:posOffset>
            </wp:positionH>
            <wp:positionV relativeFrom="paragraph">
              <wp:posOffset>-184785</wp:posOffset>
            </wp:positionV>
            <wp:extent cx="4114800" cy="2511425"/>
            <wp:effectExtent l="247650" t="266700" r="266700" b="222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932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EB0E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1BB62B0A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69DE5E4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2892BB3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35E63FE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172EEBAE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5CA95671" w14:textId="77777777" w:rsid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Es momento de bailar una danza, baile o canción de tu preferencia y mostrar tu ritmo y esquema corporal.</w:t>
      </w:r>
    </w:p>
    <w:p w14:paraId="062FE762" w14:textId="03969914" w:rsidR="002D06C9" w:rsidRPr="002D06C9" w:rsidRDefault="002D06C9" w:rsidP="002D06C9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Si tienes algún vestuario para tu baile utilízalo y envíame un video bailando en el hogar.</w:t>
      </w:r>
    </w:p>
    <w:p w14:paraId="76CC5DCF" w14:textId="77777777" w:rsidR="002D06C9" w:rsidRDefault="002D06C9" w:rsidP="002D06C9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CC41CB7" w14:textId="77777777" w:rsidR="003E4F2E" w:rsidRDefault="003E4F2E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0070C0"/>
          <w:lang w:eastAsia="en-US"/>
        </w:rPr>
      </w:pPr>
    </w:p>
    <w:sectPr w:rsidR="003E4F2E" w:rsidSect="00262022">
      <w:head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3C505" w14:textId="77777777" w:rsidR="0097402F" w:rsidRDefault="0097402F" w:rsidP="000154FD">
      <w:pPr>
        <w:spacing w:after="0" w:line="240" w:lineRule="auto"/>
      </w:pPr>
      <w:r>
        <w:separator/>
      </w:r>
    </w:p>
  </w:endnote>
  <w:endnote w:type="continuationSeparator" w:id="0">
    <w:p w14:paraId="49AEFA6D" w14:textId="77777777" w:rsidR="0097402F" w:rsidRDefault="0097402F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CD0CD" w14:textId="77777777" w:rsidR="0097402F" w:rsidRDefault="0097402F" w:rsidP="000154FD">
      <w:pPr>
        <w:spacing w:after="0" w:line="240" w:lineRule="auto"/>
      </w:pPr>
      <w:r>
        <w:separator/>
      </w:r>
    </w:p>
  </w:footnote>
  <w:footnote w:type="continuationSeparator" w:id="0">
    <w:p w14:paraId="3208E754" w14:textId="77777777" w:rsidR="0097402F" w:rsidRDefault="0097402F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3AF87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29683697" wp14:editId="1E02FDDF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1A064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5202E7B5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47FDA40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9pt;height:9pt" o:bullet="t">
        <v:imagedata r:id="rId1" o:title="clip_image001"/>
      </v:shape>
    </w:pict>
  </w:numPicBullet>
  <w:numPicBullet w:numPicBulletId="1">
    <w:pict>
      <v:shape id="_x0000_i109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31F3"/>
    <w:multiLevelType w:val="hybridMultilevel"/>
    <w:tmpl w:val="24BCBC9C"/>
    <w:lvl w:ilvl="0" w:tplc="068A1D5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130FE"/>
    <w:multiLevelType w:val="hybridMultilevel"/>
    <w:tmpl w:val="892E3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024AD"/>
    <w:multiLevelType w:val="hybridMultilevel"/>
    <w:tmpl w:val="32541E12"/>
    <w:lvl w:ilvl="0" w:tplc="8A544F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26"/>
  </w:num>
  <w:num w:numId="5">
    <w:abstractNumId w:val="24"/>
  </w:num>
  <w:num w:numId="6">
    <w:abstractNumId w:val="6"/>
  </w:num>
  <w:num w:numId="7">
    <w:abstractNumId w:val="2"/>
  </w:num>
  <w:num w:numId="8">
    <w:abstractNumId w:val="12"/>
  </w:num>
  <w:num w:numId="9">
    <w:abstractNumId w:val="19"/>
  </w:num>
  <w:num w:numId="10">
    <w:abstractNumId w:val="18"/>
  </w:num>
  <w:num w:numId="11">
    <w:abstractNumId w:val="1"/>
  </w:num>
  <w:num w:numId="12">
    <w:abstractNumId w:val="3"/>
  </w:num>
  <w:num w:numId="13">
    <w:abstractNumId w:val="17"/>
  </w:num>
  <w:num w:numId="14">
    <w:abstractNumId w:val="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3"/>
  </w:num>
  <w:num w:numId="18">
    <w:abstractNumId w:val="4"/>
  </w:num>
  <w:num w:numId="19">
    <w:abstractNumId w:val="4"/>
  </w:num>
  <w:num w:numId="20">
    <w:abstractNumId w:val="13"/>
  </w:num>
  <w:num w:numId="21">
    <w:abstractNumId w:val="5"/>
  </w:num>
  <w:num w:numId="22">
    <w:abstractNumId w:val="11"/>
  </w:num>
  <w:num w:numId="23">
    <w:abstractNumId w:val="21"/>
  </w:num>
  <w:num w:numId="24">
    <w:abstractNumId w:val="30"/>
  </w:num>
  <w:num w:numId="25">
    <w:abstractNumId w:val="27"/>
  </w:num>
  <w:num w:numId="26">
    <w:abstractNumId w:val="25"/>
  </w:num>
  <w:num w:numId="27">
    <w:abstractNumId w:val="8"/>
  </w:num>
  <w:num w:numId="28">
    <w:abstractNumId w:val="29"/>
  </w:num>
  <w:num w:numId="29">
    <w:abstractNumId w:val="28"/>
  </w:num>
  <w:num w:numId="30">
    <w:abstractNumId w:val="10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26876"/>
    <w:rsid w:val="0004583C"/>
    <w:rsid w:val="00055F1C"/>
    <w:rsid w:val="00064584"/>
    <w:rsid w:val="000758AF"/>
    <w:rsid w:val="0008482D"/>
    <w:rsid w:val="000B29A9"/>
    <w:rsid w:val="000B321E"/>
    <w:rsid w:val="000C1FC0"/>
    <w:rsid w:val="000D09FE"/>
    <w:rsid w:val="000E5E97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E6614"/>
    <w:rsid w:val="001F0D9C"/>
    <w:rsid w:val="00203224"/>
    <w:rsid w:val="00213210"/>
    <w:rsid w:val="002330FC"/>
    <w:rsid w:val="002450ED"/>
    <w:rsid w:val="00262022"/>
    <w:rsid w:val="00297F10"/>
    <w:rsid w:val="002A2501"/>
    <w:rsid w:val="002B6235"/>
    <w:rsid w:val="002C10F7"/>
    <w:rsid w:val="002D06C9"/>
    <w:rsid w:val="00304736"/>
    <w:rsid w:val="00322169"/>
    <w:rsid w:val="003246D9"/>
    <w:rsid w:val="00325159"/>
    <w:rsid w:val="00340413"/>
    <w:rsid w:val="00343B63"/>
    <w:rsid w:val="00344F28"/>
    <w:rsid w:val="00347960"/>
    <w:rsid w:val="003516C5"/>
    <w:rsid w:val="003C5058"/>
    <w:rsid w:val="003E4F2E"/>
    <w:rsid w:val="0042233B"/>
    <w:rsid w:val="0046289A"/>
    <w:rsid w:val="00462A20"/>
    <w:rsid w:val="004665C4"/>
    <w:rsid w:val="004D72F9"/>
    <w:rsid w:val="004E0FB4"/>
    <w:rsid w:val="004E1F47"/>
    <w:rsid w:val="004E4023"/>
    <w:rsid w:val="004E67E4"/>
    <w:rsid w:val="004E7A67"/>
    <w:rsid w:val="004F4444"/>
    <w:rsid w:val="00501002"/>
    <w:rsid w:val="00507E3B"/>
    <w:rsid w:val="00514A08"/>
    <w:rsid w:val="00542A20"/>
    <w:rsid w:val="005504E0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3C1B"/>
    <w:rsid w:val="00654519"/>
    <w:rsid w:val="0065459C"/>
    <w:rsid w:val="00696903"/>
    <w:rsid w:val="006A059E"/>
    <w:rsid w:val="006B5DC9"/>
    <w:rsid w:val="006B6220"/>
    <w:rsid w:val="006C1368"/>
    <w:rsid w:val="006D04E4"/>
    <w:rsid w:val="00703007"/>
    <w:rsid w:val="007244FA"/>
    <w:rsid w:val="00737CC9"/>
    <w:rsid w:val="00746FCC"/>
    <w:rsid w:val="007537F7"/>
    <w:rsid w:val="007726AB"/>
    <w:rsid w:val="00775AE1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056D3"/>
    <w:rsid w:val="00910FB2"/>
    <w:rsid w:val="00926C29"/>
    <w:rsid w:val="00941DF7"/>
    <w:rsid w:val="009465F7"/>
    <w:rsid w:val="0097402F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C4595"/>
    <w:rsid w:val="00BD4F24"/>
    <w:rsid w:val="00BF4F0F"/>
    <w:rsid w:val="00C15225"/>
    <w:rsid w:val="00C3188E"/>
    <w:rsid w:val="00C327E5"/>
    <w:rsid w:val="00C43B53"/>
    <w:rsid w:val="00C5732A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40373"/>
    <w:rsid w:val="00E549E2"/>
    <w:rsid w:val="00E8618C"/>
    <w:rsid w:val="00EA4547"/>
    <w:rsid w:val="00EB51EC"/>
    <w:rsid w:val="00ED44F1"/>
    <w:rsid w:val="00ED7F6D"/>
    <w:rsid w:val="00EF4976"/>
    <w:rsid w:val="00F00642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6355"/>
  <w15:docId w15:val="{CA0A04F7-EF29-4461-AA8E-5CE8AE81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uiPriority w:val="99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mailto:educacionfisica.cnt@gmail.com" TargetMode="External"/><Relationship Id="rId18" Type="http://schemas.openxmlformats.org/officeDocument/2006/relationships/hyperlink" Target="https://definicion.mx/educacio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hyperlink" Target="https://definicion.mx/lenguaj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finicion.mx/baile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efinicion.mx/sentimiento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bnTccEBB2Y" TargetMode="External"/><Relationship Id="rId14" Type="http://schemas.openxmlformats.org/officeDocument/2006/relationships/hyperlink" Target="https://definicion.mx/expresion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7</cp:revision>
  <dcterms:created xsi:type="dcterms:W3CDTF">2020-09-18T22:58:00Z</dcterms:created>
  <dcterms:modified xsi:type="dcterms:W3CDTF">2020-09-21T23:08:00Z</dcterms:modified>
</cp:coreProperties>
</file>